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83" w:rsidRDefault="002A0A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0A83" w:rsidRDefault="002A0A83">
      <w:pPr>
        <w:pStyle w:val="ConsPlusNormal"/>
        <w:outlineLvl w:val="0"/>
      </w:pPr>
    </w:p>
    <w:p w:rsidR="002A0A83" w:rsidRDefault="002A0A83">
      <w:pPr>
        <w:pStyle w:val="ConsPlusTitle"/>
        <w:jc w:val="center"/>
      </w:pPr>
      <w:r>
        <w:t>ПРАВИТЕЛЬСТВО САНКТ-ПЕТЕРБУРГА</w:t>
      </w:r>
    </w:p>
    <w:p w:rsidR="002A0A83" w:rsidRDefault="002A0A83">
      <w:pPr>
        <w:pStyle w:val="ConsPlusTitle"/>
        <w:jc w:val="center"/>
      </w:pPr>
    </w:p>
    <w:p w:rsidR="002A0A83" w:rsidRDefault="002A0A83">
      <w:pPr>
        <w:pStyle w:val="ConsPlusTitle"/>
        <w:jc w:val="center"/>
      </w:pPr>
      <w:r>
        <w:t>ПОСТАНОВЛЕНИЕ</w:t>
      </w:r>
    </w:p>
    <w:p w:rsidR="002A0A83" w:rsidRDefault="002A0A83">
      <w:pPr>
        <w:pStyle w:val="ConsPlusTitle"/>
        <w:jc w:val="center"/>
      </w:pPr>
      <w:r>
        <w:t>от 28 мая 2019 г. N 333</w:t>
      </w:r>
    </w:p>
    <w:p w:rsidR="002A0A83" w:rsidRDefault="002A0A83">
      <w:pPr>
        <w:pStyle w:val="ConsPlusTitle"/>
        <w:jc w:val="center"/>
      </w:pPr>
    </w:p>
    <w:p w:rsidR="002A0A83" w:rsidRDefault="002A0A83">
      <w:pPr>
        <w:pStyle w:val="ConsPlusTitle"/>
        <w:jc w:val="center"/>
      </w:pPr>
      <w:r>
        <w:t>О РЕАЛИЗАЦИИ ПУНКТА 8.8 СТАТЬИ 13 ЖИЛИЩНОГО КОДЕКСА</w:t>
      </w:r>
    </w:p>
    <w:p w:rsidR="002A0A83" w:rsidRDefault="002A0A83">
      <w:pPr>
        <w:pStyle w:val="ConsPlusTitle"/>
        <w:jc w:val="center"/>
      </w:pPr>
      <w:r>
        <w:t>РОССИЙСКОЙ ФЕДЕРАЦИИ</w:t>
      </w:r>
    </w:p>
    <w:p w:rsidR="002A0A83" w:rsidRDefault="002A0A83">
      <w:pPr>
        <w:pStyle w:val="ConsPlusNormal"/>
        <w:ind w:firstLine="540"/>
        <w:jc w:val="both"/>
      </w:pPr>
    </w:p>
    <w:p w:rsidR="002A0A83" w:rsidRDefault="002A0A8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8.8 статьи 13</w:t>
        </w:r>
      </w:hyperlink>
      <w:r>
        <w:t xml:space="preserve"> Жилищного кодекса Российской Федерации Правительство Санкт-Петербурга постановляет:</w:t>
      </w:r>
    </w:p>
    <w:p w:rsidR="002A0A83" w:rsidRDefault="002A0A83">
      <w:pPr>
        <w:pStyle w:val="ConsPlusNormal"/>
        <w:ind w:firstLine="540"/>
        <w:jc w:val="both"/>
      </w:pPr>
    </w:p>
    <w:p w:rsidR="002A0A83" w:rsidRDefault="002A0A83">
      <w:pPr>
        <w:pStyle w:val="ConsPlusNormal"/>
        <w:ind w:firstLine="540"/>
        <w:jc w:val="both"/>
      </w:pPr>
      <w:r>
        <w:t>1. Установить, что:</w:t>
      </w:r>
    </w:p>
    <w:p w:rsidR="002A0A83" w:rsidRDefault="002A0A83">
      <w:pPr>
        <w:pStyle w:val="ConsPlusNormal"/>
        <w:spacing w:before="220"/>
        <w:ind w:firstLine="540"/>
        <w:jc w:val="both"/>
      </w:pPr>
      <w:r>
        <w:t xml:space="preserve">1.1. Оказание на безвозвратной основе за счет средств бюджета Санкт-Петербурга дополнительной помощи при возникновении неотложной необходимости в проведении </w:t>
      </w:r>
      <w:bookmarkStart w:id="0" w:name="_GoBack"/>
      <w:bookmarkEnd w:id="0"/>
      <w:r>
        <w:t>капитального ремонта общего имущества в многоквартирных домах (далее - дополнительная помощь) осуществляется собственникам помещений в многоквартирных домах в случаях:</w:t>
      </w:r>
    </w:p>
    <w:p w:rsidR="002A0A83" w:rsidRDefault="002A0A83">
      <w:pPr>
        <w:pStyle w:val="ConsPlusNormal"/>
        <w:spacing w:before="220"/>
        <w:ind w:firstLine="540"/>
        <w:jc w:val="both"/>
      </w:pPr>
      <w:r>
        <w:t>1.1.1. Аварийного состояния общего имущества и помещений в многоквартирных домах, пострадавших в результате пожаров, стихийных бедствий, которые привели к снижению до недопустимого уровня надежности, прочности и устойчивости строительных конструкций и оснований, и требующих замены и(или) восстановления таких строительных конструкций или элементов таких конструкций, когда основания для признания многоквартирного дома аварийным и подлежащим сносу или реконструкции отсутствуют.</w:t>
      </w:r>
    </w:p>
    <w:p w:rsidR="002A0A83" w:rsidRDefault="002A0A83">
      <w:pPr>
        <w:pStyle w:val="ConsPlusNormal"/>
        <w:spacing w:before="220"/>
        <w:ind w:firstLine="540"/>
        <w:jc w:val="both"/>
      </w:pPr>
      <w:r>
        <w:t>1.1.2. Аварийного состояния ограждающих несущих и ненесущих конструкций, относящихся к элементам фасадов, имеющих признаки повреждения и нарушения эксплуатационных качеств, свидетельствующих об аварийном состоянии, при наличии акта, подтверждающего аварийное состояние, составленного в текущем году управляющей организацией, товариществом собственников жилья, жилищным кооперативом, жилищно-строительным кооперативом, которые осуществляют управление многоквартирным домом, или при непосредственном управлении многоквартирным домом собственниками помещений в этом доме - лицом, уполномоченным решением общего собрания таких собственников, с участием представителей соответствующей администрации района Санкт-Петербурга и Государственной жилищной инспекции Санкт-Петербурга, когда основания для признания многоквартирного дома аварийным и подлежащим сносу или реконструкции отсутствуют.</w:t>
      </w:r>
    </w:p>
    <w:p w:rsidR="002A0A83" w:rsidRDefault="002A0A83">
      <w:pPr>
        <w:pStyle w:val="ConsPlusNormal"/>
        <w:spacing w:before="220"/>
        <w:ind w:firstLine="540"/>
        <w:jc w:val="both"/>
      </w:pPr>
      <w:r>
        <w:t>1.1.3. Порчи или повреждения лифтового оборудования (составных частей крупных узлов лифтового оборудования и диспетчерской связи лифтов), в результате которых требуется его замена или восстановление в целях предупреждения или ликвидации последствий ситуаций, которые могут привести к нарушению нормального жизнеобеспечения населения Санкт-Петербурга.</w:t>
      </w:r>
    </w:p>
    <w:p w:rsidR="002A0A83" w:rsidRDefault="002A0A83">
      <w:pPr>
        <w:pStyle w:val="ConsPlusNormal"/>
        <w:spacing w:before="220"/>
        <w:ind w:firstLine="540"/>
        <w:jc w:val="both"/>
      </w:pPr>
      <w:r>
        <w:t>1.1.4. Возникновения ситуаций, которые могут привести к нарушению функционирования объектов системы жизнеобеспечения населения Санкт-Петербурга, относящихся к инженерным коммуникациям (сетям), механическому, электрическому, санитарно-техническому и иному оборудованию в многоквартирных домах.</w:t>
      </w:r>
    </w:p>
    <w:p w:rsidR="002A0A83" w:rsidRDefault="002A0A83">
      <w:pPr>
        <w:pStyle w:val="ConsPlusNormal"/>
        <w:spacing w:before="220"/>
        <w:ind w:firstLine="540"/>
        <w:jc w:val="both"/>
      </w:pPr>
      <w:r>
        <w:t xml:space="preserve">1.2. Дополнительная помощь предоставляется путем ликвидации Жилищным комитетом и администрациями районов Санкт-Петербурга последствий ситуаций, указанных в пунктах 1.1.1 - 1.1.4 постановления,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17.07.2014 N 611 "О мерах по реализации Закона Санкт-Петербурга "О разграничении полномочий </w:t>
      </w:r>
      <w:r>
        <w:lastRenderedPageBreak/>
        <w:t>органов государственной власти Санкт-Петербурга в сфере предупреждения ситуаций, которые могут привести к нарушению функционирования систем жизнеобеспечения населения, и ликвидации их последствий" за счет и в пределах средств, предусматриваемых Жилищному комитету и администрациям районов Санкт-Петербурга на указанные цели в бюджете Санкт-Петербурга на соответствующий финансовый год.</w:t>
      </w:r>
    </w:p>
    <w:p w:rsidR="002A0A83" w:rsidRDefault="002A0A83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вице-губернатора Санкт-Петербурга Бондаренко Н.Л.</w:t>
      </w:r>
    </w:p>
    <w:p w:rsidR="002A0A83" w:rsidRDefault="002A0A83">
      <w:pPr>
        <w:pStyle w:val="ConsPlusNormal"/>
        <w:ind w:firstLine="540"/>
        <w:jc w:val="both"/>
      </w:pPr>
    </w:p>
    <w:p w:rsidR="002A0A83" w:rsidRDefault="002A0A83">
      <w:pPr>
        <w:pStyle w:val="ConsPlusNormal"/>
        <w:jc w:val="right"/>
      </w:pPr>
      <w:r>
        <w:t>Временно исполняющий обязанности</w:t>
      </w:r>
    </w:p>
    <w:p w:rsidR="002A0A83" w:rsidRDefault="002A0A83">
      <w:pPr>
        <w:pStyle w:val="ConsPlusNormal"/>
        <w:jc w:val="right"/>
      </w:pPr>
      <w:r>
        <w:t>Губернатора Санкт-Петербурга</w:t>
      </w:r>
    </w:p>
    <w:p w:rsidR="002A0A83" w:rsidRDefault="002A0A83">
      <w:pPr>
        <w:pStyle w:val="ConsPlusNormal"/>
        <w:jc w:val="right"/>
      </w:pPr>
      <w:proofErr w:type="spellStart"/>
      <w:r>
        <w:t>А.Д.Беглов</w:t>
      </w:r>
      <w:proofErr w:type="spellEnd"/>
    </w:p>
    <w:p w:rsidR="002A0A83" w:rsidRDefault="002A0A83">
      <w:pPr>
        <w:pStyle w:val="ConsPlusNormal"/>
      </w:pPr>
    </w:p>
    <w:p w:rsidR="002A0A83" w:rsidRDefault="002A0A83">
      <w:pPr>
        <w:pStyle w:val="ConsPlusNormal"/>
      </w:pPr>
    </w:p>
    <w:p w:rsidR="002A0A83" w:rsidRDefault="002A0A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55F" w:rsidRDefault="00A5555F"/>
    <w:sectPr w:rsidR="00A5555F" w:rsidSect="00E0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83"/>
    <w:rsid w:val="002A0A83"/>
    <w:rsid w:val="00A5555F"/>
    <w:rsid w:val="00C0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BDB23-A052-4735-BEB3-60F766B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0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9DD0DEF1D2605490DC13732E3991BB4C92D6AC8D9E590B05FEE3D41C6AB0EF85CBEC39F3F0FA42FDC9BF2247nAuAG" TargetMode="External"/><Relationship Id="rId5" Type="http://schemas.openxmlformats.org/officeDocument/2006/relationships/hyperlink" Target="consultantplus://offline/ref=869DD0DEF1D2605490DC0C623B3991BB4D90D4A2879E590B05FEE3D41C6AB0EF97CBB435F2F0E24BFADCE97302F647F75AA38BE92F134CD8n5u0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Мечикова Татьяна Николаевна</dc:creator>
  <cp:keywords/>
  <dc:description/>
  <cp:lastModifiedBy>Ващенко Евгений Юрьевич</cp:lastModifiedBy>
  <cp:revision>2</cp:revision>
  <dcterms:created xsi:type="dcterms:W3CDTF">2023-01-20T12:57:00Z</dcterms:created>
  <dcterms:modified xsi:type="dcterms:W3CDTF">2023-01-20T12:57:00Z</dcterms:modified>
</cp:coreProperties>
</file>