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AE52" w14:textId="2676BC43" w:rsidR="008A1AF8" w:rsidRDefault="00F73ABA" w:rsidP="008A1AF8">
      <w:r w:rsidRPr="00F73ABA">
        <w:rPr>
          <w:noProof/>
        </w:rPr>
        <w:drawing>
          <wp:inline distT="0" distB="0" distL="0" distR="0" wp14:anchorId="66DE49D6" wp14:editId="272C8D39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B18D6" w14:textId="77777777" w:rsidR="00F73ABA" w:rsidRDefault="00F73ABA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9E5884E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2B806F3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D06E44" w:rsidRPr="00D06E44">
        <w:t>оказания услуг по организации информационно-разъяснительной работы в печатных СМИ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A95B5C6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 xml:space="preserve">лномоченным им лицом, </w:t>
      </w:r>
      <w:r w:rsidR="00091743">
        <w:t>а также главным бухгалтером претендента, с</w:t>
      </w:r>
      <w:r w:rsidR="006255F2">
        <w:t>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AD0A9B">
      <w:pPr>
        <w:pStyle w:val="ac"/>
        <w:numPr>
          <w:ilvl w:val="0"/>
          <w:numId w:val="7"/>
        </w:numPr>
        <w:spacing w:before="60"/>
        <w:ind w:left="0" w:firstLine="426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AD0A9B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AD0A9B">
      <w:pPr>
        <w:pStyle w:val="ac"/>
        <w:numPr>
          <w:ilvl w:val="0"/>
          <w:numId w:val="8"/>
        </w:numPr>
        <w:spacing w:before="60"/>
        <w:ind w:left="0" w:firstLine="426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B43E16">
      <w:pPr>
        <w:pStyle w:val="ac"/>
        <w:numPr>
          <w:ilvl w:val="0"/>
          <w:numId w:val="9"/>
        </w:numPr>
        <w:spacing w:before="60"/>
        <w:ind w:left="0" w:firstLine="426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C254E36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D06E44" w:rsidRPr="00D06E44">
        <w:t>оказания услуг по организации информационно-разъяснительной работы в печатных СМИ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00C36F46" w14:textId="77777777" w:rsidR="00D06E44" w:rsidRDefault="006255F2" w:rsidP="006444FE">
            <w:pPr>
              <w:jc w:val="both"/>
            </w:pPr>
            <w:r w:rsidRPr="008657E6">
              <w:t xml:space="preserve">Контактные лица: </w:t>
            </w:r>
            <w:r w:rsidR="00D06E44">
              <w:t>по общим вопросам Д</w:t>
            </w:r>
            <w:r w:rsidR="00630430">
              <w:t>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</w:t>
            </w:r>
          </w:p>
          <w:p w14:paraId="15DFADE2" w14:textId="226884D8" w:rsidR="006255F2" w:rsidRPr="00D06E44" w:rsidRDefault="009E05CF" w:rsidP="006444FE">
            <w:pPr>
              <w:jc w:val="both"/>
            </w:pPr>
            <w:r>
              <w:t>а</w:t>
            </w:r>
            <w:r w:rsidRPr="00FF744F">
              <w:t>дрес электронной почты:</w:t>
            </w:r>
            <w:r>
              <w:t xml:space="preserve"> </w:t>
            </w:r>
            <w:hyperlink r:id="rId9" w:history="1">
              <w:r w:rsidR="0000037A" w:rsidRPr="00D06E44">
                <w:t>sdalaman@fkr-spb.ru</w:t>
              </w:r>
            </w:hyperlink>
            <w:r w:rsidR="00D06E44">
              <w:t>;</w:t>
            </w:r>
          </w:p>
          <w:p w14:paraId="5BF4E311" w14:textId="77777777" w:rsidR="00D06E44" w:rsidRDefault="00D06E44" w:rsidP="00D06E44">
            <w:pPr>
              <w:pStyle w:val="ac"/>
              <w:ind w:left="0"/>
            </w:pPr>
            <w:r w:rsidRPr="00D06E44">
              <w:t xml:space="preserve">по вопросам технического задания: </w:t>
            </w:r>
          </w:p>
          <w:p w14:paraId="490F95BA" w14:textId="4302976A" w:rsidR="00D06E44" w:rsidRPr="00D06E44" w:rsidRDefault="00D06E44" w:rsidP="00D06E44">
            <w:pPr>
              <w:pStyle w:val="ac"/>
              <w:ind w:left="0"/>
            </w:pPr>
            <w:r w:rsidRPr="00D06E44">
              <w:t>Врагов Николай Николаевич, тел: (812) 703 5727</w:t>
            </w:r>
            <w:r>
              <w:t>.</w:t>
            </w: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F4CDA" w:rsidRDefault="006255F2" w:rsidP="0096046D">
            <w:pPr>
              <w:jc w:val="both"/>
            </w:pPr>
            <w:r w:rsidRPr="00EF4CDA">
              <w:t xml:space="preserve">Почтовый адрес (Адрес подачи Заявок): </w:t>
            </w:r>
          </w:p>
          <w:p w14:paraId="120073DF" w14:textId="09ACFEB5" w:rsidR="00493154" w:rsidRPr="00451FD6" w:rsidRDefault="00493154" w:rsidP="0096046D">
            <w:pPr>
              <w:jc w:val="both"/>
              <w:rPr>
                <w:b/>
              </w:rPr>
            </w:pPr>
            <w:r w:rsidRPr="00451FD6">
              <w:rPr>
                <w:b/>
              </w:rPr>
              <w:t>194044, г. Санкт-Петербург, ул. Тобольская, д. 6, лит. А</w:t>
            </w:r>
            <w:r w:rsidR="00AF4058" w:rsidRPr="00451FD6">
              <w:rPr>
                <w:b/>
              </w:rPr>
              <w:t>,</w:t>
            </w:r>
            <w:r w:rsidR="00D41F80" w:rsidRPr="00451FD6">
              <w:rPr>
                <w:b/>
              </w:rPr>
              <w:t xml:space="preserve"> </w:t>
            </w:r>
            <w:r w:rsidR="00E11D28" w:rsidRPr="00451FD6">
              <w:rPr>
                <w:b/>
              </w:rPr>
              <w:t>10</w:t>
            </w:r>
            <w:r w:rsidR="00AF4058" w:rsidRPr="00451FD6">
              <w:rPr>
                <w:b/>
              </w:rPr>
              <w:t xml:space="preserve"> </w:t>
            </w:r>
            <w:proofErr w:type="spellStart"/>
            <w:r w:rsidR="00AF4058" w:rsidRPr="00451FD6">
              <w:rPr>
                <w:b/>
              </w:rPr>
              <w:t>эт</w:t>
            </w:r>
            <w:proofErr w:type="spellEnd"/>
            <w:r w:rsidR="00AF4058" w:rsidRPr="00451FD6">
              <w:rPr>
                <w:b/>
              </w:rPr>
              <w:t>.</w:t>
            </w:r>
            <w:r w:rsidRPr="00451FD6">
              <w:rPr>
                <w:b/>
              </w:rPr>
              <w:t xml:space="preserve">; </w:t>
            </w:r>
          </w:p>
          <w:p w14:paraId="719786B0" w14:textId="2F7534D8" w:rsidR="006255F2" w:rsidRPr="00451FD6" w:rsidRDefault="009915E8" w:rsidP="00451FD6">
            <w:pPr>
              <w:jc w:val="both"/>
            </w:pPr>
            <w:r w:rsidRPr="00EF4CDA">
              <w:t xml:space="preserve">Прием Заявок осуществляется с 16 часов 00 минут </w:t>
            </w:r>
            <w:r w:rsidR="00451FD6" w:rsidRPr="00451FD6">
              <w:t>«2</w:t>
            </w:r>
            <w:r w:rsidR="00D06E44">
              <w:t>9</w:t>
            </w:r>
            <w:r w:rsidR="00451FD6" w:rsidRPr="00451FD6">
              <w:t xml:space="preserve">» июня </w:t>
            </w:r>
            <w:r w:rsidRPr="00EF4CDA">
              <w:t>201</w:t>
            </w:r>
            <w:r w:rsidR="006444FE" w:rsidRPr="00EF4CDA">
              <w:t>6</w:t>
            </w:r>
            <w:r w:rsidR="00314E6A">
              <w:t xml:space="preserve"> </w:t>
            </w:r>
            <w:r w:rsidRPr="00EF4CDA">
              <w:t>года, в рабочие дни с 09.00 до 18.00, до даты окончания срока подачи Заявок «</w:t>
            </w:r>
            <w:r w:rsidR="00451FD6" w:rsidRPr="00451FD6">
              <w:t>0</w:t>
            </w:r>
            <w:r w:rsidR="00D06E44">
              <w:t>7</w:t>
            </w:r>
            <w:r w:rsidRPr="00EF4CDA">
              <w:t xml:space="preserve">» </w:t>
            </w:r>
            <w:r w:rsidR="00451FD6">
              <w:t>июл</w:t>
            </w:r>
            <w:r w:rsidR="00890EE5">
              <w:t>я</w:t>
            </w:r>
            <w:r w:rsidRPr="00EF4CDA">
              <w:t xml:space="preserve"> 201</w:t>
            </w:r>
            <w:r w:rsidR="006444FE" w:rsidRPr="00EF4CDA">
              <w:t>6</w:t>
            </w:r>
            <w:r w:rsidRPr="00EF4CDA">
              <w:t xml:space="preserve"> года </w:t>
            </w:r>
            <w:r w:rsidR="00532ECE" w:rsidRPr="00EF4CDA">
              <w:t>10</w:t>
            </w:r>
            <w:r w:rsidRPr="00EF4CDA">
              <w:t xml:space="preserve"> часов </w:t>
            </w:r>
            <w:r w:rsidR="00532ECE" w:rsidRPr="00EF4CDA">
              <w:t>00</w:t>
            </w:r>
            <w:r w:rsidRPr="00EF4CD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52A19DC" w:rsidR="00C5308F" w:rsidRPr="00EF4CDA" w:rsidRDefault="00451FD6" w:rsidP="00451FD6">
            <w:pPr>
              <w:jc w:val="both"/>
            </w:pPr>
            <w:r w:rsidRPr="00EF4CDA">
              <w:t>«</w:t>
            </w:r>
            <w:r w:rsidRPr="00451FD6">
              <w:t>0</w:t>
            </w:r>
            <w:r w:rsidR="00D06E44">
              <w:t>7</w:t>
            </w:r>
            <w:r w:rsidRPr="00EF4CDA">
              <w:t xml:space="preserve">» </w:t>
            </w:r>
            <w:r>
              <w:t>июля</w:t>
            </w:r>
            <w:r w:rsidRPr="00EF4CDA">
              <w:t xml:space="preserve"> </w:t>
            </w:r>
            <w:r w:rsidR="00C92021" w:rsidRPr="00EF4CDA">
              <w:t>201</w:t>
            </w:r>
            <w:r w:rsidR="006444FE" w:rsidRPr="00EF4CDA">
              <w:t>6</w:t>
            </w:r>
            <w:r w:rsidR="00A9703B" w:rsidRPr="00EF4CDA">
              <w:t xml:space="preserve"> </w:t>
            </w:r>
            <w:r w:rsidR="001E537C" w:rsidRPr="00EF4CDA">
              <w:t xml:space="preserve">года в </w:t>
            </w:r>
            <w:r w:rsidR="007A0133" w:rsidRPr="00EF4CDA">
              <w:t>1</w:t>
            </w:r>
            <w:r w:rsidR="00890EE5">
              <w:t>4</w:t>
            </w:r>
            <w:r w:rsidR="00C5308F" w:rsidRPr="00EF4CDA">
              <w:t xml:space="preserve"> часов</w:t>
            </w:r>
            <w:r w:rsidR="005A6754" w:rsidRPr="00EF4CDA">
              <w:t xml:space="preserve"> </w:t>
            </w:r>
            <w:r>
              <w:t>3</w:t>
            </w:r>
            <w:r w:rsidR="00C5308F" w:rsidRPr="00EF4CDA">
              <w:t xml:space="preserve">0 минут по адресу: </w:t>
            </w:r>
            <w:r w:rsidR="00493154" w:rsidRPr="00EF4CDA">
              <w:t>194044, г. Санкт-Петербург, ул. Тобольская, д. 6, лит. А</w:t>
            </w:r>
            <w:r w:rsidR="00AF4058" w:rsidRPr="00EF4CDA">
              <w:t xml:space="preserve">, </w:t>
            </w:r>
            <w:r w:rsidR="00B6376D" w:rsidRPr="00EF4CDA">
              <w:t>8</w:t>
            </w:r>
            <w:r w:rsidR="00AF4058" w:rsidRPr="00EF4CDA">
              <w:t xml:space="preserve"> </w:t>
            </w:r>
            <w:proofErr w:type="spellStart"/>
            <w:r w:rsidR="00AF4058" w:rsidRPr="00EF4CDA">
              <w:t>эт</w:t>
            </w:r>
            <w:proofErr w:type="spellEnd"/>
            <w:r w:rsidR="00AF4058" w:rsidRPr="00EF4CDA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17BD2D4" w:rsidR="006255F2" w:rsidRPr="00AF2E5A" w:rsidRDefault="006255F2" w:rsidP="00451FD6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451FD6" w:rsidRPr="00EF4CDA">
              <w:t>«</w:t>
            </w:r>
            <w:r w:rsidR="00D06E44">
              <w:t>11</w:t>
            </w:r>
            <w:r w:rsidR="00451FD6" w:rsidRPr="00EF4CDA">
              <w:t xml:space="preserve">» </w:t>
            </w:r>
            <w:r w:rsidR="00451FD6">
              <w:t>июля</w:t>
            </w:r>
            <w:r w:rsidR="00451FD6" w:rsidRPr="00EF4CDA">
              <w:t xml:space="preserve"> </w:t>
            </w:r>
            <w:r w:rsidR="00C92021" w:rsidRPr="00AF2E5A">
              <w:t>201</w:t>
            </w:r>
            <w:r w:rsidR="006444FE">
              <w:t>6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r w:rsidR="00AF4058" w:rsidRPr="00AF2E5A">
              <w:t>эт</w:t>
            </w:r>
            <w:proofErr w:type="spellEnd"/>
            <w:r w:rsidR="00C3625E" w:rsidRPr="00AF2E5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www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fkr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-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spb</w:t>
            </w:r>
            <w:r w:rsidR="00F40DD2" w:rsidRPr="000D5262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.</w:t>
            </w:r>
            <w:r w:rsidR="00F40DD2" w:rsidRPr="00451FD6">
              <w:rPr>
                <w:rStyle w:val="ae"/>
                <w:rFonts w:eastAsia="Calibri"/>
                <w:color w:val="000080"/>
                <w:sz w:val="28"/>
                <w:szCs w:val="28"/>
                <w:lang w:eastAsia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744E747" w:rsidR="006255F2" w:rsidRPr="00A31E71" w:rsidRDefault="00D06E44" w:rsidP="00890EE5">
            <w:pPr>
              <w:rPr>
                <w:b/>
              </w:rPr>
            </w:pPr>
            <w:r w:rsidRPr="00D06E44">
              <w:rPr>
                <w:b/>
              </w:rPr>
              <w:t>900 000 (Девятьсот тысяч</w:t>
            </w:r>
            <w:r w:rsidR="00A95DEE" w:rsidRPr="00A95DEE">
              <w:rPr>
                <w:b/>
              </w:rPr>
              <w:t>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232639A1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  <w:bookmarkStart w:id="1" w:name="OLE_LINK5"/>
      <w:bookmarkStart w:id="2" w:name="OLE_LINK6"/>
    </w:p>
    <w:p w14:paraId="48BF891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5041043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53C50DDB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3E9FFCC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31CC86D4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p w14:paraId="2AEA4FC9" w14:textId="77777777" w:rsidR="00E4402E" w:rsidRPr="00E4402E" w:rsidRDefault="00E4402E" w:rsidP="00042517">
      <w:pPr>
        <w:pStyle w:val="ac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b/>
          <w:vanish/>
          <w:lang w:eastAsia="en-US"/>
        </w:rPr>
      </w:pPr>
    </w:p>
    <w:bookmarkEnd w:id="1"/>
    <w:bookmarkEnd w:id="2"/>
    <w:p w14:paraId="7A6241D4" w14:textId="2DAFC340" w:rsidR="00EE0020" w:rsidRPr="006554EA" w:rsidRDefault="00EE0020" w:rsidP="00042517">
      <w:pPr>
        <w:pStyle w:val="ac"/>
        <w:numPr>
          <w:ilvl w:val="1"/>
          <w:numId w:val="19"/>
        </w:numPr>
        <w:contextualSpacing/>
        <w:jc w:val="both"/>
        <w:rPr>
          <w:lang w:eastAsia="en-US"/>
        </w:rPr>
      </w:pPr>
      <w:r w:rsidRPr="005E4BDD">
        <w:rPr>
          <w:b/>
          <w:lang w:eastAsia="en-US"/>
        </w:rPr>
        <w:t xml:space="preserve">Предметом Закупки </w:t>
      </w:r>
      <w:r w:rsidRPr="006554EA">
        <w:rPr>
          <w:lang w:eastAsia="en-US"/>
        </w:rPr>
        <w:t xml:space="preserve">является </w:t>
      </w:r>
      <w:r w:rsidR="00D06E44">
        <w:rPr>
          <w:noProof/>
        </w:rPr>
        <w:t xml:space="preserve">оказания услуг по организации информационно-разъяснительной работы в печатных </w:t>
      </w:r>
      <w:proofErr w:type="gramStart"/>
      <w:r w:rsidR="00D06E44">
        <w:rPr>
          <w:noProof/>
        </w:rPr>
        <w:t xml:space="preserve">СМИ </w:t>
      </w:r>
      <w:r w:rsidRPr="006554EA">
        <w:rPr>
          <w:lang w:eastAsia="en-US"/>
        </w:rPr>
        <w:t xml:space="preserve"> (</w:t>
      </w:r>
      <w:proofErr w:type="gramEnd"/>
      <w:r w:rsidRPr="006554EA">
        <w:rPr>
          <w:lang w:eastAsia="en-US"/>
        </w:rPr>
        <w:t xml:space="preserve">далее - </w:t>
      </w:r>
      <w:r w:rsidR="000533BC">
        <w:rPr>
          <w:lang w:eastAsia="en-US"/>
        </w:rPr>
        <w:t>услуги</w:t>
      </w:r>
      <w:r w:rsidRPr="006554EA">
        <w:rPr>
          <w:lang w:eastAsia="en-US"/>
        </w:rPr>
        <w:t xml:space="preserve">) для нужд некоммерческой организации «Фонд - региональный оператор капитального ремонта общего имущества в многоквартирных домах» в </w:t>
      </w:r>
      <w:r w:rsidRPr="00525C67">
        <w:rPr>
          <w:lang w:eastAsia="en-US"/>
        </w:rPr>
        <w:t>2016</w:t>
      </w:r>
      <w:r w:rsidRPr="006554EA">
        <w:rPr>
          <w:lang w:eastAsia="en-US"/>
        </w:rPr>
        <w:t xml:space="preserve"> году (далее – </w:t>
      </w:r>
      <w:r w:rsidR="00451FD6">
        <w:rPr>
          <w:b/>
        </w:rPr>
        <w:t>Покупатель</w:t>
      </w:r>
      <w:r w:rsidRPr="006554EA">
        <w:rPr>
          <w:lang w:eastAsia="en-US"/>
        </w:rPr>
        <w:t>).</w:t>
      </w:r>
    </w:p>
    <w:p w14:paraId="65050F32" w14:textId="4F634BEF" w:rsidR="000533BC" w:rsidRPr="000533BC" w:rsidRDefault="000533BC" w:rsidP="000533BC">
      <w:pPr>
        <w:pStyle w:val="ac"/>
        <w:numPr>
          <w:ilvl w:val="1"/>
          <w:numId w:val="19"/>
        </w:numPr>
        <w:spacing w:after="200" w:line="276" w:lineRule="auto"/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Основные характеристики услуг и требования к ним</w:t>
      </w:r>
    </w:p>
    <w:p w14:paraId="0E24EEF9" w14:textId="18AA630E" w:rsidR="000533BC" w:rsidRPr="000533BC" w:rsidRDefault="000533BC" w:rsidP="000533BC">
      <w:pPr>
        <w:pStyle w:val="ac"/>
        <w:numPr>
          <w:ilvl w:val="2"/>
          <w:numId w:val="19"/>
        </w:numPr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Требования к информационным материалам</w:t>
      </w:r>
      <w:r>
        <w:rPr>
          <w:b/>
          <w:color w:val="000000" w:themeColor="text1"/>
          <w:lang w:eastAsia="en-US"/>
        </w:rPr>
        <w:t>.</w:t>
      </w:r>
    </w:p>
    <w:p w14:paraId="39F078F6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Печатные и электронные материалы (далее - информационные материалы) должны содержать информацию о системе капитального ремонта, действующую в Санкт-Петербурге в 2016 году, а также достижения некоммерческой организации «Фонд – региональный оператор капитального ремонта общего имущества в многоквартирных домах» (далее – Фонд) за 2014 и 2015 годы и планы по организации капитального ремонта на 2016 и последующие годы. В информационных материалах также освещаются иные актуальные события Фонда.</w:t>
      </w:r>
    </w:p>
    <w:p w14:paraId="595D392D" w14:textId="41E7C550" w:rsid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 xml:space="preserve">Публикуемые информационные материалы должны содержать цветные фотоиллюстрации, тематически связанные с ключевой деятельностью Фонда – организацией капитального ремонта в Санкт-Петербурге. Подготовка информационных материалов осуществляется за счет и силами Исполнителя. </w:t>
      </w:r>
    </w:p>
    <w:p w14:paraId="7389662D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</w:p>
    <w:p w14:paraId="68675BF2" w14:textId="578F6E65" w:rsidR="000533BC" w:rsidRPr="000533BC" w:rsidRDefault="000533BC" w:rsidP="000533BC">
      <w:pPr>
        <w:pStyle w:val="ac"/>
        <w:numPr>
          <w:ilvl w:val="2"/>
          <w:numId w:val="19"/>
        </w:numPr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Требования к распространению информационных материалов</w:t>
      </w:r>
    </w:p>
    <w:p w14:paraId="603F42A1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Исполнитель обеспечивает размещение информационных материалов в одном из региональных общественно-политических печатных изданий, с периодичностью выходов в Санкт-Петербурге не реже шести раз в неделю (с понедельника по субботу), с тиражом не менее 33000 экземпляров в Северо-Западном регионе, формата А3, сопровождаемым сетевым периодическим изданием.</w:t>
      </w:r>
    </w:p>
    <w:p w14:paraId="75EC1405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Размещение информационных материалов в печатном издании должно производится не реже одного раза в месяц, общее количество публикаций за весь период оказания услуг – не менее 8 (восьми); объем информационных материалов – 1 полоса формата А3. Окончательное общее количество публикаций указывается в Спецификации.</w:t>
      </w:r>
    </w:p>
    <w:p w14:paraId="7CC8F57B" w14:textId="7D927C86" w:rsid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 xml:space="preserve">Все информационные материалы, публикуемые в печатных версиях изданий, должны быть также размещены на официальном сайте издания в соответствующем разделе (по географическому и (или) тематическому признаку). </w:t>
      </w:r>
    </w:p>
    <w:p w14:paraId="77C02F44" w14:textId="77777777" w:rsidR="000533BC" w:rsidRPr="000533BC" w:rsidRDefault="000533BC" w:rsidP="000533BC">
      <w:pPr>
        <w:ind w:left="360" w:firstLine="491"/>
        <w:contextualSpacing/>
        <w:jc w:val="both"/>
        <w:rPr>
          <w:color w:val="000000" w:themeColor="text1"/>
          <w:lang w:eastAsia="en-US"/>
        </w:rPr>
      </w:pPr>
    </w:p>
    <w:p w14:paraId="447E5EA7" w14:textId="26A8B324" w:rsidR="000533BC" w:rsidRPr="000533BC" w:rsidRDefault="000533BC" w:rsidP="000533BC">
      <w:pPr>
        <w:pStyle w:val="ac"/>
        <w:numPr>
          <w:ilvl w:val="1"/>
          <w:numId w:val="19"/>
        </w:numPr>
        <w:spacing w:after="200" w:line="276" w:lineRule="auto"/>
        <w:ind w:left="709" w:hanging="425"/>
        <w:contextualSpacing/>
        <w:jc w:val="both"/>
        <w:rPr>
          <w:b/>
          <w:color w:val="000000" w:themeColor="text1"/>
          <w:lang w:eastAsia="en-US"/>
        </w:rPr>
      </w:pPr>
      <w:r w:rsidRPr="000533BC">
        <w:rPr>
          <w:b/>
          <w:color w:val="000000" w:themeColor="text1"/>
          <w:lang w:eastAsia="en-US"/>
        </w:rPr>
        <w:t>Дополнительные требования.</w:t>
      </w:r>
    </w:p>
    <w:p w14:paraId="3F0206F5" w14:textId="77777777" w:rsidR="000533BC" w:rsidRPr="000533BC" w:rsidRDefault="000533BC" w:rsidP="000533BC">
      <w:pPr>
        <w:spacing w:after="200" w:line="276" w:lineRule="auto"/>
        <w:ind w:left="360" w:firstLine="491"/>
        <w:contextualSpacing/>
        <w:jc w:val="both"/>
        <w:rPr>
          <w:color w:val="000000" w:themeColor="text1"/>
          <w:lang w:eastAsia="en-US"/>
        </w:rPr>
      </w:pPr>
      <w:r w:rsidRPr="000533BC">
        <w:rPr>
          <w:color w:val="000000" w:themeColor="text1"/>
          <w:lang w:eastAsia="en-US"/>
        </w:rPr>
        <w:t>Также на период действия договора Исполнитель обеспечивает своими силами и средствами проведение на своей территории как минимум одной пресс-конференции с участием представителя (представителей) Фонда. При этом результаты такой пресс-конференции должны быть освещены как минимум в одном из трех последующих (после даты проведения пресс-коференции) выпусков печатного издания, а также на официальном сайте издания.</w:t>
      </w:r>
    </w:p>
    <w:p w14:paraId="295D552B" w14:textId="4BD1BA1F" w:rsidR="00061E1E" w:rsidRPr="000533BC" w:rsidRDefault="000533BC" w:rsidP="000533BC">
      <w:pPr>
        <w:ind w:left="360" w:firstLine="491"/>
        <w:rPr>
          <w:rFonts w:eastAsia="Calibri"/>
          <w:lang w:eastAsia="en-US"/>
        </w:rPr>
      </w:pPr>
      <w:r w:rsidRPr="000533BC">
        <w:rPr>
          <w:color w:val="000000" w:themeColor="text1"/>
          <w:lang w:eastAsia="en-US"/>
        </w:rPr>
        <w:t xml:space="preserve">Для проведения пресс-конференции Исполнитель должен располагать оборудованным пресс-центром, обеспечивать техническое сопровождение пресс-конференции (освещение, звуковая (в </w:t>
      </w:r>
      <w:proofErr w:type="spellStart"/>
      <w:r w:rsidRPr="000533BC">
        <w:rPr>
          <w:color w:val="000000" w:themeColor="text1"/>
          <w:lang w:eastAsia="en-US"/>
        </w:rPr>
        <w:t>т.ч</w:t>
      </w:r>
      <w:proofErr w:type="spellEnd"/>
      <w:r w:rsidRPr="000533BC">
        <w:rPr>
          <w:color w:val="000000" w:themeColor="text1"/>
          <w:lang w:eastAsia="en-US"/>
        </w:rPr>
        <w:t xml:space="preserve">. звукозаписывающая) аппаратура), предоставить опытного модератора пресс-конференции, произвести сбор журналистского пула. Предметом </w:t>
      </w:r>
      <w:r w:rsidRPr="000533BC">
        <w:rPr>
          <w:color w:val="000000" w:themeColor="text1"/>
        </w:rPr>
        <w:t>закупки является оказание услуг по размещению печатных и электронных материалов в СМИ.</w:t>
      </w:r>
    </w:p>
    <w:p w14:paraId="1C38488F" w14:textId="27C3E08C" w:rsidR="00061E1E" w:rsidRDefault="00061E1E">
      <w:pPr>
        <w:rPr>
          <w:rFonts w:eastAsia="Calibri"/>
          <w:lang w:eastAsia="en-US"/>
        </w:rPr>
      </w:pPr>
    </w:p>
    <w:p w14:paraId="208A2DCF" w14:textId="111DBAA4" w:rsidR="00464BB9" w:rsidRDefault="00464BB9">
      <w:pPr>
        <w:rPr>
          <w:rFonts w:eastAsia="Calibri"/>
          <w:lang w:eastAsia="en-US"/>
        </w:rPr>
      </w:pPr>
    </w:p>
    <w:p w14:paraId="3C8DD0F6" w14:textId="1CE406B6" w:rsidR="000533BC" w:rsidRDefault="000533BC">
      <w:pPr>
        <w:rPr>
          <w:rFonts w:eastAsia="Calibri"/>
          <w:lang w:eastAsia="en-US"/>
        </w:rPr>
      </w:pPr>
    </w:p>
    <w:p w14:paraId="72E234A1" w14:textId="36C6FEA4" w:rsidR="000533BC" w:rsidRDefault="000533BC">
      <w:pPr>
        <w:rPr>
          <w:rFonts w:eastAsia="Calibri"/>
          <w:lang w:eastAsia="en-US"/>
        </w:rPr>
      </w:pPr>
    </w:p>
    <w:p w14:paraId="0B23991F" w14:textId="7D423A1C" w:rsidR="000533BC" w:rsidRDefault="000533BC">
      <w:pPr>
        <w:rPr>
          <w:rFonts w:eastAsia="Calibri"/>
          <w:lang w:eastAsia="en-US"/>
        </w:rPr>
      </w:pPr>
    </w:p>
    <w:p w14:paraId="70BC3BE8" w14:textId="77777777" w:rsidR="000533BC" w:rsidRDefault="000533BC">
      <w:pPr>
        <w:rPr>
          <w:rFonts w:eastAsia="Calibri"/>
          <w:lang w:eastAsia="en-US"/>
        </w:rPr>
      </w:pPr>
    </w:p>
    <w:p w14:paraId="18791EAA" w14:textId="77777777" w:rsidR="00061E1E" w:rsidRDefault="00061E1E">
      <w:pPr>
        <w:rPr>
          <w:rFonts w:eastAsia="Calibri"/>
          <w:lang w:eastAsia="en-US"/>
        </w:rPr>
      </w:pPr>
    </w:p>
    <w:p w14:paraId="1E87139A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235B3B48" w14:textId="77777777" w:rsidR="000405E1" w:rsidRDefault="000405E1" w:rsidP="00042517">
      <w:pPr>
        <w:numPr>
          <w:ilvl w:val="0"/>
          <w:numId w:val="16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1E74A4A5" w14:textId="77777777" w:rsidR="00990617" w:rsidRPr="000405E1" w:rsidRDefault="00990617" w:rsidP="00A95DEE">
      <w:pPr>
        <w:ind w:left="142"/>
        <w:outlineLvl w:val="0"/>
        <w:rPr>
          <w:b/>
          <w:bCs/>
        </w:rPr>
      </w:pPr>
    </w:p>
    <w:p w14:paraId="037110D4" w14:textId="77777777" w:rsidR="008A7828" w:rsidRPr="006444FE" w:rsidRDefault="008A7828" w:rsidP="008A7828">
      <w:pPr>
        <w:spacing w:after="200" w:line="276" w:lineRule="auto"/>
        <w:contextualSpacing/>
        <w:jc w:val="center"/>
        <w:rPr>
          <w:b/>
          <w:lang w:eastAsia="en-US"/>
        </w:rPr>
      </w:pPr>
      <w:r w:rsidRPr="006444FE">
        <w:rPr>
          <w:b/>
          <w:lang w:eastAsia="en-US"/>
        </w:rPr>
        <w:t>ДОГОВОР</w:t>
      </w:r>
      <w:r>
        <w:rPr>
          <w:b/>
          <w:lang w:eastAsia="en-US"/>
        </w:rPr>
        <w:t xml:space="preserve"> № _______________</w:t>
      </w:r>
    </w:p>
    <w:p w14:paraId="239F5562" w14:textId="77777777" w:rsidR="008A7828" w:rsidRPr="006444FE" w:rsidRDefault="008A7828" w:rsidP="008A7828">
      <w:pPr>
        <w:spacing w:after="200" w:line="276" w:lineRule="auto"/>
        <w:contextualSpacing/>
        <w:jc w:val="both"/>
        <w:rPr>
          <w:bCs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098"/>
      </w:tblGrid>
      <w:tr w:rsidR="00AA55F0" w:rsidRPr="0088632F" w14:paraId="43FAAF5D" w14:textId="77777777" w:rsidTr="004F6105">
        <w:trPr>
          <w:trHeight w:val="254"/>
        </w:trPr>
        <w:tc>
          <w:tcPr>
            <w:tcW w:w="3358" w:type="dxa"/>
            <w:hideMark/>
          </w:tcPr>
          <w:p w14:paraId="5531BDC7" w14:textId="77777777" w:rsidR="00AA55F0" w:rsidRPr="0088632F" w:rsidRDefault="00AA55F0" w:rsidP="004F6105">
            <w:pPr>
              <w:snapToGrid w:val="0"/>
              <w:jc w:val="both"/>
            </w:pPr>
            <w:r w:rsidRPr="0088632F">
              <w:t>«___» _________ 201</w:t>
            </w:r>
            <w:r>
              <w:rPr>
                <w:lang w:val="en-US"/>
              </w:rPr>
              <w:t>6</w:t>
            </w:r>
            <w:r w:rsidRPr="0088632F">
              <w:t xml:space="preserve"> г.</w:t>
            </w:r>
          </w:p>
        </w:tc>
        <w:tc>
          <w:tcPr>
            <w:tcW w:w="2900" w:type="dxa"/>
          </w:tcPr>
          <w:p w14:paraId="704A6D42" w14:textId="77777777" w:rsidR="00AA55F0" w:rsidRPr="0088632F" w:rsidRDefault="00AA55F0" w:rsidP="004F6105">
            <w:pPr>
              <w:snapToGrid w:val="0"/>
              <w:jc w:val="both"/>
            </w:pPr>
          </w:p>
        </w:tc>
        <w:tc>
          <w:tcPr>
            <w:tcW w:w="3098" w:type="dxa"/>
            <w:hideMark/>
          </w:tcPr>
          <w:p w14:paraId="724E6161" w14:textId="77777777" w:rsidR="00AA55F0" w:rsidRPr="0088632F" w:rsidRDefault="00AA55F0" w:rsidP="004F6105">
            <w:pPr>
              <w:snapToGrid w:val="0"/>
              <w:jc w:val="right"/>
            </w:pPr>
            <w:r w:rsidRPr="0088632F">
              <w:t>Санкт-Петербург</w:t>
            </w:r>
          </w:p>
        </w:tc>
      </w:tr>
    </w:tbl>
    <w:p w14:paraId="032656A2" w14:textId="77777777" w:rsidR="00AA55F0" w:rsidRPr="00E92AAA" w:rsidRDefault="00AA55F0" w:rsidP="00AA55F0">
      <w:pPr>
        <w:jc w:val="both"/>
        <w:rPr>
          <w:sz w:val="16"/>
          <w:szCs w:val="16"/>
        </w:rPr>
      </w:pPr>
    </w:p>
    <w:p w14:paraId="70D64224" w14:textId="77777777" w:rsidR="00AA55F0" w:rsidRPr="00235C82" w:rsidRDefault="00AA55F0" w:rsidP="00AA55F0">
      <w:pPr>
        <w:ind w:firstLine="851"/>
        <w:jc w:val="both"/>
        <w:rPr>
          <w:color w:val="000000"/>
          <w:lang w:val="x-none" w:eastAsia="ar-SA"/>
        </w:rPr>
      </w:pPr>
      <w:r w:rsidRPr="00CB4777">
        <w:rPr>
          <w:color w:val="000000"/>
          <w:lang w:val="x-none"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в лице генерального директора </w:t>
      </w:r>
      <w:r>
        <w:rPr>
          <w:color w:val="000000"/>
          <w:lang w:eastAsia="ar-SA"/>
        </w:rPr>
        <w:t>Шабурова Дениса Евгеньевича</w:t>
      </w:r>
      <w:r w:rsidRPr="00CB4777">
        <w:rPr>
          <w:color w:val="000000"/>
          <w:lang w:val="x-none" w:eastAsia="ar-SA"/>
        </w:rPr>
        <w:t>, действующего на основании Устава, именуемая в дальнейшем «Заказчик», с одной стороны и ___________________ в лице ______________________, действующего на основании ____________, именуемое в дальнейшем «</w:t>
      </w:r>
      <w:r>
        <w:rPr>
          <w:color w:val="000000"/>
          <w:lang w:val="x-none" w:eastAsia="ar-SA"/>
        </w:rPr>
        <w:t>Исполнитель</w:t>
      </w:r>
      <w:r w:rsidRPr="00CB4777">
        <w:rPr>
          <w:color w:val="000000"/>
          <w:lang w:val="x-none" w:eastAsia="ar-SA"/>
        </w:rPr>
        <w:t>», с другой стороны (далее совместно именуемые – Стороны, а по отдельности - Сторона) заключили настоящий договор (далее – Договор) о нижеследующем</w:t>
      </w:r>
      <w:r w:rsidRPr="00235C82">
        <w:rPr>
          <w:color w:val="000000"/>
          <w:lang w:val="x-none" w:eastAsia="ar-SA"/>
        </w:rPr>
        <w:t xml:space="preserve">: </w:t>
      </w:r>
    </w:p>
    <w:p w14:paraId="66B44F3F" w14:textId="77777777" w:rsidR="00AA55F0" w:rsidRPr="00F36A49" w:rsidRDefault="00AA55F0" w:rsidP="00AA55F0">
      <w:pPr>
        <w:jc w:val="both"/>
        <w:rPr>
          <w:sz w:val="16"/>
          <w:szCs w:val="16"/>
        </w:rPr>
      </w:pPr>
    </w:p>
    <w:p w14:paraId="2E511182" w14:textId="77777777" w:rsidR="00AA55F0" w:rsidRPr="00972AC7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972AC7">
        <w:rPr>
          <w:b/>
        </w:rPr>
        <w:t>Предмет Договора</w:t>
      </w:r>
    </w:p>
    <w:p w14:paraId="77197819" w14:textId="77777777" w:rsidR="00AA55F0" w:rsidRPr="00235C82" w:rsidRDefault="00AA55F0" w:rsidP="00AA55F0">
      <w:pPr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1.1. 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принимает на себя обязательства </w:t>
      </w:r>
      <w:r>
        <w:rPr>
          <w:color w:val="000000"/>
          <w:lang w:eastAsia="ar-SA"/>
        </w:rPr>
        <w:t>оказать услуги по организации информационно-разъяснительной работы в печатных СМИ</w:t>
      </w:r>
      <w:r w:rsidRPr="002F33C8" w:rsidDel="002F33C8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(далее по тексту Договора – услуги)</w:t>
      </w:r>
      <w:r>
        <w:t>,</w:t>
      </w:r>
      <w:r w:rsidRPr="00235C82">
        <w:rPr>
          <w:color w:val="000000"/>
          <w:lang w:val="x-none" w:eastAsia="ar-SA"/>
        </w:rPr>
        <w:t xml:space="preserve"> а Заказчик обязуется принять и оплатить </w:t>
      </w:r>
      <w:r>
        <w:rPr>
          <w:color w:val="000000"/>
          <w:lang w:eastAsia="ar-SA"/>
        </w:rPr>
        <w:t>оказанные услуги</w:t>
      </w:r>
      <w:r w:rsidRPr="00235C82">
        <w:rPr>
          <w:color w:val="000000"/>
          <w:lang w:val="x-none" w:eastAsia="ar-SA"/>
        </w:rPr>
        <w:t xml:space="preserve"> в соответствии с настоящим Договором. </w:t>
      </w:r>
    </w:p>
    <w:p w14:paraId="2721490D" w14:textId="77777777" w:rsidR="00AA55F0" w:rsidRDefault="00AA55F0" w:rsidP="00AA55F0">
      <w:pPr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1.2. </w:t>
      </w:r>
      <w:r>
        <w:rPr>
          <w:color w:val="000000"/>
          <w:lang w:eastAsia="ar-SA"/>
        </w:rPr>
        <w:t xml:space="preserve">Требования к услугам, их содержание, сроки и порядок оказания Заказчику установлены в </w:t>
      </w:r>
      <w:r w:rsidRPr="00235C82">
        <w:rPr>
          <w:color w:val="000000"/>
          <w:lang w:val="x-none" w:eastAsia="ar-SA"/>
        </w:rPr>
        <w:t xml:space="preserve">Техническом задании (Приложение </w:t>
      </w:r>
      <w:r>
        <w:rPr>
          <w:color w:val="000000"/>
          <w:lang w:eastAsia="ar-SA"/>
        </w:rPr>
        <w:t>1</w:t>
      </w:r>
      <w:r>
        <w:rPr>
          <w:color w:val="000000"/>
          <w:lang w:val="x-none" w:eastAsia="ar-SA"/>
        </w:rPr>
        <w:t>)</w:t>
      </w:r>
      <w:r>
        <w:rPr>
          <w:color w:val="000000"/>
          <w:lang w:eastAsia="ar-SA"/>
        </w:rPr>
        <w:t>.</w:t>
      </w:r>
    </w:p>
    <w:p w14:paraId="42FC35D7" w14:textId="77777777" w:rsidR="00AA55F0" w:rsidRPr="00E92AAA" w:rsidRDefault="00AA55F0" w:rsidP="00AA55F0">
      <w:pPr>
        <w:ind w:firstLine="851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1.3. Услуги по Договору оказываются с момента заключения Договора до 31.01.2017г.</w:t>
      </w:r>
    </w:p>
    <w:p w14:paraId="60AA42D5" w14:textId="77777777" w:rsidR="00AA55F0" w:rsidRPr="00E92AAA" w:rsidRDefault="00AA55F0" w:rsidP="00AA55F0">
      <w:pPr>
        <w:ind w:firstLine="709"/>
        <w:jc w:val="both"/>
        <w:rPr>
          <w:color w:val="000000"/>
          <w:lang w:eastAsia="ar-SA"/>
        </w:rPr>
      </w:pPr>
    </w:p>
    <w:p w14:paraId="7ED2DB63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Права и обязанности Сторон</w:t>
      </w:r>
    </w:p>
    <w:p w14:paraId="7A376863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2.1.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обязан:</w:t>
      </w:r>
    </w:p>
    <w:p w14:paraId="3AAC8EE2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2.1.</w:t>
      </w:r>
      <w:r>
        <w:rPr>
          <w:color w:val="000000"/>
          <w:lang w:eastAsia="ar-SA"/>
        </w:rPr>
        <w:t>1</w:t>
      </w:r>
      <w:r w:rsidRPr="00235C82">
        <w:rPr>
          <w:color w:val="000000"/>
          <w:lang w:val="x-none" w:eastAsia="ar-SA"/>
        </w:rPr>
        <w:t>. </w:t>
      </w:r>
      <w:r>
        <w:rPr>
          <w:color w:val="000000"/>
          <w:lang w:eastAsia="ar-SA"/>
        </w:rPr>
        <w:t>Оказать услуги</w:t>
      </w:r>
      <w:r w:rsidRPr="00235C82">
        <w:rPr>
          <w:color w:val="000000"/>
          <w:lang w:val="x-none" w:eastAsia="ar-SA"/>
        </w:rPr>
        <w:t>, предусмотренные настоящим Договором, в соответствии с Техническим заданием</w:t>
      </w:r>
      <w:r>
        <w:rPr>
          <w:color w:val="000000"/>
          <w:lang w:eastAsia="ar-SA"/>
        </w:rPr>
        <w:t>.</w:t>
      </w:r>
    </w:p>
    <w:p w14:paraId="08F243C1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2.1.2. Согласовать в соответствии с требованиями действующего законодательства размещение</w:t>
      </w:r>
      <w:r w:rsidRPr="002F33C8">
        <w:rPr>
          <w:color w:val="000000"/>
          <w:lang w:eastAsia="ar-SA"/>
        </w:rPr>
        <w:t xml:space="preserve"> </w:t>
      </w:r>
      <w:r w:rsidRPr="00171B2B">
        <w:rPr>
          <w:color w:val="000000"/>
          <w:lang w:eastAsia="ar-SA"/>
        </w:rPr>
        <w:t>печатных и электронных</w:t>
      </w:r>
      <w:r>
        <w:rPr>
          <w:color w:val="000000"/>
          <w:lang w:eastAsia="ar-SA"/>
        </w:rPr>
        <w:t xml:space="preserve"> </w:t>
      </w:r>
      <w:r w:rsidRPr="00171B2B">
        <w:rPr>
          <w:color w:val="000000"/>
          <w:lang w:eastAsia="ar-SA"/>
        </w:rPr>
        <w:t xml:space="preserve">материалов </w:t>
      </w:r>
      <w:r>
        <w:rPr>
          <w:color w:val="000000"/>
          <w:lang w:eastAsia="ar-SA"/>
        </w:rPr>
        <w:t xml:space="preserve">(далее - </w:t>
      </w:r>
      <w:r w:rsidRPr="002F33C8">
        <w:rPr>
          <w:color w:val="000000"/>
          <w:lang w:eastAsia="ar-SA"/>
        </w:rPr>
        <w:t>информационн</w:t>
      </w:r>
      <w:r>
        <w:rPr>
          <w:color w:val="000000"/>
          <w:lang w:eastAsia="ar-SA"/>
        </w:rPr>
        <w:t>ых</w:t>
      </w:r>
      <w:r w:rsidRPr="002F33C8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материалов) </w:t>
      </w:r>
      <w:r w:rsidRPr="002F33C8">
        <w:rPr>
          <w:color w:val="000000"/>
          <w:lang w:eastAsia="ar-SA"/>
        </w:rPr>
        <w:t>в средствах массовой информации</w:t>
      </w:r>
      <w:r>
        <w:rPr>
          <w:color w:val="000000"/>
          <w:lang w:eastAsia="ar-SA"/>
        </w:rPr>
        <w:t>.</w:t>
      </w:r>
    </w:p>
    <w:p w14:paraId="511DF9CF" w14:textId="77777777" w:rsidR="00AA55F0" w:rsidRDefault="00AA55F0" w:rsidP="00AA55F0">
      <w:pPr>
        <w:ind w:firstLine="851"/>
        <w:contextualSpacing/>
        <w:jc w:val="both"/>
      </w:pPr>
      <w:r>
        <w:rPr>
          <w:color w:val="000000"/>
          <w:lang w:eastAsia="ar-SA"/>
        </w:rPr>
        <w:t>2.1.3. Предварительно, перед размещением информационных материалов о Заказчике согласовать тематику и их содержание с Заказчиком.</w:t>
      </w:r>
      <w:r w:rsidRPr="003E2AC0">
        <w:t xml:space="preserve"> </w:t>
      </w:r>
      <w:r w:rsidRPr="00D95591">
        <w:t xml:space="preserve">В случае </w:t>
      </w:r>
      <w:r>
        <w:t>наличия замечаний к предоставленным информационным материалам Заказчик излагает указанные замечания в письменном виде и направляет соответствующее письмо с требованием устранить обнаруженные недостатки Исполнителю в течение двух рабочих дней со дня получения информационных материалов.</w:t>
      </w:r>
    </w:p>
    <w:p w14:paraId="06056AF8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t>Исполнитель в течение двух календарных дней после получения указанного письма, обязан устранить указанные Заказчиком замечания и передать информационные материалы</w:t>
      </w:r>
      <w:r w:rsidRPr="00360921" w:rsidDel="00360921">
        <w:t xml:space="preserve"> </w:t>
      </w:r>
      <w:r>
        <w:t>на повторное согласование Заказчику.</w:t>
      </w:r>
    </w:p>
    <w:p w14:paraId="18E56DBC" w14:textId="77777777" w:rsidR="00AA55F0" w:rsidRPr="003E2AC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rPr>
          <w:color w:val="000000"/>
          <w:lang w:eastAsia="ar-SA"/>
        </w:rPr>
        <w:t xml:space="preserve">2.1.4. Размещать информационные материалы, способствующие созданию </w:t>
      </w:r>
      <w:r w:rsidRPr="003E2AC0">
        <w:rPr>
          <w:color w:val="000000"/>
          <w:lang w:eastAsia="ar-SA"/>
        </w:rPr>
        <w:t xml:space="preserve">положительного имиджа Заказчика. </w:t>
      </w:r>
    </w:p>
    <w:p w14:paraId="34AF7D45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3E2AC0">
        <w:rPr>
          <w:color w:val="000000"/>
          <w:lang w:eastAsia="ar-SA"/>
        </w:rPr>
        <w:t>2.1.</w:t>
      </w:r>
      <w:r w:rsidRPr="00180710">
        <w:rPr>
          <w:color w:val="000000"/>
          <w:lang w:eastAsia="ar-SA"/>
        </w:rPr>
        <w:t>5</w:t>
      </w:r>
      <w:r w:rsidRPr="003E2AC0">
        <w:rPr>
          <w:color w:val="000000"/>
          <w:lang w:eastAsia="ar-SA"/>
        </w:rPr>
        <w:t xml:space="preserve">. Передать Заказчику один экземпляр каждого издания (номера издания), в котором </w:t>
      </w:r>
      <w:r w:rsidRPr="00180710">
        <w:rPr>
          <w:color w:val="000000"/>
          <w:lang w:eastAsia="ar-SA"/>
        </w:rPr>
        <w:t>опубликованы, в период действия Договора, информационные материалы о Заказчике.</w:t>
      </w:r>
    </w:p>
    <w:p w14:paraId="4B658DD7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2.2. Заказчик обязан принять и оплатить надлежащим образом </w:t>
      </w:r>
      <w:r>
        <w:rPr>
          <w:color w:val="000000"/>
          <w:lang w:eastAsia="ar-SA"/>
        </w:rPr>
        <w:t xml:space="preserve">оказанные услуги </w:t>
      </w:r>
      <w:r w:rsidRPr="00235C82">
        <w:rPr>
          <w:color w:val="000000"/>
          <w:lang w:val="x-none" w:eastAsia="ar-SA"/>
        </w:rPr>
        <w:t>в размере и в порядке, установленном в разделе 3 настоящего Договора.</w:t>
      </w:r>
    </w:p>
    <w:p w14:paraId="11FF5FC7" w14:textId="77777777" w:rsidR="00AA55F0" w:rsidRPr="0018071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2.3. Заказчик вправе использовать информационные материалы по своему усмотрению и в своих интересах без дополнительных согласований с Исполнителем и без дополнительной оплаты.</w:t>
      </w:r>
    </w:p>
    <w:p w14:paraId="0D0A13A3" w14:textId="77777777" w:rsidR="00AA55F0" w:rsidRPr="00E92AAA" w:rsidRDefault="00AA55F0" w:rsidP="00AA55F0">
      <w:pPr>
        <w:ind w:firstLine="709"/>
        <w:jc w:val="both"/>
        <w:rPr>
          <w:color w:val="000000"/>
          <w:lang w:eastAsia="ar-SA"/>
        </w:rPr>
      </w:pPr>
    </w:p>
    <w:p w14:paraId="56A00C7C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Цена Договора и порядок расчетов</w:t>
      </w:r>
    </w:p>
    <w:p w14:paraId="550BDAB2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3.1.  Цена Договора составляет ______________, в том числе НДС _____________.</w:t>
      </w:r>
    </w:p>
    <w:p w14:paraId="42D1BCD9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3.2.</w:t>
      </w:r>
      <w:r w:rsidRPr="0062741A"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 xml:space="preserve">Цена Договора включает в себя все затраты </w:t>
      </w:r>
      <w:r>
        <w:rPr>
          <w:color w:val="000000"/>
          <w:lang w:val="x-none" w:eastAsia="ar-SA"/>
        </w:rPr>
        <w:t>Исполнителя</w:t>
      </w:r>
      <w:r w:rsidRPr="00235C82">
        <w:rPr>
          <w:color w:val="000000"/>
          <w:lang w:val="x-none" w:eastAsia="ar-SA"/>
        </w:rPr>
        <w:t>, включая расходы, налоги, сборы, другие обязательные платежи.</w:t>
      </w:r>
    </w:p>
    <w:p w14:paraId="0346B70A" w14:textId="77777777" w:rsidR="00AA55F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3.3. Оплата производится </w:t>
      </w:r>
      <w:r>
        <w:rPr>
          <w:color w:val="000000"/>
          <w:lang w:eastAsia="ar-SA"/>
        </w:rPr>
        <w:t xml:space="preserve">ежемесячно </w:t>
      </w:r>
      <w:r w:rsidRPr="00235C82">
        <w:rPr>
          <w:color w:val="000000"/>
          <w:lang w:val="x-none" w:eastAsia="ar-SA"/>
        </w:rPr>
        <w:t xml:space="preserve">в форме безналичного расчета на основании надлежащим образом оформленного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 xml:space="preserve">работ и выставленного </w:t>
      </w:r>
      <w:r>
        <w:rPr>
          <w:color w:val="000000"/>
          <w:lang w:val="x-none" w:eastAsia="ar-SA"/>
        </w:rPr>
        <w:t>Исполнителем</w:t>
      </w:r>
      <w:r w:rsidRPr="00235C82">
        <w:rPr>
          <w:color w:val="000000"/>
          <w:lang w:val="x-none" w:eastAsia="ar-SA"/>
        </w:rPr>
        <w:t xml:space="preserve"> счета</w:t>
      </w:r>
      <w:r>
        <w:rPr>
          <w:color w:val="000000"/>
          <w:lang w:eastAsia="ar-SA"/>
        </w:rPr>
        <w:t xml:space="preserve"> </w:t>
      </w:r>
      <w:r w:rsidRPr="007B26EE">
        <w:rPr>
          <w:color w:val="000000"/>
          <w:lang w:val="x-none" w:eastAsia="ar-SA"/>
        </w:rPr>
        <w:t xml:space="preserve">в течение 10 (десяти) </w:t>
      </w:r>
      <w:r>
        <w:rPr>
          <w:color w:val="000000"/>
          <w:lang w:eastAsia="ar-SA"/>
        </w:rPr>
        <w:t>рабочих</w:t>
      </w:r>
      <w:r w:rsidRPr="007B26EE">
        <w:rPr>
          <w:color w:val="000000"/>
          <w:lang w:val="x-none" w:eastAsia="ar-SA"/>
        </w:rPr>
        <w:t xml:space="preserve"> дней со дня подписания </w:t>
      </w:r>
      <w:r>
        <w:rPr>
          <w:color w:val="000000"/>
          <w:lang w:eastAsia="ar-SA"/>
        </w:rPr>
        <w:t xml:space="preserve">указанного </w:t>
      </w:r>
      <w:r w:rsidRPr="007B26EE">
        <w:rPr>
          <w:color w:val="000000"/>
          <w:lang w:val="x-none" w:eastAsia="ar-SA"/>
        </w:rPr>
        <w:t>Акта</w:t>
      </w:r>
      <w:r>
        <w:rPr>
          <w:color w:val="000000"/>
          <w:lang w:eastAsia="ar-SA"/>
        </w:rPr>
        <w:t xml:space="preserve">, при </w:t>
      </w:r>
      <w:r>
        <w:rPr>
          <w:color w:val="000000"/>
          <w:lang w:eastAsia="ar-SA"/>
        </w:rPr>
        <w:lastRenderedPageBreak/>
        <w:t xml:space="preserve">условии предоставления, в соответствии с пунктом 2.1.5 Договора, экземпляров изданий (номеров изданий). </w:t>
      </w:r>
    </w:p>
    <w:p w14:paraId="4AE8A4D1" w14:textId="77777777" w:rsidR="00AA55F0" w:rsidRPr="007B26EE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3.4. Размер ежемесячного платежа составляет </w:t>
      </w:r>
      <w:r w:rsidRPr="00235C82">
        <w:rPr>
          <w:color w:val="000000"/>
          <w:lang w:val="x-none" w:eastAsia="ar-SA"/>
        </w:rPr>
        <w:t>______________, в том числе НДС _____________</w:t>
      </w:r>
      <w:r>
        <w:rPr>
          <w:color w:val="000000"/>
          <w:lang w:eastAsia="ar-SA"/>
        </w:rPr>
        <w:t>.</w:t>
      </w:r>
    </w:p>
    <w:p w14:paraId="5A07C9E2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>
        <w:rPr>
          <w:color w:val="000000"/>
          <w:lang w:val="x-none" w:eastAsia="ar-SA"/>
        </w:rPr>
        <w:t>3.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>. Датой оплаты считается дата списания денежных средств с расчетного счета Заказчика.</w:t>
      </w:r>
    </w:p>
    <w:p w14:paraId="77D8B96A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</w:p>
    <w:p w14:paraId="504E214D" w14:textId="77777777" w:rsidR="00AA55F0" w:rsidRPr="00F36A49" w:rsidRDefault="00AA55F0" w:rsidP="00AA55F0">
      <w:pPr>
        <w:pStyle w:val="ac"/>
        <w:keepNext/>
        <w:numPr>
          <w:ilvl w:val="0"/>
          <w:numId w:val="21"/>
        </w:numPr>
        <w:ind w:left="714" w:hanging="357"/>
        <w:jc w:val="center"/>
        <w:rPr>
          <w:b/>
        </w:rPr>
      </w:pPr>
      <w:r w:rsidRPr="00F36A49">
        <w:rPr>
          <w:b/>
        </w:rPr>
        <w:t>Порядок сдачи-приемки работ</w:t>
      </w:r>
    </w:p>
    <w:p w14:paraId="6060624F" w14:textId="77777777" w:rsidR="00AA55F0" w:rsidRPr="00180710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4.1. </w:t>
      </w:r>
      <w:r>
        <w:rPr>
          <w:color w:val="000000"/>
          <w:lang w:eastAsia="ar-SA"/>
        </w:rPr>
        <w:t>Ежемесячно, в течение 4 (четырёх) рабочих дней после окончания календарного месяца Исполнитель предоставляет Заказчику подписанный со своей стороны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Акта</w:t>
      </w:r>
      <w:r w:rsidRPr="00235C82">
        <w:rPr>
          <w:color w:val="000000"/>
          <w:lang w:val="x-none" w:eastAsia="ar-SA"/>
        </w:rPr>
        <w:t xml:space="preserve"> сдачи-приемки </w:t>
      </w:r>
      <w:r>
        <w:rPr>
          <w:color w:val="000000"/>
          <w:lang w:eastAsia="ar-SA"/>
        </w:rPr>
        <w:t xml:space="preserve">выполненных </w:t>
      </w:r>
      <w:r w:rsidRPr="00235C82">
        <w:rPr>
          <w:color w:val="000000"/>
          <w:lang w:val="x-none" w:eastAsia="ar-SA"/>
        </w:rPr>
        <w:t>работ</w:t>
      </w:r>
      <w:r>
        <w:rPr>
          <w:color w:val="000000"/>
          <w:lang w:eastAsia="ar-SA"/>
        </w:rPr>
        <w:t xml:space="preserve"> в двух экземплярах, счёт для оплаты и один экземпляр каждого издания (номера издания) за календарный месяц, в котором размещены материалы о Заказчике.</w:t>
      </w:r>
    </w:p>
    <w:p w14:paraId="6CA85AA5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2</w:t>
      </w:r>
      <w:r w:rsidRPr="00235C82">
        <w:rPr>
          <w:color w:val="000000"/>
          <w:lang w:val="x-none" w:eastAsia="ar-SA"/>
        </w:rPr>
        <w:t xml:space="preserve">. Заказчик в течение 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 xml:space="preserve"> (</w:t>
      </w:r>
      <w:r>
        <w:rPr>
          <w:color w:val="000000"/>
          <w:lang w:eastAsia="ar-SA"/>
        </w:rPr>
        <w:t>пяти</w:t>
      </w:r>
      <w:r w:rsidRPr="00235C82">
        <w:rPr>
          <w:color w:val="000000"/>
          <w:lang w:val="x-none" w:eastAsia="ar-SA"/>
        </w:rPr>
        <w:t xml:space="preserve">) рабочих дней со дня </w:t>
      </w:r>
      <w:r>
        <w:rPr>
          <w:color w:val="000000"/>
          <w:lang w:eastAsia="ar-SA"/>
        </w:rPr>
        <w:t xml:space="preserve">получения </w:t>
      </w:r>
      <w:r w:rsidRPr="00235C82">
        <w:rPr>
          <w:color w:val="000000"/>
          <w:lang w:val="x-none" w:eastAsia="ar-SA"/>
        </w:rPr>
        <w:t>документов, указанных в пункте 4.</w:t>
      </w:r>
      <w:r>
        <w:rPr>
          <w:color w:val="000000"/>
          <w:lang w:eastAsia="ar-SA"/>
        </w:rPr>
        <w:t>1.</w:t>
      </w:r>
      <w:r w:rsidRPr="00235C82">
        <w:rPr>
          <w:color w:val="000000"/>
          <w:lang w:val="x-none" w:eastAsia="ar-SA"/>
        </w:rPr>
        <w:t xml:space="preserve"> Договора, подп</w:t>
      </w:r>
      <w:r>
        <w:rPr>
          <w:color w:val="000000"/>
          <w:lang w:val="x-none" w:eastAsia="ar-SA"/>
        </w:rPr>
        <w:t>исывает А</w:t>
      </w:r>
      <w:r w:rsidRPr="00235C82">
        <w:rPr>
          <w:color w:val="000000"/>
          <w:lang w:val="x-none" w:eastAsia="ar-SA"/>
        </w:rPr>
        <w:t xml:space="preserve">кт сдачи-приемки </w:t>
      </w:r>
      <w:r>
        <w:rPr>
          <w:color w:val="000000"/>
          <w:lang w:eastAsia="ar-SA"/>
        </w:rPr>
        <w:t>оказанных услуг</w:t>
      </w:r>
      <w:r w:rsidRPr="00235C82">
        <w:rPr>
          <w:color w:val="000000"/>
          <w:lang w:val="x-none" w:eastAsia="ar-SA"/>
        </w:rPr>
        <w:t xml:space="preserve"> либо предоставляет мотивированный отказ от приемки </w:t>
      </w:r>
      <w:r>
        <w:rPr>
          <w:color w:val="000000"/>
          <w:lang w:eastAsia="ar-SA"/>
        </w:rPr>
        <w:t>услуг</w:t>
      </w:r>
      <w:r w:rsidRPr="00235C82">
        <w:rPr>
          <w:color w:val="000000"/>
          <w:lang w:val="x-none" w:eastAsia="ar-SA"/>
        </w:rPr>
        <w:t>.</w:t>
      </w:r>
    </w:p>
    <w:p w14:paraId="11AA6601" w14:textId="77777777" w:rsidR="00AA55F0" w:rsidRDefault="00AA55F0" w:rsidP="00AA55F0">
      <w:pPr>
        <w:ind w:firstLine="851"/>
        <w:contextualSpacing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3</w:t>
      </w:r>
      <w:r w:rsidRPr="00235C82">
        <w:rPr>
          <w:color w:val="000000"/>
          <w:lang w:val="x-none" w:eastAsia="ar-SA"/>
        </w:rPr>
        <w:t xml:space="preserve">. В случае отказа Заказчика по мотивированным основаниям от приемки </w:t>
      </w:r>
      <w:r>
        <w:rPr>
          <w:color w:val="000000"/>
          <w:lang w:eastAsia="ar-SA"/>
        </w:rPr>
        <w:t>услуг</w:t>
      </w:r>
      <w:r w:rsidRPr="00235C82">
        <w:rPr>
          <w:color w:val="000000"/>
          <w:lang w:val="x-none" w:eastAsia="ar-SA"/>
        </w:rPr>
        <w:t xml:space="preserve">, Заказчик составляет соответствующий рекламационный акт в произвольной форме, который должен содержать указание на выявленные недостатки в представленных </w:t>
      </w:r>
      <w:r>
        <w:rPr>
          <w:color w:val="000000"/>
          <w:lang w:val="x-none" w:eastAsia="ar-SA"/>
        </w:rPr>
        <w:t>Исполнителем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услугах</w:t>
      </w:r>
      <w:r w:rsidRPr="00235C82">
        <w:rPr>
          <w:color w:val="000000"/>
          <w:lang w:val="x-none" w:eastAsia="ar-SA"/>
        </w:rPr>
        <w:t>.</w:t>
      </w:r>
    </w:p>
    <w:p w14:paraId="5117E3CB" w14:textId="77777777" w:rsidR="00AA55F0" w:rsidRPr="0062741A" w:rsidRDefault="00AA55F0" w:rsidP="00AA55F0">
      <w:pPr>
        <w:ind w:firstLine="851"/>
        <w:contextualSpacing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4.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</w:t>
      </w:r>
      <w:r w:rsidRPr="007B26EE">
        <w:rPr>
          <w:color w:val="000000"/>
          <w:lang w:val="x-none" w:eastAsia="ar-SA"/>
        </w:rPr>
        <w:t xml:space="preserve">Недостатки </w:t>
      </w:r>
      <w:r>
        <w:rPr>
          <w:color w:val="000000"/>
          <w:lang w:eastAsia="ar-SA"/>
        </w:rPr>
        <w:t>услуг</w:t>
      </w:r>
      <w:r w:rsidRPr="007B26EE">
        <w:rPr>
          <w:color w:val="000000"/>
          <w:lang w:val="x-none" w:eastAsia="ar-SA"/>
        </w:rPr>
        <w:t>, указанные в рекламационном акте, составленном в соответствии с пунктом 4.</w:t>
      </w:r>
      <w:r>
        <w:rPr>
          <w:color w:val="000000"/>
          <w:lang w:eastAsia="ar-SA"/>
        </w:rPr>
        <w:t xml:space="preserve">3. </w:t>
      </w:r>
      <w:r w:rsidRPr="007B26EE">
        <w:rPr>
          <w:color w:val="000000"/>
          <w:lang w:val="x-none" w:eastAsia="ar-SA"/>
        </w:rPr>
        <w:t xml:space="preserve">Договора, должны быть устранены </w:t>
      </w:r>
      <w:r>
        <w:rPr>
          <w:color w:val="000000"/>
          <w:lang w:val="x-none" w:eastAsia="ar-SA"/>
        </w:rPr>
        <w:t>Исполнителем</w:t>
      </w:r>
      <w:r w:rsidRPr="007B26EE">
        <w:rPr>
          <w:color w:val="000000"/>
          <w:lang w:val="x-none" w:eastAsia="ar-SA"/>
        </w:rPr>
        <w:t xml:space="preserve"> в течение 10 (десяти) рабочих дней с момента получения им акта</w:t>
      </w:r>
      <w:r>
        <w:rPr>
          <w:color w:val="000000"/>
          <w:lang w:eastAsia="ar-SA"/>
        </w:rPr>
        <w:t>, в том числе</w:t>
      </w:r>
      <w:r w:rsidRPr="007B26EE">
        <w:rPr>
          <w:color w:val="000000"/>
          <w:lang w:val="x-none" w:eastAsia="ar-SA"/>
        </w:rPr>
        <w:t xml:space="preserve"> на адрес электронной почты, указанной в разделе 8</w:t>
      </w:r>
      <w:r>
        <w:rPr>
          <w:color w:val="000000"/>
          <w:lang w:eastAsia="ar-SA"/>
        </w:rPr>
        <w:t xml:space="preserve"> настоящего </w:t>
      </w:r>
      <w:r w:rsidRPr="007B26EE">
        <w:rPr>
          <w:color w:val="000000"/>
          <w:lang w:val="x-none" w:eastAsia="ar-SA"/>
        </w:rPr>
        <w:t>Договора.</w:t>
      </w:r>
      <w:r w:rsidRPr="00235C82">
        <w:rPr>
          <w:color w:val="000000"/>
          <w:lang w:val="x-none" w:eastAsia="ar-SA"/>
        </w:rPr>
        <w:t xml:space="preserve"> </w:t>
      </w:r>
    </w:p>
    <w:p w14:paraId="1C8ABBC3" w14:textId="77777777" w:rsidR="00AA55F0" w:rsidRPr="00235C82" w:rsidRDefault="00AA55F0" w:rsidP="00AA55F0">
      <w:pPr>
        <w:ind w:firstLine="851"/>
        <w:contextualSpacing/>
        <w:jc w:val="both"/>
        <w:rPr>
          <w:color w:val="000000"/>
          <w:sz w:val="28"/>
          <w:szCs w:val="28"/>
          <w:lang w:val="x-none" w:eastAsia="ar-SA"/>
        </w:rPr>
      </w:pPr>
      <w:r w:rsidRPr="00235C82">
        <w:rPr>
          <w:color w:val="000000"/>
          <w:sz w:val="28"/>
          <w:szCs w:val="28"/>
          <w:lang w:val="x-none" w:eastAsia="ar-SA"/>
        </w:rPr>
        <w:t xml:space="preserve"> </w:t>
      </w:r>
    </w:p>
    <w:p w14:paraId="1151F997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Ответственность Сторон и порядок разрешения споров</w:t>
      </w:r>
    </w:p>
    <w:p w14:paraId="10E0CFDA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5.1. За невыполнение или ненадлежащее выполнение обязательств по </w:t>
      </w:r>
      <w:r>
        <w:rPr>
          <w:color w:val="000000"/>
          <w:lang w:eastAsia="ar-SA"/>
        </w:rPr>
        <w:t>настоящему</w:t>
      </w:r>
      <w:r w:rsidRPr="00235C82">
        <w:rPr>
          <w:color w:val="000000"/>
          <w:lang w:val="x-none" w:eastAsia="ar-SA"/>
        </w:rPr>
        <w:t xml:space="preserve"> Договору Стороны несут ответственность в соответствии с действующим законодательством Российской Федерации.</w:t>
      </w:r>
    </w:p>
    <w:p w14:paraId="1B92A84D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 xml:space="preserve">5.2. </w:t>
      </w:r>
      <w:r>
        <w:rPr>
          <w:color w:val="000000"/>
          <w:lang w:eastAsia="ar-SA"/>
        </w:rPr>
        <w:t>В случае</w:t>
      </w:r>
      <w:r w:rsidRPr="00235C82">
        <w:rPr>
          <w:color w:val="000000"/>
          <w:lang w:val="x-none" w:eastAsia="ar-SA"/>
        </w:rPr>
        <w:t xml:space="preserve"> нарушение </w:t>
      </w:r>
      <w:r>
        <w:rPr>
          <w:color w:val="000000"/>
          <w:lang w:eastAsia="ar-SA"/>
        </w:rPr>
        <w:t>количества размещений информационных материалов, установленного приложениями к Договору Заказчик вправе не оплачивать платеж по пункту 3.4. Договора за календарный месяц, в котором допущено такое нарушение.</w:t>
      </w:r>
    </w:p>
    <w:p w14:paraId="644F5E19" w14:textId="77777777" w:rsidR="00AA55F0" w:rsidRPr="00C3635A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>
        <w:rPr>
          <w:color w:val="000000"/>
          <w:lang w:val="x-none" w:eastAsia="ar-SA"/>
        </w:rPr>
        <w:t>5.3</w:t>
      </w:r>
      <w:r w:rsidRPr="00235C82">
        <w:rPr>
          <w:color w:val="000000"/>
          <w:lang w:val="x-none" w:eastAsia="ar-SA"/>
        </w:rPr>
        <w:t xml:space="preserve">. </w:t>
      </w:r>
      <w:r>
        <w:rPr>
          <w:color w:val="000000"/>
          <w:lang w:eastAsia="ar-SA"/>
        </w:rPr>
        <w:t>В случае</w:t>
      </w:r>
      <w:r w:rsidRPr="00235C82"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не проведения Исполнителем пресс-конференции, согласно Техническому заданию, или нарушения условия о публикации результатов такой пресс-конференции Исполнитель уплачивает Заказчику штрафную неустойку в размере 10% (десяти процентов) от цены Договора, установленной пунктом 3.1. Договора.</w:t>
      </w:r>
    </w:p>
    <w:p w14:paraId="53D9D3E6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 xml:space="preserve">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10 </w:t>
      </w:r>
      <w:r>
        <w:rPr>
          <w:color w:val="000000"/>
          <w:lang w:eastAsia="ar-SA"/>
        </w:rPr>
        <w:t xml:space="preserve">(десяти) рабочих </w:t>
      </w:r>
      <w:r w:rsidRPr="00235C82">
        <w:rPr>
          <w:color w:val="000000"/>
          <w:lang w:val="x-none" w:eastAsia="ar-SA"/>
        </w:rPr>
        <w:t>дней со дня ее получения.</w:t>
      </w:r>
    </w:p>
    <w:p w14:paraId="66A31131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5.</w:t>
      </w:r>
      <w:r>
        <w:rPr>
          <w:color w:val="000000"/>
          <w:lang w:eastAsia="ar-SA"/>
        </w:rPr>
        <w:t>5</w:t>
      </w:r>
      <w:r w:rsidRPr="00235C82">
        <w:rPr>
          <w:color w:val="000000"/>
          <w:lang w:val="x-none" w:eastAsia="ar-SA"/>
        </w:rPr>
        <w:t>. Споры, не разрешенные в претензионном порядке, передаются на рассмотрение в Арбитражный суд города Санкт-Петербурга и Ленинградской области.</w:t>
      </w:r>
    </w:p>
    <w:p w14:paraId="18D7818F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1E920EFD" w14:textId="77777777" w:rsidR="00AA55F0" w:rsidRPr="00E9284D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14:paraId="6455B0B0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Срок действия и порядок расторжения Договора</w:t>
      </w:r>
    </w:p>
    <w:p w14:paraId="4668334B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6.1. Настоящий Договор вступает в силу со дня подписания и действует</w:t>
      </w:r>
      <w:r>
        <w:rPr>
          <w:color w:val="000000"/>
          <w:lang w:eastAsia="ar-SA"/>
        </w:rPr>
        <w:t xml:space="preserve"> до полного исполнения Сторонами обязательств по Договору, но не позднее 10.02.</w:t>
      </w:r>
      <w:r w:rsidRPr="00235C82">
        <w:rPr>
          <w:color w:val="000000"/>
          <w:lang w:val="x-none" w:eastAsia="ar-SA"/>
        </w:rPr>
        <w:t>201</w:t>
      </w:r>
      <w:r>
        <w:rPr>
          <w:color w:val="000000"/>
          <w:lang w:eastAsia="ar-SA"/>
        </w:rPr>
        <w:t>7</w:t>
      </w:r>
      <w:r w:rsidRPr="00235C82">
        <w:rPr>
          <w:color w:val="000000"/>
          <w:lang w:val="x-none" w:eastAsia="ar-SA"/>
        </w:rPr>
        <w:t xml:space="preserve"> года.</w:t>
      </w:r>
    </w:p>
    <w:p w14:paraId="2684988B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 Настоящий Договор может быть расторгнут:</w:t>
      </w:r>
    </w:p>
    <w:p w14:paraId="47DCCD3C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6.2.1. По соглашению Сторон, совершенному в письменной форме.</w:t>
      </w:r>
    </w:p>
    <w:p w14:paraId="7CBA4E3C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235C82">
        <w:rPr>
          <w:color w:val="000000"/>
          <w:lang w:val="x-none" w:eastAsia="ar-SA"/>
        </w:rPr>
        <w:t>6.2.2. В одностороннем внесудебном порядке по инициативе Заказчика</w:t>
      </w:r>
      <w:r>
        <w:rPr>
          <w:color w:val="000000"/>
          <w:lang w:eastAsia="ar-SA"/>
        </w:rPr>
        <w:t xml:space="preserve"> при нарушении Исполнителем существенных условий Договора, к которым Стороны договорились отнести нарушение Исполнителем пунктов 2.1.3 – 2.1.5 Договора.</w:t>
      </w:r>
    </w:p>
    <w:p w14:paraId="12585307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6.3. При одностороннем расторжении Договора Заказчик направляет</w:t>
      </w:r>
    </w:p>
    <w:p w14:paraId="6175F780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Исполнителю письменное уведомление. </w:t>
      </w:r>
      <w:r w:rsidRPr="00235C82">
        <w:rPr>
          <w:color w:val="000000"/>
          <w:lang w:val="x-none" w:eastAsia="ar-SA"/>
        </w:rPr>
        <w:t xml:space="preserve">При этом Договор считается расторгнутым с даты </w:t>
      </w:r>
      <w:r w:rsidRPr="00235C82">
        <w:rPr>
          <w:color w:val="000000"/>
          <w:lang w:val="x-none" w:eastAsia="ar-SA"/>
        </w:rPr>
        <w:lastRenderedPageBreak/>
        <w:t xml:space="preserve">направления </w:t>
      </w:r>
      <w:r>
        <w:rPr>
          <w:color w:val="000000"/>
          <w:lang w:val="x-none" w:eastAsia="ar-SA"/>
        </w:rPr>
        <w:t>Исполнител</w:t>
      </w:r>
      <w:r>
        <w:rPr>
          <w:color w:val="000000"/>
          <w:lang w:eastAsia="ar-SA"/>
        </w:rPr>
        <w:t xml:space="preserve">ю </w:t>
      </w:r>
      <w:r w:rsidRPr="00235C82">
        <w:rPr>
          <w:color w:val="000000"/>
          <w:lang w:val="x-none" w:eastAsia="ar-SA"/>
        </w:rPr>
        <w:t>такого уведомления.</w:t>
      </w:r>
    </w:p>
    <w:p w14:paraId="05A4E00A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6.</w:t>
      </w:r>
      <w:r>
        <w:rPr>
          <w:color w:val="000000"/>
          <w:lang w:eastAsia="ar-SA"/>
        </w:rPr>
        <w:t>4</w:t>
      </w:r>
      <w:r w:rsidRPr="00235C82">
        <w:rPr>
          <w:color w:val="000000"/>
          <w:lang w:val="x-none" w:eastAsia="ar-SA"/>
        </w:rPr>
        <w:t>. Стороны соглашаются, что в случае расторжен</w:t>
      </w:r>
      <w:r>
        <w:rPr>
          <w:color w:val="000000"/>
          <w:lang w:val="x-none" w:eastAsia="ar-SA"/>
        </w:rPr>
        <w:t>ия Договора в порядке подпункта</w:t>
      </w:r>
    </w:p>
    <w:p w14:paraId="2133A0BF" w14:textId="77777777" w:rsidR="00AA55F0" w:rsidRPr="00583EAF" w:rsidRDefault="00AA55F0" w:rsidP="00AA55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6.2.2. настоящего Договора, </w:t>
      </w:r>
      <w:r>
        <w:rPr>
          <w:color w:val="000000"/>
          <w:lang w:val="x-none" w:eastAsia="ar-SA"/>
        </w:rPr>
        <w:t>Исполнитель</w:t>
      </w:r>
      <w:r w:rsidRPr="00235C82">
        <w:rPr>
          <w:color w:val="000000"/>
          <w:lang w:val="x-none" w:eastAsia="ar-SA"/>
        </w:rPr>
        <w:t xml:space="preserve"> не вправе требовать оплаты </w:t>
      </w:r>
      <w:r>
        <w:rPr>
          <w:color w:val="000000"/>
          <w:lang w:eastAsia="ar-SA"/>
        </w:rPr>
        <w:t>услуг</w:t>
      </w:r>
      <w:r>
        <w:rPr>
          <w:color w:val="000000"/>
          <w:lang w:val="x-none" w:eastAsia="ar-SA"/>
        </w:rPr>
        <w:t>,</w:t>
      </w:r>
      <w:r>
        <w:rPr>
          <w:color w:val="000000"/>
          <w:lang w:eastAsia="ar-SA"/>
        </w:rPr>
        <w:t xml:space="preserve"> </w:t>
      </w:r>
      <w:r w:rsidRPr="00235C82">
        <w:rPr>
          <w:color w:val="000000"/>
          <w:lang w:val="x-none" w:eastAsia="ar-SA"/>
        </w:rPr>
        <w:t xml:space="preserve">фактически </w:t>
      </w:r>
      <w:r>
        <w:rPr>
          <w:color w:val="000000"/>
          <w:lang w:eastAsia="ar-SA"/>
        </w:rPr>
        <w:t xml:space="preserve">оказанных </w:t>
      </w:r>
      <w:r w:rsidRPr="00235C82">
        <w:rPr>
          <w:color w:val="000000"/>
          <w:lang w:val="x-none" w:eastAsia="ar-SA"/>
        </w:rPr>
        <w:t>до момента расторжения Договора.</w:t>
      </w:r>
    </w:p>
    <w:p w14:paraId="54AA934E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ab/>
      </w:r>
    </w:p>
    <w:p w14:paraId="2EE201F6" w14:textId="77777777" w:rsidR="00AA55F0" w:rsidRPr="00F36A49" w:rsidRDefault="00AA55F0" w:rsidP="00AA55F0">
      <w:pPr>
        <w:pStyle w:val="ac"/>
        <w:numPr>
          <w:ilvl w:val="0"/>
          <w:numId w:val="21"/>
        </w:numPr>
        <w:jc w:val="center"/>
        <w:rPr>
          <w:b/>
        </w:rPr>
      </w:pPr>
      <w:r w:rsidRPr="00F36A49">
        <w:rPr>
          <w:b/>
        </w:rPr>
        <w:t>Прочие условия</w:t>
      </w:r>
    </w:p>
    <w:p w14:paraId="2F72000D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>7.1.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4378C9B7" w14:textId="77777777" w:rsidR="00AA55F0" w:rsidRPr="00235C82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235C82">
        <w:rPr>
          <w:color w:val="000000"/>
          <w:lang w:val="x-none" w:eastAsia="ar-SA"/>
        </w:rPr>
        <w:t xml:space="preserve">7.2. Неотъемлемой частью настоящего Договора </w:t>
      </w:r>
      <w:r>
        <w:rPr>
          <w:color w:val="000000"/>
          <w:lang w:eastAsia="ar-SA"/>
        </w:rPr>
        <w:t>явля</w:t>
      </w:r>
      <w:r w:rsidRPr="00180710">
        <w:rPr>
          <w:color w:val="000000"/>
          <w:lang w:eastAsia="ar-SA"/>
        </w:rPr>
        <w:t>ю</w:t>
      </w:r>
      <w:r>
        <w:rPr>
          <w:color w:val="000000"/>
          <w:lang w:eastAsia="ar-SA"/>
        </w:rPr>
        <w:t>тся</w:t>
      </w:r>
      <w:r>
        <w:rPr>
          <w:color w:val="000000"/>
          <w:lang w:val="x-none" w:eastAsia="ar-SA"/>
        </w:rPr>
        <w:t xml:space="preserve"> </w:t>
      </w:r>
      <w:r>
        <w:rPr>
          <w:color w:val="000000"/>
          <w:lang w:eastAsia="ar-SA"/>
        </w:rPr>
        <w:t>приложения.</w:t>
      </w:r>
      <w:r w:rsidRPr="00235C82">
        <w:rPr>
          <w:color w:val="000000"/>
          <w:lang w:val="x-none" w:eastAsia="ar-SA"/>
        </w:rPr>
        <w:t xml:space="preserve"> </w:t>
      </w:r>
    </w:p>
    <w:p w14:paraId="0BDF46E7" w14:textId="77777777" w:rsidR="00AA55F0" w:rsidRDefault="00AA55F0" w:rsidP="00AA55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35C82">
        <w:rPr>
          <w:color w:val="000000"/>
          <w:lang w:val="x-none" w:eastAsia="ar-SA"/>
        </w:rPr>
        <w:t xml:space="preserve">7.3. </w:t>
      </w:r>
      <w:r w:rsidRPr="006444FE">
        <w:rPr>
          <w:lang w:eastAsia="en-US"/>
        </w:rPr>
        <w:t xml:space="preserve">В случае изменения </w:t>
      </w:r>
      <w:r>
        <w:rPr>
          <w:lang w:eastAsia="en-US"/>
        </w:rPr>
        <w:t>реквизитов</w:t>
      </w:r>
      <w:r w:rsidRPr="006444FE">
        <w:rPr>
          <w:lang w:eastAsia="en-US"/>
        </w:rPr>
        <w:t>,</w:t>
      </w:r>
      <w:r>
        <w:rPr>
          <w:lang w:eastAsia="en-US"/>
        </w:rPr>
        <w:t xml:space="preserve"> указанных в разделе 8 Договора,</w:t>
      </w:r>
      <w:r w:rsidRPr="006444FE">
        <w:rPr>
          <w:lang w:eastAsia="en-US"/>
        </w:rPr>
        <w:t xml:space="preserve"> Сторона, у которой произошли изменения, обязана известить об этом другую </w:t>
      </w:r>
      <w:r>
        <w:rPr>
          <w:lang w:eastAsia="en-US"/>
        </w:rPr>
        <w:t>С</w:t>
      </w:r>
      <w:r w:rsidRPr="006444FE">
        <w:rPr>
          <w:lang w:eastAsia="en-US"/>
        </w:rPr>
        <w:t>торону в течение 10 (десяти) рабочих дней с момента их изменения. Все убытки, связанные с неправильным указанием реквизитов, несет виновная Сторона.</w:t>
      </w:r>
    </w:p>
    <w:p w14:paraId="0FAFC218" w14:textId="77777777" w:rsidR="00AA55F0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64B5D2B5" w14:textId="77777777" w:rsidR="00AA55F0" w:rsidRPr="00583EAF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lang w:eastAsia="ar-SA"/>
        </w:rPr>
      </w:pPr>
      <w:r w:rsidRPr="00583EAF">
        <w:rPr>
          <w:rFonts w:eastAsia="Arial"/>
          <w:b/>
          <w:bCs/>
          <w:color w:val="000000"/>
          <w:lang w:eastAsia="ar-SA"/>
        </w:rPr>
        <w:t>8. Адреса, реквизиты и подписи сторон</w:t>
      </w:r>
    </w:p>
    <w:p w14:paraId="2E61483D" w14:textId="77777777" w:rsidR="00AA55F0" w:rsidRPr="000B4FF9" w:rsidRDefault="00AA55F0" w:rsidP="00AA55F0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5DA5BA24" w14:textId="77777777" w:rsidTr="004F6105">
        <w:trPr>
          <w:trHeight w:val="259"/>
        </w:trPr>
        <w:tc>
          <w:tcPr>
            <w:tcW w:w="4728" w:type="dxa"/>
          </w:tcPr>
          <w:p w14:paraId="651D27DF" w14:textId="77777777" w:rsidR="00AA55F0" w:rsidRPr="000B4FF9" w:rsidRDefault="00AA55F0" w:rsidP="004F6105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2A8F7C71" w14:textId="77777777" w:rsidR="00AA55F0" w:rsidRPr="000B4FF9" w:rsidRDefault="00AA55F0" w:rsidP="004F6105">
            <w:pPr>
              <w:ind w:left="108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473CABAA" w14:textId="77777777" w:rsidTr="004F6105">
        <w:trPr>
          <w:trHeight w:val="350"/>
        </w:trPr>
        <w:tc>
          <w:tcPr>
            <w:tcW w:w="4728" w:type="dxa"/>
          </w:tcPr>
          <w:p w14:paraId="39E2CEAC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27" w:type="dxa"/>
          </w:tcPr>
          <w:p w14:paraId="4D1F5CEC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34821B72" w14:textId="77777777" w:rsidTr="004F6105">
        <w:trPr>
          <w:trHeight w:val="464"/>
        </w:trPr>
        <w:tc>
          <w:tcPr>
            <w:tcW w:w="4728" w:type="dxa"/>
          </w:tcPr>
          <w:p w14:paraId="7D92821B" w14:textId="77777777" w:rsidR="00AA55F0" w:rsidRPr="000B4FF9" w:rsidRDefault="00AA55F0" w:rsidP="004F6105">
            <w:pPr>
              <w:ind w:left="176" w:right="317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Юридический адрес</w:t>
            </w:r>
            <w:r w:rsidRPr="0083759B">
              <w:rPr>
                <w:sz w:val="22"/>
                <w:lang w:eastAsia="ar-SA"/>
              </w:rPr>
              <w:t>: РФ, 191023, Санкт</w:t>
            </w:r>
            <w:r w:rsidRPr="0083759B">
              <w:rPr>
                <w:sz w:val="22"/>
                <w:lang w:eastAsia="ar-SA"/>
              </w:rPr>
              <w:noBreakHyphen/>
              <w:t>Петербург, площадь Островского, д.</w:t>
            </w:r>
            <w:r w:rsidRPr="00F83F20">
              <w:rPr>
                <w:sz w:val="22"/>
                <w:lang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11</w:t>
            </w:r>
          </w:p>
        </w:tc>
        <w:tc>
          <w:tcPr>
            <w:tcW w:w="4627" w:type="dxa"/>
          </w:tcPr>
          <w:p w14:paraId="78962E7B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63593C60" w14:textId="77777777" w:rsidTr="004F6105">
        <w:trPr>
          <w:trHeight w:val="393"/>
        </w:trPr>
        <w:tc>
          <w:tcPr>
            <w:tcW w:w="4728" w:type="dxa"/>
          </w:tcPr>
          <w:p w14:paraId="7E63BA81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b/>
                <w:sz w:val="22"/>
                <w:lang w:eastAsia="ar-SA"/>
              </w:rPr>
              <w:t>Почтовый адрес</w:t>
            </w:r>
            <w:r w:rsidRPr="0083759B">
              <w:rPr>
                <w:sz w:val="22"/>
                <w:lang w:eastAsia="ar-SA"/>
              </w:rPr>
              <w:t xml:space="preserve">: РФ, 194044, </w:t>
            </w:r>
            <w:r w:rsidRPr="0083759B">
              <w:rPr>
                <w:sz w:val="22"/>
                <w:lang w:eastAsia="ar-SA"/>
              </w:rPr>
              <w:br/>
              <w:t>Санкт-Петербург, ул. Тобольская, д.</w:t>
            </w:r>
            <w:r>
              <w:rPr>
                <w:sz w:val="22"/>
                <w:lang w:val="en-US" w:eastAsia="ar-SA"/>
              </w:rPr>
              <w:t xml:space="preserve"> </w:t>
            </w:r>
            <w:r w:rsidRPr="0083759B">
              <w:rPr>
                <w:sz w:val="22"/>
                <w:lang w:eastAsia="ar-SA"/>
              </w:rPr>
              <w:t>6, лит. «А»</w:t>
            </w:r>
          </w:p>
        </w:tc>
        <w:tc>
          <w:tcPr>
            <w:tcW w:w="4627" w:type="dxa"/>
          </w:tcPr>
          <w:p w14:paraId="52F6DBC0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C9FC1EF" w14:textId="77777777" w:rsidTr="004F6105">
        <w:trPr>
          <w:trHeight w:val="182"/>
        </w:trPr>
        <w:tc>
          <w:tcPr>
            <w:tcW w:w="4728" w:type="dxa"/>
          </w:tcPr>
          <w:p w14:paraId="716E10BB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83759B">
              <w:rPr>
                <w:sz w:val="22"/>
                <w:lang w:eastAsia="ar-SA"/>
              </w:rPr>
              <w:t xml:space="preserve">ИНН </w:t>
            </w:r>
            <w:r w:rsidRPr="00F83F20">
              <w:rPr>
                <w:sz w:val="22"/>
                <w:lang w:eastAsia="ar-SA"/>
              </w:rPr>
              <w:t>7840290890</w:t>
            </w:r>
            <w:r w:rsidRPr="0083759B">
              <w:rPr>
                <w:sz w:val="22"/>
                <w:lang w:eastAsia="ar-SA"/>
              </w:rPr>
              <w:t xml:space="preserve">, КПП </w:t>
            </w:r>
            <w:r w:rsidRPr="00F83F20">
              <w:rPr>
                <w:sz w:val="22"/>
                <w:lang w:eastAsia="ar-SA"/>
              </w:rPr>
              <w:t>784001001</w:t>
            </w:r>
          </w:p>
        </w:tc>
        <w:tc>
          <w:tcPr>
            <w:tcW w:w="4627" w:type="dxa"/>
          </w:tcPr>
          <w:p w14:paraId="2684B851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7A06BA02" w14:textId="77777777" w:rsidTr="004F6105">
        <w:trPr>
          <w:trHeight w:val="465"/>
        </w:trPr>
        <w:tc>
          <w:tcPr>
            <w:tcW w:w="4728" w:type="dxa"/>
          </w:tcPr>
          <w:p w14:paraId="27DFC4BE" w14:textId="77777777" w:rsidR="00AA55F0" w:rsidRDefault="00AA55F0" w:rsidP="004F6105">
            <w:pPr>
              <w:ind w:right="175" w:firstLine="0"/>
              <w:contextualSpacing/>
              <w:jc w:val="left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 xml:space="preserve">   </w:t>
            </w:r>
            <w:r w:rsidRPr="0083759B">
              <w:rPr>
                <w:sz w:val="22"/>
                <w:lang w:eastAsia="ar-SA"/>
              </w:rPr>
              <w:t xml:space="preserve">Р/счет </w:t>
            </w:r>
            <w:r w:rsidRPr="00F83F20">
              <w:rPr>
                <w:sz w:val="22"/>
                <w:lang w:eastAsia="ar-SA"/>
              </w:rPr>
              <w:t>40701810500470904887</w:t>
            </w:r>
            <w:r w:rsidRPr="0083759B">
              <w:rPr>
                <w:sz w:val="22"/>
                <w:lang w:eastAsia="ar-SA"/>
              </w:rPr>
              <w:t xml:space="preserve"> в </w:t>
            </w:r>
          </w:p>
          <w:p w14:paraId="4E8B7B79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 w:rsidRPr="00F83F20">
              <w:rPr>
                <w:sz w:val="22"/>
                <w:lang w:eastAsia="ar-SA"/>
              </w:rPr>
              <w:t>Филиал "Северо-Западный" Банка ВТБ (ПАО) г. Санкт-Петербург</w:t>
            </w:r>
          </w:p>
        </w:tc>
        <w:tc>
          <w:tcPr>
            <w:tcW w:w="4627" w:type="dxa"/>
          </w:tcPr>
          <w:p w14:paraId="580CB19D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561061E6" w14:textId="77777777" w:rsidTr="004F6105">
        <w:trPr>
          <w:trHeight w:val="281"/>
        </w:trPr>
        <w:tc>
          <w:tcPr>
            <w:tcW w:w="4728" w:type="dxa"/>
          </w:tcPr>
          <w:p w14:paraId="6F1AE718" w14:textId="77777777" w:rsidR="00AA55F0" w:rsidRPr="000B4FF9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 xml:space="preserve">Кор/счет    </w:t>
            </w:r>
            <w:r w:rsidRPr="00F83F20">
              <w:rPr>
                <w:sz w:val="22"/>
                <w:lang w:eastAsia="ar-SA"/>
              </w:rPr>
              <w:t>30101810940300000832</w:t>
            </w:r>
          </w:p>
        </w:tc>
        <w:tc>
          <w:tcPr>
            <w:tcW w:w="4627" w:type="dxa"/>
          </w:tcPr>
          <w:p w14:paraId="76207409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5FD25E5" w14:textId="77777777" w:rsidTr="004F6105">
        <w:trPr>
          <w:trHeight w:val="637"/>
        </w:trPr>
        <w:tc>
          <w:tcPr>
            <w:tcW w:w="4728" w:type="dxa"/>
          </w:tcPr>
          <w:p w14:paraId="4D888C4C" w14:textId="77777777" w:rsidR="00AA55F0" w:rsidRDefault="00AA55F0" w:rsidP="004F6105">
            <w:pPr>
              <w:ind w:left="176" w:right="175" w:firstLine="0"/>
              <w:contextualSpacing/>
              <w:jc w:val="left"/>
              <w:rPr>
                <w:sz w:val="22"/>
                <w:lang w:eastAsia="ar-SA"/>
              </w:rPr>
            </w:pPr>
            <w:r w:rsidRPr="0083759B">
              <w:rPr>
                <w:sz w:val="22"/>
                <w:lang w:eastAsia="ar-SA"/>
              </w:rPr>
              <w:t xml:space="preserve">БИК </w:t>
            </w:r>
            <w:r w:rsidRPr="00F83F20">
              <w:rPr>
                <w:sz w:val="22"/>
                <w:lang w:eastAsia="ar-SA"/>
              </w:rPr>
              <w:t>044030832</w:t>
            </w:r>
            <w:r w:rsidRPr="0083759B">
              <w:rPr>
                <w:sz w:val="22"/>
                <w:lang w:eastAsia="ar-SA"/>
              </w:rPr>
              <w:t>, ОКПО 31930135</w:t>
            </w:r>
          </w:p>
          <w:p w14:paraId="0A7B0DFD" w14:textId="77777777" w:rsidR="00AA55F0" w:rsidRPr="00CB4777" w:rsidRDefault="00AA55F0" w:rsidP="004F6105">
            <w:pPr>
              <w:snapToGrid w:val="0"/>
              <w:spacing w:after="120"/>
              <w:ind w:firstLine="176"/>
            </w:pPr>
            <w:r w:rsidRPr="00027BB5">
              <w:t>Адрес электронной почты</w:t>
            </w:r>
            <w:r>
              <w:t xml:space="preserve"> </w:t>
            </w:r>
            <w:hyperlink r:id="rId10" w:history="1">
              <w:r w:rsidRPr="002B0D88">
                <w:rPr>
                  <w:rStyle w:val="ae"/>
                  <w:lang w:val="en-US"/>
                </w:rPr>
                <w:t>od</w:t>
              </w:r>
              <w:r w:rsidRPr="002B0D88">
                <w:rPr>
                  <w:rStyle w:val="ae"/>
                </w:rPr>
                <w:t>o@fkr-spb.ru</w:t>
              </w:r>
            </w:hyperlink>
            <w:r w:rsidRPr="00CB50EB">
              <w:t xml:space="preserve"> </w:t>
            </w:r>
          </w:p>
        </w:tc>
        <w:tc>
          <w:tcPr>
            <w:tcW w:w="4627" w:type="dxa"/>
          </w:tcPr>
          <w:p w14:paraId="2DD4563D" w14:textId="77777777" w:rsidR="00AA55F0" w:rsidRPr="000B4FF9" w:rsidRDefault="00AA55F0" w:rsidP="004F6105">
            <w:pPr>
              <w:ind w:left="176" w:firstLine="0"/>
              <w:contextualSpacing/>
              <w:rPr>
                <w:sz w:val="22"/>
                <w:szCs w:val="22"/>
              </w:rPr>
            </w:pPr>
          </w:p>
        </w:tc>
      </w:tr>
      <w:tr w:rsidR="00AA55F0" w:rsidRPr="00592AE0" w14:paraId="4176255E" w14:textId="77777777" w:rsidTr="004F6105">
        <w:tc>
          <w:tcPr>
            <w:tcW w:w="4728" w:type="dxa"/>
          </w:tcPr>
          <w:p w14:paraId="1BA3A3D3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6FD0A320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320EFBC9" w14:textId="77777777" w:rsidR="00AA55F0" w:rsidRPr="000B4FF9" w:rsidRDefault="00AA55F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03DE1CEC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7B084779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07AAE093" w14:textId="77777777" w:rsidR="00AA55F0" w:rsidRPr="000B4FF9" w:rsidRDefault="00AA55F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1F91141A" w14:textId="77777777" w:rsidTr="004F6105">
        <w:trPr>
          <w:trHeight w:val="652"/>
        </w:trPr>
        <w:tc>
          <w:tcPr>
            <w:tcW w:w="4728" w:type="dxa"/>
          </w:tcPr>
          <w:p w14:paraId="6C84694D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2EC8AD3A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63AA6674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1B296EE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726C7287" w14:textId="77777777" w:rsidTr="004F6105">
        <w:tc>
          <w:tcPr>
            <w:tcW w:w="4728" w:type="dxa"/>
          </w:tcPr>
          <w:p w14:paraId="1BBCDE0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379F3978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45729F40" w14:textId="77777777" w:rsidR="00AA55F0" w:rsidRDefault="00AA55F0" w:rsidP="00AA55F0">
      <w:pPr>
        <w:jc w:val="right"/>
      </w:pPr>
      <w:r>
        <w:br w:type="page"/>
      </w:r>
    </w:p>
    <w:p w14:paraId="59543DFA" w14:textId="1E3FFF5F" w:rsidR="00AA55F0" w:rsidRDefault="00AA55F0" w:rsidP="00AA55F0">
      <w:pPr>
        <w:jc w:val="right"/>
      </w:pPr>
      <w:r>
        <w:lastRenderedPageBreak/>
        <w:t>Приложение 1 к договору № ____ от _</w:t>
      </w:r>
      <w:proofErr w:type="gramStart"/>
      <w:r>
        <w:t>_._</w:t>
      </w:r>
      <w:proofErr w:type="gramEnd"/>
      <w:r>
        <w:t>_.2016</w:t>
      </w:r>
    </w:p>
    <w:p w14:paraId="1834A965" w14:textId="57657C98" w:rsidR="008B0340" w:rsidRDefault="008B0340" w:rsidP="00AA55F0">
      <w:pPr>
        <w:jc w:val="right"/>
      </w:pPr>
    </w:p>
    <w:p w14:paraId="6B69CA34" w14:textId="77777777" w:rsidR="008B0340" w:rsidRDefault="008B0340" w:rsidP="00AA55F0">
      <w:pPr>
        <w:jc w:val="right"/>
      </w:pPr>
    </w:p>
    <w:p w14:paraId="4FDE0780" w14:textId="2F6F3324" w:rsidR="00AA55F0" w:rsidRDefault="00AA55F0" w:rsidP="00AA55F0">
      <w:pPr>
        <w:spacing w:before="240" w:after="160" w:line="259" w:lineRule="auto"/>
        <w:jc w:val="center"/>
        <w:rPr>
          <w:b/>
          <w:sz w:val="28"/>
          <w:szCs w:val="28"/>
        </w:rPr>
      </w:pPr>
      <w:r w:rsidRPr="00A85161">
        <w:rPr>
          <w:b/>
          <w:sz w:val="28"/>
          <w:szCs w:val="28"/>
        </w:rPr>
        <w:t>Техническое задание</w:t>
      </w:r>
    </w:p>
    <w:p w14:paraId="5809C23F" w14:textId="77777777" w:rsidR="008B0340" w:rsidRDefault="008B0340" w:rsidP="00AA55F0">
      <w:pPr>
        <w:spacing w:before="240" w:after="160" w:line="259" w:lineRule="auto"/>
        <w:jc w:val="center"/>
        <w:rPr>
          <w:b/>
          <w:sz w:val="28"/>
          <w:szCs w:val="28"/>
        </w:rPr>
      </w:pPr>
    </w:p>
    <w:p w14:paraId="10572330" w14:textId="77777777" w:rsidR="00AA55F0" w:rsidRPr="006854E6" w:rsidRDefault="00AA55F0" w:rsidP="00AA55F0">
      <w:pPr>
        <w:spacing w:after="200" w:line="276" w:lineRule="auto"/>
        <w:ind w:left="567"/>
        <w:contextualSpacing/>
        <w:rPr>
          <w:b/>
          <w:color w:val="000000" w:themeColor="text1"/>
          <w:lang w:eastAsia="en-US"/>
        </w:rPr>
      </w:pPr>
      <w:r w:rsidRPr="006854E6">
        <w:rPr>
          <w:b/>
        </w:rPr>
        <w:t xml:space="preserve">1. </w:t>
      </w:r>
      <w:r w:rsidRPr="006854E6">
        <w:rPr>
          <w:b/>
          <w:color w:val="000000" w:themeColor="text1"/>
          <w:lang w:eastAsia="en-US"/>
        </w:rPr>
        <w:t>Предмет договора:</w:t>
      </w:r>
    </w:p>
    <w:p w14:paraId="79ED91F2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Предметом закупки является оказание услуг по организации информационно-разъяснительной работы в печатных СМИ.</w:t>
      </w:r>
    </w:p>
    <w:p w14:paraId="2A04E2E2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2.</w:t>
      </w:r>
      <w:r>
        <w:rPr>
          <w:b/>
          <w:color w:val="000000" w:themeColor="text1"/>
          <w:lang w:eastAsia="en-US"/>
        </w:rPr>
        <w:t xml:space="preserve"> </w:t>
      </w:r>
      <w:r w:rsidRPr="00C56AA3">
        <w:rPr>
          <w:b/>
          <w:color w:val="000000" w:themeColor="text1"/>
          <w:lang w:eastAsia="en-US"/>
        </w:rPr>
        <w:t>Основные характеристики услуг и требования к ним</w:t>
      </w:r>
    </w:p>
    <w:p w14:paraId="1880B638" w14:textId="47B6B2AE" w:rsidR="00AA55F0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2.1. </w:t>
      </w:r>
      <w:r w:rsidRPr="00C56AA3">
        <w:rPr>
          <w:b/>
          <w:color w:val="000000" w:themeColor="text1"/>
          <w:lang w:eastAsia="en-US"/>
        </w:rPr>
        <w:t>Требования к информационным материалам</w:t>
      </w:r>
      <w:r w:rsidR="008B0340">
        <w:rPr>
          <w:b/>
          <w:color w:val="000000" w:themeColor="text1"/>
          <w:lang w:eastAsia="en-US"/>
        </w:rPr>
        <w:t>.</w:t>
      </w:r>
    </w:p>
    <w:p w14:paraId="46F1A476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</w:p>
    <w:p w14:paraId="1CDB4C13" w14:textId="14D676A5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Печатные и электронные материалы (далее - информационные материалы) должны содержать информацию о системе капитального ремонта, действующую в Санкт-Петербурге в 2016 году, а также достижения некоммерческой организации «Фонд – региональный оператор капитального ремонта общего имущества в многоквартирных домах» (далее – Фонд) за 2014 и 2015 годы и планы по организации капитального ремонта на 2016 и последующие годы. В информационных материалах также освещаются иные актуальные события Фонда.</w:t>
      </w:r>
    </w:p>
    <w:p w14:paraId="02924B92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2402448E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 xml:space="preserve">Публикуемые информационные материалы должны содержать цветные фотоиллюстрации, тематически связанные с ключевой деятельностью Фонда – организацией капитального ремонта в Санкт-Петербурге. Подготовка информационных материалов осуществляется за счет и силами Исполнителя. </w:t>
      </w:r>
    </w:p>
    <w:p w14:paraId="060CB24A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2.</w:t>
      </w:r>
      <w:r>
        <w:rPr>
          <w:b/>
          <w:color w:val="000000" w:themeColor="text1"/>
          <w:lang w:eastAsia="en-US"/>
        </w:rPr>
        <w:t>2</w:t>
      </w:r>
      <w:r w:rsidRPr="00C56AA3">
        <w:rPr>
          <w:b/>
          <w:color w:val="000000" w:themeColor="text1"/>
          <w:lang w:eastAsia="en-US"/>
        </w:rPr>
        <w:t>. Требования к распространению информационных материалов</w:t>
      </w:r>
    </w:p>
    <w:p w14:paraId="302064ED" w14:textId="18116686" w:rsidR="00AA55F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Исполнитель обеспечивает размещение информационных материалов в одном из региональных общественно-политических печатных изданий, с периодичностью выходов в Санкт-Петербурге не реже шести раз в неделю (с понедельника по субботу), с тиражом не менее 33000 экземпляров в Северо-Западном регионе, формата А3, сопровождаемым сетевым периодическим изданием.</w:t>
      </w:r>
    </w:p>
    <w:p w14:paraId="6E96E716" w14:textId="77777777" w:rsidR="008B0340" w:rsidRPr="00880DC9" w:rsidRDefault="008B034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</w:p>
    <w:p w14:paraId="65CC99BC" w14:textId="5AE9C65C" w:rsidR="00AA55F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Размещение информационных материалов в печатном издании должно производится не реже одного раза в месяц, общее количество публикаций</w:t>
      </w:r>
      <w:r>
        <w:rPr>
          <w:lang w:eastAsia="en-US"/>
        </w:rPr>
        <w:t xml:space="preserve"> за весь период оказания услуг</w:t>
      </w:r>
      <w:r w:rsidRPr="00880DC9">
        <w:rPr>
          <w:lang w:eastAsia="en-US"/>
        </w:rPr>
        <w:t xml:space="preserve"> – не менее 8 (восьми); объем информационных материалов – 1 полоса формата А3. </w:t>
      </w:r>
      <w:r>
        <w:rPr>
          <w:lang w:eastAsia="en-US"/>
        </w:rPr>
        <w:t>Окончательное общее количество публикаций указывается в Спецификации.</w:t>
      </w:r>
    </w:p>
    <w:p w14:paraId="556B947B" w14:textId="77777777" w:rsidR="008B0340" w:rsidRPr="00180710" w:rsidRDefault="008B034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</w:p>
    <w:p w14:paraId="28E74227" w14:textId="77777777" w:rsidR="008B0340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>Все информационные материалы, публикуемые в печатных версиях изданий, должны быть также размещены на официальном сайте издания в соответствующем разделе (по географическому и (или) тематическому признаку).</w:t>
      </w:r>
    </w:p>
    <w:p w14:paraId="75329FA1" w14:textId="1DED050B" w:rsidR="00AA55F0" w:rsidRPr="00880DC9" w:rsidRDefault="00AA55F0" w:rsidP="00AA55F0">
      <w:pPr>
        <w:spacing w:after="200" w:line="276" w:lineRule="auto"/>
        <w:ind w:firstLine="567"/>
        <w:contextualSpacing/>
        <w:jc w:val="both"/>
        <w:rPr>
          <w:lang w:eastAsia="en-US"/>
        </w:rPr>
      </w:pPr>
      <w:r w:rsidRPr="00880DC9">
        <w:rPr>
          <w:lang w:eastAsia="en-US"/>
        </w:rPr>
        <w:t xml:space="preserve"> </w:t>
      </w:r>
    </w:p>
    <w:p w14:paraId="3222D7A1" w14:textId="77777777" w:rsidR="00AA55F0" w:rsidRPr="00C56AA3" w:rsidRDefault="00AA55F0" w:rsidP="00AA55F0">
      <w:pPr>
        <w:spacing w:after="200" w:line="276" w:lineRule="auto"/>
        <w:ind w:firstLine="567"/>
        <w:contextualSpacing/>
        <w:jc w:val="both"/>
        <w:rPr>
          <w:b/>
          <w:color w:val="000000" w:themeColor="text1"/>
          <w:lang w:eastAsia="en-US"/>
        </w:rPr>
      </w:pPr>
      <w:r w:rsidRPr="00C56AA3">
        <w:rPr>
          <w:b/>
          <w:color w:val="000000" w:themeColor="text1"/>
          <w:lang w:eastAsia="en-US"/>
        </w:rPr>
        <w:t>3. Дополнительные требования</w:t>
      </w:r>
    </w:p>
    <w:p w14:paraId="7DB703F1" w14:textId="638CE8B3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  <w:r w:rsidRPr="00C56AA3">
        <w:rPr>
          <w:color w:val="000000" w:themeColor="text1"/>
          <w:lang w:eastAsia="en-US"/>
        </w:rPr>
        <w:t>Также на период действия договора Исполнитель обеспечивает</w:t>
      </w:r>
      <w:r>
        <w:rPr>
          <w:color w:val="000000" w:themeColor="text1"/>
          <w:lang w:eastAsia="en-US"/>
        </w:rPr>
        <w:t xml:space="preserve"> своими силами и средствами</w:t>
      </w:r>
      <w:r w:rsidRPr="00C56AA3">
        <w:rPr>
          <w:color w:val="000000" w:themeColor="text1"/>
          <w:lang w:eastAsia="en-US"/>
        </w:rPr>
        <w:t xml:space="preserve"> проведение на своей территории как минимум одной пресс-конференции с участием представителя (представителей) Фонда. При этом результаты такой пресс-конференции должны быть освещены как минимум в одном из трех последующих (после даты проведения пресс-коференции) выпусков печатного издания, а также на официальном сайте издания.</w:t>
      </w:r>
    </w:p>
    <w:p w14:paraId="2FC80FC4" w14:textId="77777777" w:rsidR="008B0340" w:rsidRPr="00C56AA3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  <w:lang w:eastAsia="en-US"/>
        </w:rPr>
      </w:pPr>
    </w:p>
    <w:p w14:paraId="711F2730" w14:textId="1899A7EE" w:rsidR="00AA55F0" w:rsidRDefault="00AA55F0" w:rsidP="00AA55F0">
      <w:pPr>
        <w:spacing w:after="200" w:line="276" w:lineRule="auto"/>
        <w:ind w:firstLine="567"/>
        <w:contextualSpacing/>
        <w:jc w:val="both"/>
        <w:rPr>
          <w:color w:val="000000" w:themeColor="text1"/>
        </w:rPr>
      </w:pPr>
      <w:r w:rsidRPr="00C56AA3">
        <w:rPr>
          <w:color w:val="000000" w:themeColor="text1"/>
          <w:lang w:eastAsia="en-US"/>
        </w:rPr>
        <w:lastRenderedPageBreak/>
        <w:t xml:space="preserve">Для проведения пресс-конференции Исполнитель должен располагать оборудованным пресс-центром, обеспечивать техническое сопровождение пресс-конференции (освещение, звуковая (в </w:t>
      </w:r>
      <w:proofErr w:type="spellStart"/>
      <w:r w:rsidRPr="00C56AA3">
        <w:rPr>
          <w:color w:val="000000" w:themeColor="text1"/>
          <w:lang w:eastAsia="en-US"/>
        </w:rPr>
        <w:t>т.ч</w:t>
      </w:r>
      <w:proofErr w:type="spellEnd"/>
      <w:r w:rsidRPr="00C56AA3">
        <w:rPr>
          <w:color w:val="000000" w:themeColor="text1"/>
          <w:lang w:eastAsia="en-US"/>
        </w:rPr>
        <w:t xml:space="preserve">. звукозаписывающая) аппаратура), предоставить опытного модератора пресс-конференции, произвести сбор журналистского пула. </w:t>
      </w:r>
      <w:r w:rsidRPr="006854E6">
        <w:rPr>
          <w:color w:val="000000" w:themeColor="text1"/>
          <w:lang w:eastAsia="en-US"/>
        </w:rPr>
        <w:t xml:space="preserve">Предметом </w:t>
      </w:r>
      <w:r w:rsidRPr="006854E6">
        <w:rPr>
          <w:color w:val="000000" w:themeColor="text1"/>
        </w:rPr>
        <w:t>закупки является оказание услуг по размещению печатных и электронных материалов в СМИ.</w:t>
      </w:r>
    </w:p>
    <w:p w14:paraId="59CC1932" w14:textId="77777777" w:rsidR="008B0340" w:rsidRPr="006854E6" w:rsidRDefault="008B0340" w:rsidP="00AA55F0">
      <w:pPr>
        <w:spacing w:after="200" w:line="276" w:lineRule="auto"/>
        <w:ind w:firstLine="567"/>
        <w:contextualSpacing/>
        <w:jc w:val="both"/>
        <w:rPr>
          <w:color w:val="000000" w:themeColor="text1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0F801656" w14:textId="77777777" w:rsidTr="004F6105">
        <w:tc>
          <w:tcPr>
            <w:tcW w:w="4728" w:type="dxa"/>
          </w:tcPr>
          <w:p w14:paraId="7C82EFCE" w14:textId="77777777" w:rsidR="008B0340" w:rsidRDefault="008B0340" w:rsidP="004F6105">
            <w:pPr>
              <w:ind w:left="1080" w:hanging="904"/>
              <w:contextualSpacing/>
              <w:rPr>
                <w:b/>
              </w:rPr>
            </w:pPr>
          </w:p>
          <w:p w14:paraId="02E8BB1B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  <w:r w:rsidRPr="00972AC7">
              <w:rPr>
                <w:b/>
              </w:rPr>
              <w:t>Заказчик</w:t>
            </w:r>
          </w:p>
          <w:p w14:paraId="108DEE4B" w14:textId="77777777" w:rsidR="008B0340" w:rsidRDefault="008B0340" w:rsidP="004F6105">
            <w:pPr>
              <w:ind w:left="1080" w:hanging="904"/>
              <w:contextualSpacing/>
              <w:rPr>
                <w:b/>
              </w:rPr>
            </w:pPr>
          </w:p>
          <w:p w14:paraId="3E6C38A1" w14:textId="1C7D5E0E" w:rsidR="008B0340" w:rsidRPr="000B4FF9" w:rsidRDefault="008B034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</w:tcPr>
          <w:p w14:paraId="67BB6CC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674C296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1C47F49E" w14:textId="3E51E85E" w:rsidR="008B0340" w:rsidRPr="000B4FF9" w:rsidRDefault="008B034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</w:p>
        </w:tc>
      </w:tr>
      <w:tr w:rsidR="00AA55F0" w:rsidRPr="00592AE0" w14:paraId="4FC7DD94" w14:textId="77777777" w:rsidTr="004F6105">
        <w:trPr>
          <w:trHeight w:val="652"/>
        </w:trPr>
        <w:tc>
          <w:tcPr>
            <w:tcW w:w="4728" w:type="dxa"/>
          </w:tcPr>
          <w:p w14:paraId="3FE598EA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66282145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2C915339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5E326E8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3017FC32" w14:textId="77777777" w:rsidTr="004F6105">
        <w:tc>
          <w:tcPr>
            <w:tcW w:w="4728" w:type="dxa"/>
          </w:tcPr>
          <w:p w14:paraId="418C661C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423616DD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2332D0D3" w14:textId="77777777" w:rsidR="00AA55F0" w:rsidRDefault="00AA55F0" w:rsidP="00AA55F0">
      <w:pPr>
        <w:spacing w:after="160" w:line="259" w:lineRule="auto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14:paraId="6F81ED24" w14:textId="77777777" w:rsidR="00AA55F0" w:rsidRDefault="00AA55F0" w:rsidP="00AA55F0">
      <w:pPr>
        <w:spacing w:after="160" w:line="259" w:lineRule="auto"/>
        <w:jc w:val="right"/>
      </w:pPr>
    </w:p>
    <w:p w14:paraId="66736AA6" w14:textId="77777777" w:rsidR="00AA55F0" w:rsidRPr="00A85161" w:rsidRDefault="00AA55F0" w:rsidP="00AA55F0">
      <w:pPr>
        <w:spacing w:after="160" w:line="259" w:lineRule="auto"/>
        <w:jc w:val="right"/>
      </w:pPr>
      <w:r w:rsidRPr="00A85161">
        <w:t xml:space="preserve">Приложение </w:t>
      </w:r>
      <w:r>
        <w:t>2</w:t>
      </w:r>
      <w:r w:rsidRPr="00A85161">
        <w:t xml:space="preserve"> к договору № ____ от _</w:t>
      </w:r>
      <w:proofErr w:type="gramStart"/>
      <w:r w:rsidRPr="00A85161">
        <w:t>_._</w:t>
      </w:r>
      <w:proofErr w:type="gramEnd"/>
      <w:r w:rsidRPr="00A85161">
        <w:t>_.201</w:t>
      </w:r>
      <w:r>
        <w:t>6</w:t>
      </w:r>
    </w:p>
    <w:p w14:paraId="0CDCE692" w14:textId="77777777" w:rsidR="000A1A62" w:rsidRDefault="000A1A62" w:rsidP="00AA55F0">
      <w:pPr>
        <w:jc w:val="center"/>
        <w:rPr>
          <w:b/>
          <w:sz w:val="28"/>
          <w:szCs w:val="28"/>
          <w:lang w:eastAsia="en-US"/>
        </w:rPr>
      </w:pPr>
    </w:p>
    <w:p w14:paraId="4A0B7C17" w14:textId="77777777" w:rsidR="000A1A62" w:rsidRDefault="000A1A62" w:rsidP="00AA55F0">
      <w:pPr>
        <w:jc w:val="center"/>
        <w:rPr>
          <w:b/>
          <w:sz w:val="28"/>
          <w:szCs w:val="28"/>
          <w:lang w:eastAsia="en-US"/>
        </w:rPr>
      </w:pPr>
    </w:p>
    <w:p w14:paraId="74CF43C9" w14:textId="6235EE7F" w:rsidR="00AA55F0" w:rsidRDefault="00AA55F0" w:rsidP="00AA55F0">
      <w:pPr>
        <w:jc w:val="center"/>
        <w:rPr>
          <w:b/>
          <w:sz w:val="28"/>
          <w:szCs w:val="28"/>
          <w:lang w:eastAsia="en-US"/>
        </w:rPr>
      </w:pPr>
      <w:r w:rsidRPr="00A85161">
        <w:rPr>
          <w:b/>
          <w:sz w:val="28"/>
          <w:szCs w:val="28"/>
          <w:lang w:eastAsia="en-US"/>
        </w:rPr>
        <w:t>Спецификация</w:t>
      </w:r>
    </w:p>
    <w:p w14:paraId="4E685BEC" w14:textId="77777777" w:rsidR="00AA55F0" w:rsidRPr="009E1114" w:rsidRDefault="00AA55F0" w:rsidP="00AA55F0">
      <w:pPr>
        <w:ind w:firstLine="851"/>
        <w:jc w:val="both"/>
      </w:pPr>
    </w:p>
    <w:p w14:paraId="149B47C6" w14:textId="77777777" w:rsidR="00AA55F0" w:rsidRPr="009E1114" w:rsidRDefault="00AA55F0" w:rsidP="00AA55F0">
      <w:pPr>
        <w:widowControl w:val="0"/>
        <w:tabs>
          <w:tab w:val="decimal" w:pos="567"/>
        </w:tabs>
        <w:jc w:val="both"/>
      </w:pPr>
      <w:r>
        <w:tab/>
      </w:r>
      <w:r>
        <w:tab/>
      </w:r>
      <w:r w:rsidRPr="009E1114">
        <w:t xml:space="preserve">Условия размещения информационных материалов в </w:t>
      </w:r>
      <w:r>
        <w:t>____________________________</w:t>
      </w:r>
      <w:r w:rsidRPr="009E1114">
        <w:t xml:space="preserve">, и на сайте </w:t>
      </w:r>
      <w:r>
        <w:t>____________</w:t>
      </w:r>
      <w:r w:rsidRPr="009E1114">
        <w:t>.</w:t>
      </w:r>
    </w:p>
    <w:p w14:paraId="241D4502" w14:textId="77777777" w:rsidR="00AA55F0" w:rsidRPr="009E1114" w:rsidRDefault="00AA55F0" w:rsidP="00AA55F0">
      <w:pPr>
        <w:widowControl w:val="0"/>
        <w:tabs>
          <w:tab w:val="decimal" w:pos="1008"/>
        </w:tabs>
        <w:ind w:firstLine="454"/>
        <w:jc w:val="both"/>
      </w:pPr>
    </w:p>
    <w:p w14:paraId="11ED1B8C" w14:textId="77777777" w:rsidR="00AA55F0" w:rsidRPr="009E1114" w:rsidRDefault="00AA55F0" w:rsidP="00AA55F0">
      <w:pPr>
        <w:ind w:firstLine="708"/>
        <w:jc w:val="both"/>
      </w:pPr>
      <w:r w:rsidRPr="009E1114">
        <w:t>1. Размер и количество информационных публикаций, стоимость и другие особенности размещения рекламы:</w:t>
      </w:r>
    </w:p>
    <w:p w14:paraId="504677B7" w14:textId="77777777" w:rsidR="00AA55F0" w:rsidRPr="009E1114" w:rsidRDefault="00AA55F0" w:rsidP="00AA55F0">
      <w:pPr>
        <w:rPr>
          <w:lang w:eastAsia="en-U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73"/>
        <w:gridCol w:w="993"/>
        <w:gridCol w:w="708"/>
        <w:gridCol w:w="1418"/>
        <w:gridCol w:w="1417"/>
        <w:gridCol w:w="1418"/>
        <w:gridCol w:w="1021"/>
      </w:tblGrid>
      <w:tr w:rsidR="00AA55F0" w:rsidRPr="009E1114" w14:paraId="222B1905" w14:textId="77777777" w:rsidTr="004F6105">
        <w:trPr>
          <w:jc w:val="center"/>
        </w:trPr>
        <w:tc>
          <w:tcPr>
            <w:tcW w:w="562" w:type="dxa"/>
            <w:vAlign w:val="center"/>
          </w:tcPr>
          <w:p w14:paraId="3A6B879D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73" w:type="dxa"/>
            <w:vAlign w:val="center"/>
          </w:tcPr>
          <w:p w14:paraId="4A3E6D9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60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14:paraId="57FF5F1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rPr>
                <w:snapToGrid w:val="0"/>
                <w:color w:val="000000"/>
              </w:rPr>
            </w:pPr>
          </w:p>
          <w:p w14:paraId="7AEF233B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43278BA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vAlign w:val="center"/>
          </w:tcPr>
          <w:p w14:paraId="5F24DA2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Цена за единицу без НДС, руб.</w:t>
            </w:r>
          </w:p>
        </w:tc>
        <w:tc>
          <w:tcPr>
            <w:tcW w:w="1417" w:type="dxa"/>
            <w:vAlign w:val="center"/>
          </w:tcPr>
          <w:p w14:paraId="23D1361A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Общая цена без НДС, руб.</w:t>
            </w:r>
          </w:p>
        </w:tc>
        <w:tc>
          <w:tcPr>
            <w:tcW w:w="1418" w:type="dxa"/>
            <w:vAlign w:val="center"/>
          </w:tcPr>
          <w:p w14:paraId="2C153E9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НДС 18%, руб.</w:t>
            </w:r>
          </w:p>
        </w:tc>
        <w:tc>
          <w:tcPr>
            <w:tcW w:w="1021" w:type="dxa"/>
            <w:vAlign w:val="center"/>
          </w:tcPr>
          <w:p w14:paraId="460E003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Общая цена с НДС, руб.</w:t>
            </w:r>
          </w:p>
        </w:tc>
      </w:tr>
      <w:tr w:rsidR="00AA55F0" w:rsidRPr="009E1114" w14:paraId="56906DD2" w14:textId="77777777" w:rsidTr="004F6105">
        <w:trPr>
          <w:jc w:val="center"/>
        </w:trPr>
        <w:tc>
          <w:tcPr>
            <w:tcW w:w="562" w:type="dxa"/>
          </w:tcPr>
          <w:p w14:paraId="6A6BA2E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1.</w:t>
            </w:r>
          </w:p>
        </w:tc>
        <w:tc>
          <w:tcPr>
            <w:tcW w:w="2273" w:type="dxa"/>
          </w:tcPr>
          <w:p w14:paraId="3E54E90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Размещение</w:t>
            </w:r>
            <w:r w:rsidRPr="00630C78">
              <w:rPr>
                <w:snapToGrid w:val="0"/>
                <w:color w:val="000000"/>
              </w:rPr>
              <w:t xml:space="preserve"> печатных и электронных материалов в СМИ</w:t>
            </w:r>
          </w:p>
        </w:tc>
        <w:tc>
          <w:tcPr>
            <w:tcW w:w="993" w:type="dxa"/>
          </w:tcPr>
          <w:p w14:paraId="5A7BC5F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  <w:sz w:val="22"/>
                <w:szCs w:val="22"/>
              </w:rPr>
              <w:t>1 полоса А3</w:t>
            </w:r>
          </w:p>
        </w:tc>
        <w:tc>
          <w:tcPr>
            <w:tcW w:w="708" w:type="dxa"/>
          </w:tcPr>
          <w:p w14:paraId="5965B50C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2DDF68EC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6EC8FE3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2FCDBE6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030E4C44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A55F0" w:rsidRPr="009E1114" w14:paraId="172EED1E" w14:textId="77777777" w:rsidTr="004F6105">
        <w:trPr>
          <w:jc w:val="center"/>
        </w:trPr>
        <w:tc>
          <w:tcPr>
            <w:tcW w:w="562" w:type="dxa"/>
          </w:tcPr>
          <w:p w14:paraId="7DD1F61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2.</w:t>
            </w:r>
          </w:p>
        </w:tc>
        <w:tc>
          <w:tcPr>
            <w:tcW w:w="2273" w:type="dxa"/>
          </w:tcPr>
          <w:p w14:paraId="7AD9E6C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  <w:r w:rsidRPr="009E1114">
              <w:rPr>
                <w:snapToGrid w:val="0"/>
                <w:color w:val="000000"/>
              </w:rPr>
              <w:t>Проведение пресс-конференций</w:t>
            </w:r>
          </w:p>
        </w:tc>
        <w:tc>
          <w:tcPr>
            <w:tcW w:w="993" w:type="dxa"/>
          </w:tcPr>
          <w:p w14:paraId="14776332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пресс-конференция</w:t>
            </w:r>
          </w:p>
        </w:tc>
        <w:tc>
          <w:tcPr>
            <w:tcW w:w="708" w:type="dxa"/>
          </w:tcPr>
          <w:p w14:paraId="4325353A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577D78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6194074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06E7C8DF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0511CE9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AA55F0" w:rsidRPr="009E1114" w14:paraId="1C799683" w14:textId="77777777" w:rsidTr="004F6105">
        <w:trPr>
          <w:jc w:val="center"/>
        </w:trPr>
        <w:tc>
          <w:tcPr>
            <w:tcW w:w="562" w:type="dxa"/>
          </w:tcPr>
          <w:p w14:paraId="7E4B5A35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2273" w:type="dxa"/>
          </w:tcPr>
          <w:p w14:paraId="2BD099F1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9E1114">
              <w:rPr>
                <w:b/>
                <w:snapToGrid w:val="0"/>
                <w:color w:val="000000"/>
              </w:rPr>
              <w:t>ИТОГО:</w:t>
            </w:r>
          </w:p>
        </w:tc>
        <w:tc>
          <w:tcPr>
            <w:tcW w:w="993" w:type="dxa"/>
          </w:tcPr>
          <w:p w14:paraId="7CAE819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08" w:type="dxa"/>
          </w:tcPr>
          <w:p w14:paraId="4DAEBC9F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43870B4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</w:tcPr>
          <w:p w14:paraId="2EC8BC19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418" w:type="dxa"/>
          </w:tcPr>
          <w:p w14:paraId="65E4D6FB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021" w:type="dxa"/>
          </w:tcPr>
          <w:p w14:paraId="17185B77" w14:textId="77777777" w:rsidR="00AA55F0" w:rsidRPr="009E1114" w:rsidRDefault="00AA55F0" w:rsidP="004F610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AA55F0" w:rsidRPr="00592AE0" w14:paraId="62E08300" w14:textId="77777777" w:rsidTr="004F6105">
        <w:tc>
          <w:tcPr>
            <w:tcW w:w="4728" w:type="dxa"/>
          </w:tcPr>
          <w:p w14:paraId="7F8FCE7E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4AF1ACBC" w14:textId="77777777" w:rsidR="00AA55F0" w:rsidRDefault="00AA55F0" w:rsidP="004F6105">
            <w:pPr>
              <w:ind w:left="1080" w:hanging="904"/>
              <w:contextualSpacing/>
              <w:rPr>
                <w:b/>
              </w:rPr>
            </w:pPr>
          </w:p>
          <w:p w14:paraId="347C96F8" w14:textId="77777777" w:rsidR="00AA55F0" w:rsidRPr="000B4FF9" w:rsidRDefault="00AA55F0" w:rsidP="004F6105">
            <w:pPr>
              <w:ind w:left="1080" w:hanging="904"/>
              <w:contextualSpacing/>
              <w:rPr>
                <w:b/>
                <w:sz w:val="22"/>
                <w:szCs w:val="22"/>
              </w:rPr>
            </w:pPr>
            <w:r w:rsidRPr="00972AC7">
              <w:rPr>
                <w:b/>
              </w:rPr>
              <w:t>Заказчик</w:t>
            </w:r>
          </w:p>
        </w:tc>
        <w:tc>
          <w:tcPr>
            <w:tcW w:w="4627" w:type="dxa"/>
          </w:tcPr>
          <w:p w14:paraId="2AB86670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7F3E8EF5" w14:textId="77777777" w:rsidR="00AA55F0" w:rsidRDefault="00AA55F0" w:rsidP="004F6105">
            <w:pPr>
              <w:ind w:left="1080" w:hanging="757"/>
              <w:contextualSpacing/>
              <w:rPr>
                <w:b/>
              </w:rPr>
            </w:pPr>
          </w:p>
          <w:p w14:paraId="1DFF36A8" w14:textId="77777777" w:rsidR="00AA55F0" w:rsidRPr="000B4FF9" w:rsidRDefault="00AA55F0" w:rsidP="004F6105">
            <w:pPr>
              <w:ind w:left="1080" w:hanging="7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Исполнитель</w:t>
            </w:r>
          </w:p>
        </w:tc>
      </w:tr>
      <w:tr w:rsidR="00AA55F0" w:rsidRPr="00592AE0" w14:paraId="3A6C39BE" w14:textId="77777777" w:rsidTr="004F6105">
        <w:trPr>
          <w:trHeight w:val="652"/>
        </w:trPr>
        <w:tc>
          <w:tcPr>
            <w:tcW w:w="4728" w:type="dxa"/>
          </w:tcPr>
          <w:p w14:paraId="5A0E8B23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7AFCAC61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</w:t>
            </w:r>
            <w:r>
              <w:rPr>
                <w:sz w:val="22"/>
                <w:szCs w:val="22"/>
              </w:rPr>
              <w:t xml:space="preserve"> Шабуров Д.С. /</w:t>
            </w:r>
          </w:p>
        </w:tc>
        <w:tc>
          <w:tcPr>
            <w:tcW w:w="4627" w:type="dxa"/>
          </w:tcPr>
          <w:p w14:paraId="4A6E104E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</w:p>
          <w:p w14:paraId="7B745EF8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 w:rsidRPr="000B4FF9">
              <w:rPr>
                <w:sz w:val="22"/>
                <w:szCs w:val="22"/>
              </w:rPr>
              <w:t>_________________/____________/</w:t>
            </w:r>
          </w:p>
        </w:tc>
      </w:tr>
      <w:tr w:rsidR="00AA55F0" w:rsidRPr="00592AE0" w14:paraId="537CB3D5" w14:textId="77777777" w:rsidTr="004F6105">
        <w:tc>
          <w:tcPr>
            <w:tcW w:w="4728" w:type="dxa"/>
          </w:tcPr>
          <w:p w14:paraId="64F00C5B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  <w:tc>
          <w:tcPr>
            <w:tcW w:w="4627" w:type="dxa"/>
          </w:tcPr>
          <w:p w14:paraId="6816F332" w14:textId="77777777" w:rsidR="00AA55F0" w:rsidRPr="000B4FF9" w:rsidRDefault="00AA55F0" w:rsidP="004F6105">
            <w:pPr>
              <w:autoSpaceDE w:val="0"/>
              <w:autoSpaceDN w:val="0"/>
              <w:adjustRightInd w:val="0"/>
              <w:ind w:left="10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______________2016</w:t>
            </w:r>
          </w:p>
        </w:tc>
      </w:tr>
    </w:tbl>
    <w:p w14:paraId="720BD714" w14:textId="77777777" w:rsidR="00AA55F0" w:rsidRPr="00A85161" w:rsidRDefault="00AA55F0" w:rsidP="00AA55F0">
      <w:pPr>
        <w:rPr>
          <w:b/>
          <w:sz w:val="28"/>
          <w:szCs w:val="28"/>
          <w:lang w:eastAsia="en-US"/>
        </w:rPr>
      </w:pPr>
    </w:p>
    <w:p w14:paraId="6C277339" w14:textId="77777777" w:rsidR="00464BB9" w:rsidRDefault="00464BB9">
      <w:pPr>
        <w:rPr>
          <w:lang w:eastAsia="en-US"/>
        </w:rPr>
      </w:pPr>
    </w:p>
    <w:p w14:paraId="7E353BB1" w14:textId="77777777" w:rsidR="00464BB9" w:rsidRDefault="00464BB9">
      <w:pPr>
        <w:rPr>
          <w:lang w:eastAsia="en-US"/>
        </w:rPr>
      </w:pPr>
    </w:p>
    <w:p w14:paraId="0FFB731B" w14:textId="3C4A01D6" w:rsidR="00FC0EF5" w:rsidRDefault="00FC0EF5">
      <w:pPr>
        <w:rPr>
          <w:lang w:eastAsia="en-US"/>
        </w:rPr>
      </w:pPr>
      <w:r>
        <w:rPr>
          <w:lang w:eastAsia="en-US"/>
        </w:rPr>
        <w:br w:type="page"/>
      </w:r>
    </w:p>
    <w:p w14:paraId="0292DC08" w14:textId="34B14B4A" w:rsidR="006255F2" w:rsidRPr="00A21F37" w:rsidRDefault="006255F2" w:rsidP="00042517">
      <w:pPr>
        <w:pStyle w:val="10"/>
        <w:numPr>
          <w:ilvl w:val="0"/>
          <w:numId w:val="17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042517">
      <w:pPr>
        <w:pStyle w:val="4"/>
        <w:numPr>
          <w:ilvl w:val="1"/>
          <w:numId w:val="17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</w:t>
      </w:r>
      <w:r w:rsidRPr="002440E8">
        <w:lastRenderedPageBreak/>
        <w:t xml:space="preserve">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042517">
      <w:pPr>
        <w:pStyle w:val="ac"/>
        <w:keepNext/>
        <w:pageBreakBefore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042517">
      <w:pPr>
        <w:numPr>
          <w:ilvl w:val="3"/>
          <w:numId w:val="17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68683671" w:rsidR="006255F2" w:rsidRPr="003F71F5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993" w:hanging="426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0405E1" w:rsidRPr="000405E1">
        <w:rPr>
          <w:b/>
          <w:snapToGrid w:val="0"/>
          <w:sz w:val="28"/>
          <w:szCs w:val="28"/>
        </w:rPr>
        <w:t xml:space="preserve">на </w:t>
      </w:r>
      <w:r w:rsidR="00D06E44" w:rsidRPr="00D03CA6">
        <w:rPr>
          <w:b/>
          <w:sz w:val="28"/>
          <w:szCs w:val="28"/>
        </w:rPr>
        <w:t>оказани</w:t>
      </w:r>
      <w:r w:rsidR="00D06E44">
        <w:rPr>
          <w:b/>
          <w:sz w:val="28"/>
          <w:szCs w:val="28"/>
        </w:rPr>
        <w:t>е</w:t>
      </w:r>
      <w:r w:rsidR="00D06E44" w:rsidRPr="00D03CA6">
        <w:rPr>
          <w:b/>
          <w:sz w:val="28"/>
          <w:szCs w:val="28"/>
        </w:rPr>
        <w:t xml:space="preserve"> услуг по организации информационно-разъяснительной работы в печатных СМИ</w:t>
      </w:r>
      <w:r w:rsidR="00353D4F">
        <w:rPr>
          <w:b/>
          <w:snapToGrid w:val="0"/>
          <w:sz w:val="28"/>
          <w:szCs w:val="28"/>
        </w:rPr>
        <w:t>.</w:t>
      </w:r>
      <w:r w:rsidR="00353D4F" w:rsidRPr="00353D4F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042517">
      <w:pPr>
        <w:pStyle w:val="ac"/>
        <w:numPr>
          <w:ilvl w:val="2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47A5C1AD" w:rsidR="00A119FC" w:rsidRDefault="00A119FC" w:rsidP="00042517">
      <w:pPr>
        <w:pStyle w:val="ac"/>
        <w:numPr>
          <w:ilvl w:val="3"/>
          <w:numId w:val="17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D051A6">
        <w:rPr>
          <w:lang w:eastAsia="en-US"/>
        </w:rPr>
        <w:t xml:space="preserve">учетом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2F18839" w:rsidR="008025E1" w:rsidRPr="0043789F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 xml:space="preserve">Указывается только конкретное, точное и достоверное </w:t>
      </w:r>
      <w:r w:rsidR="00D051A6">
        <w:rPr>
          <w:b/>
          <w:lang w:eastAsia="en-US"/>
        </w:rPr>
        <w:t xml:space="preserve">наименование товара, </w:t>
      </w:r>
      <w:r w:rsidRPr="0043789F">
        <w:rPr>
          <w:b/>
          <w:lang w:eastAsia="en-US"/>
        </w:rPr>
        <w:t>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53E9C726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</w:t>
      </w:r>
      <w:r w:rsidR="00D051A6">
        <w:rPr>
          <w:lang w:eastAsia="en-US"/>
        </w:rPr>
        <w:t>е</w:t>
      </w:r>
      <w:r w:rsidRPr="0080134E">
        <w:rPr>
          <w:lang w:eastAsia="en-US"/>
        </w:rPr>
        <w:t>т отклонен</w:t>
      </w:r>
      <w:r w:rsidR="00D051A6">
        <w:rPr>
          <w:lang w:eastAsia="en-US"/>
        </w:rPr>
        <w:t>о</w:t>
      </w:r>
      <w:r>
        <w:rPr>
          <w:lang w:eastAsia="en-US"/>
        </w:rPr>
        <w:t>.</w:t>
      </w:r>
    </w:p>
    <w:p w14:paraId="370B96A8" w14:textId="776E65DB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22D0E4F8" w:rsidR="0080134E" w:rsidRDefault="0080134E" w:rsidP="00042517">
      <w:pPr>
        <w:pStyle w:val="ac"/>
        <w:numPr>
          <w:ilvl w:val="3"/>
          <w:numId w:val="17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</w:t>
      </w:r>
      <w:proofErr w:type="gramStart"/>
      <w:r>
        <w:rPr>
          <w:lang w:eastAsia="en-US"/>
        </w:rPr>
        <w:t xml:space="preserve">в </w:t>
      </w:r>
      <w:r w:rsidR="00D051A6">
        <w:rPr>
          <w:lang w:eastAsia="en-US"/>
        </w:rPr>
        <w:t xml:space="preserve"> </w:t>
      </w:r>
      <w:r>
        <w:rPr>
          <w:lang w:eastAsia="en-US"/>
        </w:rPr>
        <w:t>соответствии</w:t>
      </w:r>
      <w:proofErr w:type="gramEnd"/>
      <w:r>
        <w:rPr>
          <w:lang w:eastAsia="en-US"/>
        </w:rPr>
        <w:t xml:space="preserve"> с </w:t>
      </w:r>
      <w:r w:rsidR="00D051A6">
        <w:rPr>
          <w:lang w:eastAsia="en-US"/>
        </w:rPr>
        <w:t>документацией производителя на</w:t>
      </w:r>
      <w:r>
        <w:rPr>
          <w:lang w:eastAsia="en-US"/>
        </w:rPr>
        <w:t xml:space="preserve"> товар.</w:t>
      </w:r>
    </w:p>
    <w:p w14:paraId="54F9DA5A" w14:textId="689B01BC" w:rsidR="0080134E" w:rsidRPr="0080134E" w:rsidRDefault="0080134E" w:rsidP="00042517">
      <w:pPr>
        <w:pStyle w:val="ac"/>
        <w:numPr>
          <w:ilvl w:val="3"/>
          <w:numId w:val="17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2F4F50B2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851" w:hanging="284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0405E1" w:rsidRPr="000405E1">
        <w:rPr>
          <w:b/>
          <w:sz w:val="28"/>
          <w:szCs w:val="28"/>
        </w:rPr>
        <w:t xml:space="preserve">на </w:t>
      </w:r>
      <w:r w:rsidR="00D06E44" w:rsidRPr="00D03CA6">
        <w:rPr>
          <w:b/>
          <w:sz w:val="28"/>
          <w:szCs w:val="28"/>
        </w:rPr>
        <w:t>оказани</w:t>
      </w:r>
      <w:r w:rsidR="00D06E44">
        <w:rPr>
          <w:b/>
          <w:sz w:val="28"/>
          <w:szCs w:val="28"/>
        </w:rPr>
        <w:t>е</w:t>
      </w:r>
      <w:r w:rsidR="00D06E44" w:rsidRPr="00D03CA6">
        <w:rPr>
          <w:b/>
          <w:sz w:val="28"/>
          <w:szCs w:val="28"/>
        </w:rPr>
        <w:t xml:space="preserve"> услуг по организации информационно-разъяснительной работы в печатных СМИ</w:t>
      </w:r>
      <w:r w:rsidR="000405E1">
        <w:rPr>
          <w:b/>
          <w:sz w:val="28"/>
          <w:szCs w:val="28"/>
        </w:rPr>
        <w:t>.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042517">
      <w:pPr>
        <w:keepNext/>
        <w:pageBreakBefore/>
        <w:numPr>
          <w:ilvl w:val="1"/>
          <w:numId w:val="17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042517">
      <w:pPr>
        <w:keepNext/>
        <w:numPr>
          <w:ilvl w:val="2"/>
          <w:numId w:val="17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810CF" w14:textId="77777777" w:rsidR="001201FB" w:rsidRDefault="001201FB" w:rsidP="00E10162">
      <w:r>
        <w:separator/>
      </w:r>
    </w:p>
  </w:endnote>
  <w:endnote w:type="continuationSeparator" w:id="0">
    <w:p w14:paraId="53A35216" w14:textId="77777777" w:rsidR="001201FB" w:rsidRDefault="001201F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9799" w14:textId="625915C4" w:rsidR="000533BC" w:rsidRDefault="000533B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3ABA">
      <w:rPr>
        <w:noProof/>
      </w:rPr>
      <w:t>21</w:t>
    </w:r>
    <w:r>
      <w:rPr>
        <w:noProof/>
      </w:rPr>
      <w:fldChar w:fldCharType="end"/>
    </w:r>
  </w:p>
  <w:p w14:paraId="5EFABD2B" w14:textId="77777777" w:rsidR="000533BC" w:rsidRDefault="000533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BAC6" w14:textId="77777777" w:rsidR="001201FB" w:rsidRDefault="001201FB" w:rsidP="00E10162">
      <w:r>
        <w:separator/>
      </w:r>
    </w:p>
  </w:footnote>
  <w:footnote w:type="continuationSeparator" w:id="0">
    <w:p w14:paraId="0C3CB90F" w14:textId="77777777" w:rsidR="001201FB" w:rsidRDefault="001201F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911DC7"/>
    <w:multiLevelType w:val="multilevel"/>
    <w:tmpl w:val="D0DAC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0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2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12D"/>
    <w:multiLevelType w:val="multilevel"/>
    <w:tmpl w:val="219E0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3"/>
  </w:num>
  <w:num w:numId="5">
    <w:abstractNumId w:val="8"/>
  </w:num>
  <w:num w:numId="6">
    <w:abstractNumId w:val="20"/>
  </w:num>
  <w:num w:numId="7">
    <w:abstractNumId w:val="17"/>
  </w:num>
  <w:num w:numId="8">
    <w:abstractNumId w:val="5"/>
  </w:num>
  <w:num w:numId="9">
    <w:abstractNumId w:val="24"/>
  </w:num>
  <w:num w:numId="10">
    <w:abstractNumId w:val="14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9"/>
  </w:num>
  <w:num w:numId="16">
    <w:abstractNumId w:val="10"/>
  </w:num>
  <w:num w:numId="17">
    <w:abstractNumId w:val="19"/>
  </w:num>
  <w:num w:numId="18">
    <w:abstractNumId w:val="6"/>
  </w:num>
  <w:num w:numId="19">
    <w:abstractNumId w:val="21"/>
  </w:num>
  <w:num w:numId="20">
    <w:abstractNumId w:val="12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F9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517"/>
    <w:rsid w:val="00042936"/>
    <w:rsid w:val="00042D85"/>
    <w:rsid w:val="00042EA5"/>
    <w:rsid w:val="00043AA8"/>
    <w:rsid w:val="00043D12"/>
    <w:rsid w:val="00043FAF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33BC"/>
    <w:rsid w:val="0005499A"/>
    <w:rsid w:val="00055ABC"/>
    <w:rsid w:val="00056A10"/>
    <w:rsid w:val="000578F6"/>
    <w:rsid w:val="0006078A"/>
    <w:rsid w:val="00061E1E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743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6AF2"/>
    <w:rsid w:val="000971BE"/>
    <w:rsid w:val="000A002A"/>
    <w:rsid w:val="000A09D4"/>
    <w:rsid w:val="000A0CAD"/>
    <w:rsid w:val="000A0CFE"/>
    <w:rsid w:val="000A114E"/>
    <w:rsid w:val="000A18BC"/>
    <w:rsid w:val="000A1A62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5CC4"/>
    <w:rsid w:val="000B65E8"/>
    <w:rsid w:val="000B690F"/>
    <w:rsid w:val="000B6F8C"/>
    <w:rsid w:val="000B765F"/>
    <w:rsid w:val="000B777A"/>
    <w:rsid w:val="000B7C96"/>
    <w:rsid w:val="000C0129"/>
    <w:rsid w:val="000C033C"/>
    <w:rsid w:val="000C0C3F"/>
    <w:rsid w:val="000C0E3F"/>
    <w:rsid w:val="000C0E95"/>
    <w:rsid w:val="000C0F09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372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5262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1F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6C0"/>
    <w:rsid w:val="0015388C"/>
    <w:rsid w:val="00153894"/>
    <w:rsid w:val="00153E6A"/>
    <w:rsid w:val="0015439C"/>
    <w:rsid w:val="00154E46"/>
    <w:rsid w:val="0015536F"/>
    <w:rsid w:val="00155695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A55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2118"/>
    <w:rsid w:val="002C441B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3C28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E33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4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1A80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3C20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2FAE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32"/>
    <w:rsid w:val="00446DDA"/>
    <w:rsid w:val="00446EAD"/>
    <w:rsid w:val="0044741D"/>
    <w:rsid w:val="00450266"/>
    <w:rsid w:val="0045199B"/>
    <w:rsid w:val="00451C19"/>
    <w:rsid w:val="00451FD6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4BB9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3A78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DAF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66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0B6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9F1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5A"/>
    <w:rsid w:val="006C7DB8"/>
    <w:rsid w:val="006D1028"/>
    <w:rsid w:val="006D1063"/>
    <w:rsid w:val="006D1438"/>
    <w:rsid w:val="006D1DC1"/>
    <w:rsid w:val="006D2ACF"/>
    <w:rsid w:val="006D345C"/>
    <w:rsid w:val="006D533D"/>
    <w:rsid w:val="006D535A"/>
    <w:rsid w:val="006D5396"/>
    <w:rsid w:val="006D643A"/>
    <w:rsid w:val="006D6499"/>
    <w:rsid w:val="006D77F7"/>
    <w:rsid w:val="006D77F9"/>
    <w:rsid w:val="006D791F"/>
    <w:rsid w:val="006D7A09"/>
    <w:rsid w:val="006E030A"/>
    <w:rsid w:val="006E0BEF"/>
    <w:rsid w:val="006E0C8B"/>
    <w:rsid w:val="006E14CC"/>
    <w:rsid w:val="006E1CA6"/>
    <w:rsid w:val="006E1E0A"/>
    <w:rsid w:val="006E1E87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27FC3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5C43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5C61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082E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0EE5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1AF8"/>
    <w:rsid w:val="008A2264"/>
    <w:rsid w:val="008A3129"/>
    <w:rsid w:val="008A3700"/>
    <w:rsid w:val="008A420C"/>
    <w:rsid w:val="008A4391"/>
    <w:rsid w:val="008A58CB"/>
    <w:rsid w:val="008A6B39"/>
    <w:rsid w:val="008A7041"/>
    <w:rsid w:val="008A7828"/>
    <w:rsid w:val="008B0282"/>
    <w:rsid w:val="008B0340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9BF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D3C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40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5F0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A9B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1E7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1D82"/>
    <w:rsid w:val="00B025AD"/>
    <w:rsid w:val="00B02CA1"/>
    <w:rsid w:val="00B06059"/>
    <w:rsid w:val="00B07121"/>
    <w:rsid w:val="00B07FB7"/>
    <w:rsid w:val="00B1048C"/>
    <w:rsid w:val="00B1186E"/>
    <w:rsid w:val="00B1264E"/>
    <w:rsid w:val="00B12EE9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16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3E3F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BF79D9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181C"/>
    <w:rsid w:val="00C11F51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352A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1A6"/>
    <w:rsid w:val="00D052FE"/>
    <w:rsid w:val="00D053DD"/>
    <w:rsid w:val="00D05A81"/>
    <w:rsid w:val="00D05DED"/>
    <w:rsid w:val="00D05F2C"/>
    <w:rsid w:val="00D06200"/>
    <w:rsid w:val="00D06214"/>
    <w:rsid w:val="00D06717"/>
    <w:rsid w:val="00D06E44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4C8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391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1361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02E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020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546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937"/>
    <w:rsid w:val="00F40B7D"/>
    <w:rsid w:val="00F40DD2"/>
    <w:rsid w:val="00F413CE"/>
    <w:rsid w:val="00F41F83"/>
    <w:rsid w:val="00F4252A"/>
    <w:rsid w:val="00F425E9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B48"/>
    <w:rsid w:val="00F70D26"/>
    <w:rsid w:val="00F71118"/>
    <w:rsid w:val="00F711BC"/>
    <w:rsid w:val="00F7128E"/>
    <w:rsid w:val="00F71433"/>
    <w:rsid w:val="00F71AF6"/>
    <w:rsid w:val="00F71D3F"/>
    <w:rsid w:val="00F72FE9"/>
    <w:rsid w:val="00F73ABA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0EA6"/>
    <w:rsid w:val="00FA127A"/>
    <w:rsid w:val="00FA180A"/>
    <w:rsid w:val="00FA23BE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EF5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483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Заголовок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C28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  <w:style w:type="character" w:customStyle="1" w:styleId="prdboldtext1">
    <w:name w:val="prdboldtext1"/>
    <w:basedOn w:val="a0"/>
    <w:rsid w:val="00061E1E"/>
    <w:rPr>
      <w:rFonts w:ascii="Lucida Sans" w:hAnsi="Lucida Sans" w:hint="default"/>
      <w:b/>
      <w:bCs/>
      <w:color w:val="000000"/>
      <w:sz w:val="18"/>
      <w:szCs w:val="18"/>
    </w:rPr>
  </w:style>
  <w:style w:type="character" w:customStyle="1" w:styleId="prdsup1">
    <w:name w:val="prdsup1"/>
    <w:basedOn w:val="a0"/>
    <w:rsid w:val="00061E1E"/>
    <w:rPr>
      <w:sz w:val="17"/>
      <w:szCs w:val="17"/>
      <w:vertAlign w:val="superscript"/>
    </w:rPr>
  </w:style>
  <w:style w:type="paragraph" w:customStyle="1" w:styleId="header5">
    <w:name w:val="header5"/>
    <w:basedOn w:val="a"/>
    <w:rsid w:val="00061E1E"/>
    <w:pPr>
      <w:spacing w:before="100" w:beforeAutospacing="1" w:after="100" w:afterAutospacing="1"/>
    </w:pPr>
  </w:style>
  <w:style w:type="character" w:styleId="affff1">
    <w:name w:val="line number"/>
    <w:basedOn w:val="a0"/>
    <w:uiPriority w:val="99"/>
    <w:semiHidden/>
    <w:unhideWhenUsed/>
    <w:rsid w:val="0083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o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8D49-BD12-414F-AB27-F90A2714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2016-06-23T14:14:00Z</cp:lastPrinted>
  <dcterms:created xsi:type="dcterms:W3CDTF">2016-06-29T14:32:00Z</dcterms:created>
  <dcterms:modified xsi:type="dcterms:W3CDTF">2016-06-29T14:32:00Z</dcterms:modified>
</cp:coreProperties>
</file>