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2F79798C" w:rsidR="006C0D49" w:rsidRDefault="00775B42" w:rsidP="006C0D49">
      <w:r w:rsidRPr="00775B42">
        <w:rPr>
          <w:noProof/>
        </w:rPr>
        <w:drawing>
          <wp:inline distT="0" distB="0" distL="0" distR="0" wp14:anchorId="1B026AF7" wp14:editId="37C58483">
            <wp:extent cx="6480810" cy="91546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AF2C" w14:textId="77777777" w:rsidR="00775B42" w:rsidRPr="00775B42" w:rsidRDefault="00775B42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699593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</w:t>
      </w:r>
      <w:r w:rsidR="0031109A">
        <w:t>программы для ЭВМ по управлению задачами и проектами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F4778A0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6444FE">
        <w:t xml:space="preserve">поставки </w:t>
      </w:r>
      <w:r w:rsidR="0031109A" w:rsidRPr="0031109A">
        <w:t>программы для ЭВМ по управлению задачами и проектами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7C42FF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070CA4FD" w:rsidR="006255F2" w:rsidRDefault="00630430" w:rsidP="008657E6">
            <w:pPr>
              <w:jc w:val="both"/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24231D36" w14:textId="77777777" w:rsidR="0000037A" w:rsidRDefault="0000037A" w:rsidP="008657E6">
            <w:pPr>
              <w:jc w:val="both"/>
            </w:pPr>
            <w:r>
              <w:t>- по техническим вопросам:</w:t>
            </w:r>
          </w:p>
          <w:p w14:paraId="490F95BA" w14:textId="766C40FF" w:rsidR="006255F2" w:rsidRPr="003B1637" w:rsidRDefault="0031109A" w:rsidP="0031109A">
            <w:pPr>
              <w:jc w:val="both"/>
            </w:pPr>
            <w:r>
              <w:t>Куралесов Алексей Вячеславович</w:t>
            </w:r>
            <w:r w:rsidR="0000037A">
              <w:t>,</w:t>
            </w:r>
            <w:r w:rsidR="0000037A" w:rsidRPr="0000037A">
              <w:t xml:space="preserve"> тел.: (812) 703-57-1</w:t>
            </w:r>
            <w:r>
              <w:t>8</w:t>
            </w:r>
            <w:r w:rsidR="0000037A" w:rsidRPr="0000037A">
              <w:t>;</w:t>
            </w:r>
            <w:r w:rsidR="0000037A">
              <w:t xml:space="preserve"> </w:t>
            </w:r>
            <w:r w:rsidR="0000037A" w:rsidRPr="0000037A">
              <w:t>адрес электронной почты:</w:t>
            </w:r>
            <w:r w:rsidR="0000037A">
              <w:t xml:space="preserve"> </w:t>
            </w:r>
            <w:hyperlink r:id="rId10" w:history="1">
              <w:r w:rsidRPr="0031109A">
                <w:rPr>
                  <w:rStyle w:val="ae"/>
                </w:rPr>
                <w:t>akuralesov@fkr-spb.ru</w:t>
              </w:r>
            </w:hyperlink>
            <w:r w:rsidRPr="0031109A">
              <w:t xml:space="preserve"> 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037DD58C" w:rsidR="006255F2" w:rsidRPr="00EF4CDA" w:rsidRDefault="009915E8" w:rsidP="0031109A">
            <w:pPr>
              <w:jc w:val="both"/>
              <w:rPr>
                <w:b/>
                <w:i/>
              </w:rPr>
            </w:pPr>
            <w:r w:rsidRPr="00EF4CDA">
              <w:t>Прием Заявок осуществляется с 16 часов 00 минут «</w:t>
            </w:r>
            <w:r w:rsidR="00EF4CDA" w:rsidRPr="00EF4CDA">
              <w:t>2</w:t>
            </w:r>
            <w:r w:rsidR="0031109A">
              <w:t>6</w:t>
            </w:r>
            <w:r w:rsidRPr="00EF4CDA">
              <w:t xml:space="preserve">» </w:t>
            </w:r>
            <w:r w:rsidR="0000037A" w:rsidRPr="00EF4CDA">
              <w:t>февраля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EF4CDA">
              <w:t>0</w:t>
            </w:r>
            <w:r w:rsidR="0031109A">
              <w:t>9</w:t>
            </w:r>
            <w:r w:rsidRPr="00EF4CDA">
              <w:t xml:space="preserve">» </w:t>
            </w:r>
            <w:r w:rsidR="00EF4CDA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F82A41F" w:rsidR="00C5308F" w:rsidRPr="00EF4CDA" w:rsidRDefault="00E6111E" w:rsidP="00775B42">
            <w:pPr>
              <w:jc w:val="both"/>
            </w:pPr>
            <w:r w:rsidRPr="00EF4CDA">
              <w:t>«</w:t>
            </w:r>
            <w:r w:rsidR="00EF4CDA" w:rsidRPr="00EF4CDA">
              <w:t>0</w:t>
            </w:r>
            <w:r w:rsidR="00775B42">
              <w:t>9</w:t>
            </w:r>
            <w:bookmarkStart w:id="0" w:name="_GoBack"/>
            <w:bookmarkEnd w:id="0"/>
            <w:r w:rsidRPr="00EF4CDA">
              <w:t xml:space="preserve">» </w:t>
            </w:r>
            <w:r w:rsidR="00EF4CDA" w:rsidRPr="00EF4CDA">
              <w:t>марта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31109A">
              <w:t>0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1B4EF4E" w:rsidR="006255F2" w:rsidRPr="00AF2E5A" w:rsidRDefault="006255F2" w:rsidP="004A106A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294200">
              <w:t>1</w:t>
            </w:r>
            <w:r w:rsidR="004A106A">
              <w:t>4</w:t>
            </w:r>
            <w:r w:rsidR="00E6111E" w:rsidRPr="00EF4CDA">
              <w:t xml:space="preserve">» </w:t>
            </w:r>
            <w:r w:rsidR="00EF4CDA">
              <w:t>марта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F66FF7E" w:rsidR="006255F2" w:rsidRPr="00A31E71" w:rsidRDefault="004A106A" w:rsidP="004A106A">
            <w:pPr>
              <w:rPr>
                <w:b/>
              </w:rPr>
            </w:pPr>
            <w:r>
              <w:rPr>
                <w:b/>
              </w:rPr>
              <w:t>402 900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>Четыреста две тысячи девятьсот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F7269C1" w14:textId="3F116C2C" w:rsidR="004A106A" w:rsidRPr="004A106A" w:rsidRDefault="004A106A" w:rsidP="004A106A">
      <w:pPr>
        <w:pStyle w:val="ac"/>
        <w:numPr>
          <w:ilvl w:val="1"/>
          <w:numId w:val="36"/>
        </w:numPr>
        <w:tabs>
          <w:tab w:val="left" w:pos="0"/>
        </w:tabs>
        <w:spacing w:before="120" w:after="120"/>
        <w:ind w:left="709"/>
        <w:jc w:val="both"/>
        <w:rPr>
          <w:lang w:eastAsia="en-US"/>
        </w:rPr>
      </w:pPr>
      <w:r w:rsidRPr="004A106A">
        <w:rPr>
          <w:b/>
        </w:rPr>
        <w:t>Предмет договора</w:t>
      </w:r>
    </w:p>
    <w:p w14:paraId="2AFB4F91" w14:textId="2EECCD8F" w:rsidR="004A106A" w:rsidRPr="004A106A" w:rsidRDefault="004A106A" w:rsidP="004A106A">
      <w:pPr>
        <w:tabs>
          <w:tab w:val="left" w:pos="0"/>
        </w:tabs>
        <w:spacing w:before="120" w:after="120"/>
        <w:ind w:left="709"/>
        <w:jc w:val="both"/>
        <w:rPr>
          <w:lang w:eastAsia="en-US"/>
        </w:rPr>
      </w:pPr>
      <w:r w:rsidRPr="004A106A">
        <w:rPr>
          <w:lang w:eastAsia="en-US"/>
        </w:rPr>
        <w:t xml:space="preserve">Поставка программы для ЭВМ по управлению задачами и проектами (далее – </w:t>
      </w:r>
      <w:r w:rsidRPr="004A106A">
        <w:rPr>
          <w:b/>
          <w:lang w:eastAsia="en-US"/>
        </w:rPr>
        <w:t>Товар</w:t>
      </w:r>
      <w:r w:rsidRPr="004A106A">
        <w:rPr>
          <w:lang w:eastAsia="en-US"/>
        </w:rPr>
        <w:t xml:space="preserve">), в соответствии с требованиями к программе для ЭВМ по управлению задачами и проектами, согласно Приложению №1 к настоящему Техническому заданию, для нужд некоммерческой организации </w:t>
      </w:r>
      <w:r w:rsidRPr="004A106A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4A106A">
        <w:rPr>
          <w:lang w:eastAsia="en-US"/>
        </w:rPr>
        <w:t xml:space="preserve"> в 2016 году (далее – </w:t>
      </w:r>
      <w:r w:rsidRPr="004A106A">
        <w:rPr>
          <w:b/>
          <w:lang w:eastAsia="en-US"/>
        </w:rPr>
        <w:t>Покупатель</w:t>
      </w:r>
      <w:r w:rsidRPr="004A106A">
        <w:rPr>
          <w:lang w:eastAsia="en-US"/>
        </w:rPr>
        <w:t>).</w:t>
      </w:r>
    </w:p>
    <w:p w14:paraId="06282DF8" w14:textId="550061AC" w:rsidR="004A106A" w:rsidRPr="004A106A" w:rsidRDefault="004A106A" w:rsidP="004A106A">
      <w:pPr>
        <w:pStyle w:val="ac"/>
        <w:numPr>
          <w:ilvl w:val="1"/>
          <w:numId w:val="36"/>
        </w:numPr>
        <w:tabs>
          <w:tab w:val="left" w:pos="0"/>
        </w:tabs>
        <w:spacing w:before="120" w:after="120"/>
        <w:ind w:left="709"/>
        <w:jc w:val="both"/>
        <w:rPr>
          <w:b/>
        </w:rPr>
      </w:pPr>
      <w:r w:rsidRPr="004A106A">
        <w:rPr>
          <w:b/>
        </w:rPr>
        <w:t>Требования к количеству товара</w:t>
      </w:r>
    </w:p>
    <w:p w14:paraId="4E7847BA" w14:textId="1A40F900" w:rsidR="004A106A" w:rsidRPr="004A106A" w:rsidRDefault="004A106A" w:rsidP="004A106A">
      <w:pPr>
        <w:tabs>
          <w:tab w:val="left" w:pos="0"/>
        </w:tabs>
        <w:spacing w:before="120" w:after="120"/>
        <w:ind w:left="709"/>
        <w:jc w:val="both"/>
        <w:rPr>
          <w:b/>
          <w:lang w:eastAsia="en-US"/>
        </w:rPr>
      </w:pPr>
      <w:r w:rsidRPr="004A106A">
        <w:rPr>
          <w:lang w:eastAsia="en-US"/>
        </w:rPr>
        <w:t>К</w:t>
      </w:r>
      <w:r w:rsidRPr="004A106A">
        <w:rPr>
          <w:bCs/>
        </w:rPr>
        <w:t xml:space="preserve">оличество товара - согласно Приложению №1 </w:t>
      </w:r>
      <w:r w:rsidRPr="004A106A">
        <w:rPr>
          <w:lang w:eastAsia="en-US"/>
        </w:rPr>
        <w:t>к настоящему Техническому заданию</w:t>
      </w:r>
      <w:r w:rsidRPr="004A106A">
        <w:rPr>
          <w:bCs/>
        </w:rPr>
        <w:t>.</w:t>
      </w:r>
    </w:p>
    <w:p w14:paraId="686BE877" w14:textId="7A853500" w:rsidR="004A106A" w:rsidRPr="004A106A" w:rsidRDefault="004A106A" w:rsidP="004A106A">
      <w:pPr>
        <w:pStyle w:val="ac"/>
        <w:numPr>
          <w:ilvl w:val="1"/>
          <w:numId w:val="36"/>
        </w:numPr>
        <w:tabs>
          <w:tab w:val="left" w:pos="0"/>
        </w:tabs>
        <w:spacing w:before="120" w:after="120"/>
        <w:ind w:left="709"/>
        <w:jc w:val="both"/>
        <w:rPr>
          <w:b/>
        </w:rPr>
      </w:pPr>
      <w:r w:rsidRPr="004A106A">
        <w:rPr>
          <w:b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0EC21B0A" w14:textId="1C6711CD" w:rsidR="004A106A" w:rsidRDefault="004A106A" w:rsidP="004A106A">
      <w:pPr>
        <w:pStyle w:val="ac"/>
        <w:numPr>
          <w:ilvl w:val="2"/>
          <w:numId w:val="36"/>
        </w:numPr>
        <w:ind w:left="709"/>
        <w:jc w:val="both"/>
      </w:pPr>
      <w:r w:rsidRPr="004A106A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47940122" w14:textId="5A140D65" w:rsidR="004A106A" w:rsidRDefault="004A106A" w:rsidP="004A106A">
      <w:pPr>
        <w:pStyle w:val="ac"/>
        <w:numPr>
          <w:ilvl w:val="2"/>
          <w:numId w:val="36"/>
        </w:numPr>
        <w:ind w:left="709"/>
        <w:jc w:val="both"/>
      </w:pPr>
      <w:r w:rsidRPr="004A106A">
        <w:t>В комплект поставки должны быть включены все непоименованные в спецификации, но необходимые для работы программы для ЭВМ по управлению задачами и проектами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13FC5F87" w14:textId="2BDBDAEF" w:rsidR="004A106A" w:rsidRPr="004A106A" w:rsidRDefault="004A106A" w:rsidP="004A106A">
      <w:pPr>
        <w:pStyle w:val="ac"/>
        <w:numPr>
          <w:ilvl w:val="2"/>
          <w:numId w:val="36"/>
        </w:numPr>
        <w:ind w:left="709"/>
        <w:jc w:val="both"/>
      </w:pPr>
      <w:r w:rsidRPr="004A106A">
        <w:t>Поставляемая программа для ЭВМ по управлению задачами и проектами должна быть совместима со следующим системным программным обеспечением, используемом в Фонде:</w:t>
      </w:r>
    </w:p>
    <w:p w14:paraId="53E98047" w14:textId="77777777" w:rsidR="004A106A" w:rsidRPr="004A106A" w:rsidRDefault="004A106A" w:rsidP="004A106A">
      <w:pPr>
        <w:numPr>
          <w:ilvl w:val="0"/>
          <w:numId w:val="34"/>
        </w:numPr>
        <w:jc w:val="both"/>
      </w:pPr>
      <w:r w:rsidRPr="004A106A">
        <w:t xml:space="preserve">операционные системы семейства </w:t>
      </w:r>
      <w:r w:rsidRPr="004A106A">
        <w:rPr>
          <w:lang w:val="en-US"/>
        </w:rPr>
        <w:t>Microsoft</w:t>
      </w:r>
      <w:r w:rsidRPr="004A106A">
        <w:t xml:space="preserve"> </w:t>
      </w:r>
      <w:r w:rsidRPr="004A106A">
        <w:rPr>
          <w:lang w:val="en-US"/>
        </w:rPr>
        <w:t>Windows</w:t>
      </w:r>
      <w:r w:rsidRPr="004A106A">
        <w:t>;</w:t>
      </w:r>
    </w:p>
    <w:p w14:paraId="38585BC3" w14:textId="620FC25F" w:rsidR="004A106A" w:rsidRPr="004A106A" w:rsidRDefault="004A106A" w:rsidP="004A106A">
      <w:pPr>
        <w:numPr>
          <w:ilvl w:val="0"/>
          <w:numId w:val="34"/>
        </w:numPr>
        <w:jc w:val="both"/>
      </w:pPr>
      <w:r w:rsidRPr="004A106A">
        <w:t xml:space="preserve">пакет программ </w:t>
      </w:r>
      <w:r w:rsidRPr="004A106A">
        <w:rPr>
          <w:lang w:val="en-US"/>
        </w:rPr>
        <w:t>Microsoft</w:t>
      </w:r>
      <w:r w:rsidRPr="004A106A">
        <w:t xml:space="preserve"> </w:t>
      </w:r>
      <w:r w:rsidRPr="004A106A">
        <w:rPr>
          <w:lang w:val="en-US"/>
        </w:rPr>
        <w:t>Office</w:t>
      </w:r>
      <w:r w:rsidRPr="004A106A">
        <w:t xml:space="preserve"> версии не ниже 2000.</w:t>
      </w:r>
    </w:p>
    <w:p w14:paraId="30C51325" w14:textId="5CB1061C" w:rsidR="004A106A" w:rsidRPr="004A106A" w:rsidRDefault="004A106A" w:rsidP="004A106A">
      <w:pPr>
        <w:pStyle w:val="ac"/>
        <w:numPr>
          <w:ilvl w:val="1"/>
          <w:numId w:val="36"/>
        </w:numPr>
        <w:tabs>
          <w:tab w:val="left" w:pos="0"/>
        </w:tabs>
        <w:spacing w:before="120" w:after="120"/>
        <w:ind w:left="709"/>
        <w:jc w:val="both"/>
        <w:rPr>
          <w:b/>
        </w:rPr>
      </w:pPr>
      <w:r w:rsidRPr="004A106A">
        <w:rPr>
          <w:b/>
        </w:rPr>
        <w:t>Требования к лицензионному сопровождению</w:t>
      </w:r>
    </w:p>
    <w:p w14:paraId="137C3AFA" w14:textId="61E1245D" w:rsidR="004A106A" w:rsidRPr="004A106A" w:rsidRDefault="004A106A" w:rsidP="004A106A">
      <w:pPr>
        <w:pStyle w:val="ac"/>
        <w:numPr>
          <w:ilvl w:val="2"/>
          <w:numId w:val="36"/>
        </w:numPr>
        <w:ind w:left="709"/>
        <w:jc w:val="both"/>
      </w:pPr>
      <w:r w:rsidRPr="004A106A">
        <w:t>Лицензионное сопровождение программы для ЭВМ по управлению задачами и проектами должно включать в себя:</w:t>
      </w:r>
    </w:p>
    <w:p w14:paraId="1FEF35B4" w14:textId="77777777" w:rsidR="004A106A" w:rsidRPr="004A106A" w:rsidRDefault="004A106A" w:rsidP="004A106A">
      <w:pPr>
        <w:numPr>
          <w:ilvl w:val="0"/>
          <w:numId w:val="35"/>
        </w:numPr>
        <w:jc w:val="both"/>
      </w:pPr>
      <w:r w:rsidRPr="004A106A">
        <w:rPr>
          <w:rFonts w:eastAsia="Times New Roman CYR"/>
        </w:rPr>
        <w:t xml:space="preserve">информационную поддержку по вопросам работы с </w:t>
      </w:r>
      <w:r w:rsidRPr="004A106A">
        <w:t xml:space="preserve">программой для ЭВМ по управлению задачами и проектами </w:t>
      </w:r>
      <w:r w:rsidRPr="004A106A">
        <w:rPr>
          <w:rFonts w:eastAsia="Times New Roman CYR"/>
        </w:rPr>
        <w:t>посредством электронной почты, блога и горячей линии, без взимания дополнительной платы, в течении 12 месяцев с момента подписания документа, регламентирующего передачу неисключительных прав на Товар и Акта приема-передачи Товара;</w:t>
      </w:r>
    </w:p>
    <w:p w14:paraId="18AE9A2C" w14:textId="63BA1595" w:rsidR="004A106A" w:rsidRDefault="004A106A" w:rsidP="004A106A">
      <w:pPr>
        <w:numPr>
          <w:ilvl w:val="0"/>
          <w:numId w:val="35"/>
        </w:numPr>
        <w:jc w:val="both"/>
      </w:pPr>
      <w:r w:rsidRPr="004A106A">
        <w:rPr>
          <w:rFonts w:eastAsia="Times New Roman CYR"/>
        </w:rPr>
        <w:t xml:space="preserve">предоставление обновлений </w:t>
      </w:r>
      <w:r w:rsidRPr="004A106A">
        <w:t xml:space="preserve">программы для ЭВМ по управлению задачами и проектами, </w:t>
      </w:r>
      <w:r w:rsidRPr="004A106A">
        <w:rPr>
          <w:rFonts w:eastAsia="Times New Roman CYR"/>
        </w:rPr>
        <w:t>без взимания дополнительной платы, в течении 12 месяцев с момента подписания документа, регламентирующего передачу неисключительных прав на Товар и Акта приема-передачи Товара.</w:t>
      </w:r>
    </w:p>
    <w:p w14:paraId="4E2E6BFF" w14:textId="0D4EEF11" w:rsidR="004A106A" w:rsidRPr="004A106A" w:rsidRDefault="004A106A" w:rsidP="004A106A">
      <w:pPr>
        <w:tabs>
          <w:tab w:val="left" w:pos="1540"/>
        </w:tabs>
      </w:pPr>
    </w:p>
    <w:p w14:paraId="7D5D373D" w14:textId="72DEBD2A" w:rsidR="004A106A" w:rsidRPr="004A106A" w:rsidRDefault="004A106A" w:rsidP="004A106A">
      <w:pPr>
        <w:pStyle w:val="ac"/>
        <w:numPr>
          <w:ilvl w:val="1"/>
          <w:numId w:val="36"/>
        </w:numPr>
        <w:tabs>
          <w:tab w:val="left" w:pos="0"/>
        </w:tabs>
        <w:spacing w:before="120" w:after="120"/>
        <w:ind w:left="709" w:hanging="448"/>
        <w:jc w:val="both"/>
        <w:rPr>
          <w:b/>
        </w:rPr>
      </w:pPr>
      <w:r w:rsidRPr="004A106A">
        <w:rPr>
          <w:b/>
        </w:rPr>
        <w:t>Приложения к Техническому заданию</w:t>
      </w:r>
    </w:p>
    <w:p w14:paraId="7C1D1445" w14:textId="77777777" w:rsidR="004A106A" w:rsidRPr="004A106A" w:rsidRDefault="004A106A" w:rsidP="004A106A">
      <w:pPr>
        <w:ind w:left="709"/>
        <w:jc w:val="both"/>
      </w:pPr>
      <w:r w:rsidRPr="004A106A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029F97AD" w14:textId="77777777" w:rsidR="004A106A" w:rsidRDefault="004A106A" w:rsidP="004A106A">
      <w:pPr>
        <w:ind w:left="709" w:firstLine="567"/>
        <w:jc w:val="both"/>
      </w:pPr>
    </w:p>
    <w:p w14:paraId="015D4C3B" w14:textId="77777777" w:rsidR="00493C09" w:rsidRDefault="00493C09" w:rsidP="004A106A">
      <w:pPr>
        <w:ind w:left="709" w:firstLine="567"/>
        <w:jc w:val="both"/>
      </w:pPr>
    </w:p>
    <w:p w14:paraId="7342130D" w14:textId="77777777" w:rsidR="00493C09" w:rsidRDefault="00493C09" w:rsidP="004A106A">
      <w:pPr>
        <w:ind w:left="709" w:firstLine="567"/>
        <w:jc w:val="both"/>
      </w:pPr>
    </w:p>
    <w:p w14:paraId="48E1CC97" w14:textId="77777777" w:rsidR="00493C09" w:rsidRDefault="00493C09" w:rsidP="004A106A">
      <w:pPr>
        <w:ind w:left="709" w:firstLine="567"/>
        <w:jc w:val="both"/>
      </w:pPr>
    </w:p>
    <w:p w14:paraId="19728D68" w14:textId="77777777" w:rsidR="00493C09" w:rsidRDefault="00493C09" w:rsidP="004A106A">
      <w:pPr>
        <w:ind w:left="709" w:firstLine="567"/>
        <w:jc w:val="both"/>
      </w:pPr>
    </w:p>
    <w:p w14:paraId="5AA78C5F" w14:textId="77777777" w:rsidR="00493C09" w:rsidRDefault="00493C09" w:rsidP="004A106A">
      <w:pPr>
        <w:ind w:left="709" w:firstLine="567"/>
        <w:jc w:val="both"/>
      </w:pPr>
    </w:p>
    <w:p w14:paraId="68C0FE30" w14:textId="77777777" w:rsidR="00493C09" w:rsidRDefault="00493C09" w:rsidP="004A106A">
      <w:pPr>
        <w:ind w:left="709" w:firstLine="567"/>
        <w:jc w:val="both"/>
      </w:pPr>
    </w:p>
    <w:p w14:paraId="4EE463EF" w14:textId="77777777" w:rsidR="00493C09" w:rsidRDefault="00493C09" w:rsidP="004A106A">
      <w:pPr>
        <w:ind w:left="709" w:firstLine="567"/>
        <w:jc w:val="both"/>
      </w:pPr>
    </w:p>
    <w:p w14:paraId="2ADAA244" w14:textId="77777777" w:rsidR="00493C09" w:rsidRPr="004A106A" w:rsidRDefault="00493C09" w:rsidP="004A106A">
      <w:pPr>
        <w:ind w:left="709" w:firstLine="567"/>
        <w:jc w:val="both"/>
      </w:pPr>
    </w:p>
    <w:p w14:paraId="532EE397" w14:textId="77777777" w:rsidR="00493C09" w:rsidRPr="00493C09" w:rsidRDefault="00493C09" w:rsidP="00493C09">
      <w:pPr>
        <w:widowControl w:val="0"/>
        <w:jc w:val="right"/>
        <w:rPr>
          <w:b/>
          <w:color w:val="000000"/>
        </w:rPr>
      </w:pPr>
      <w:r w:rsidRPr="00493C09">
        <w:rPr>
          <w:b/>
          <w:color w:val="000000"/>
        </w:rPr>
        <w:lastRenderedPageBreak/>
        <w:t>Приложение №1</w:t>
      </w:r>
    </w:p>
    <w:p w14:paraId="48DDEA34" w14:textId="77777777" w:rsidR="00493C09" w:rsidRPr="00493C09" w:rsidRDefault="00493C09" w:rsidP="00493C09">
      <w:pPr>
        <w:widowControl w:val="0"/>
        <w:jc w:val="right"/>
        <w:rPr>
          <w:b/>
          <w:color w:val="000000"/>
        </w:rPr>
      </w:pPr>
      <w:r w:rsidRPr="00493C09">
        <w:rPr>
          <w:b/>
          <w:color w:val="000000"/>
        </w:rPr>
        <w:t>к Техническому заданию</w:t>
      </w:r>
    </w:p>
    <w:p w14:paraId="046E9846" w14:textId="77777777" w:rsidR="00493C09" w:rsidRPr="00493C09" w:rsidRDefault="00493C09" w:rsidP="00493C09">
      <w:pPr>
        <w:widowControl w:val="0"/>
        <w:jc w:val="right"/>
        <w:rPr>
          <w:color w:val="000000"/>
        </w:rPr>
      </w:pPr>
    </w:p>
    <w:p w14:paraId="21D45E91" w14:textId="77777777" w:rsidR="00493C09" w:rsidRPr="00493C09" w:rsidRDefault="00493C09" w:rsidP="00493C09">
      <w:pPr>
        <w:ind w:left="567"/>
        <w:jc w:val="center"/>
      </w:pPr>
      <w:r w:rsidRPr="00493C09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6B3CAFCC" w14:textId="77777777" w:rsidR="00493C09" w:rsidRPr="00493C09" w:rsidRDefault="00493C09" w:rsidP="00493C09">
      <w:pPr>
        <w:tabs>
          <w:tab w:val="left" w:pos="0"/>
        </w:tabs>
        <w:ind w:left="567"/>
        <w:rPr>
          <w:lang w:eastAsia="en-US"/>
        </w:rPr>
      </w:pPr>
    </w:p>
    <w:p w14:paraId="12311E1F" w14:textId="77777777" w:rsidR="00493C09" w:rsidRDefault="00493C09" w:rsidP="00493C09">
      <w:pPr>
        <w:tabs>
          <w:tab w:val="left" w:pos="0"/>
        </w:tabs>
        <w:ind w:left="567"/>
        <w:rPr>
          <w:lang w:eastAsia="en-US"/>
        </w:rPr>
      </w:pPr>
      <w:r w:rsidRPr="00493C09">
        <w:rPr>
          <w:lang w:eastAsia="en-US"/>
        </w:rPr>
        <w:t xml:space="preserve">Таблица 1 - Сведения о технических, функциональных характеристиках (потребительских свойствах) Товара, его размерах и количестве поставляемого Товара </w:t>
      </w:r>
    </w:p>
    <w:p w14:paraId="54685A94" w14:textId="77777777" w:rsidR="00493C09" w:rsidRDefault="00493C09" w:rsidP="00493C09">
      <w:pPr>
        <w:tabs>
          <w:tab w:val="left" w:pos="0"/>
        </w:tabs>
        <w:ind w:left="567"/>
        <w:rPr>
          <w:lang w:eastAsia="en-US"/>
        </w:rPr>
      </w:pPr>
    </w:p>
    <w:tbl>
      <w:tblPr>
        <w:tblW w:w="921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701"/>
        <w:gridCol w:w="3260"/>
        <w:gridCol w:w="1701"/>
        <w:gridCol w:w="1276"/>
        <w:gridCol w:w="1276"/>
      </w:tblGrid>
      <w:tr w:rsidR="00493C09" w:rsidRPr="00493C09" w14:paraId="4325B5A0" w14:textId="77777777" w:rsidTr="00493C09"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2409" w14:textId="77777777" w:rsidR="00493C09" w:rsidRPr="00493C09" w:rsidRDefault="00493C09" w:rsidP="00493C09">
            <w:pPr>
              <w:jc w:val="center"/>
              <w:rPr>
                <w:sz w:val="18"/>
                <w:szCs w:val="18"/>
              </w:rPr>
            </w:pPr>
            <w:r w:rsidRPr="00493C09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36EC" w14:textId="77777777" w:rsidR="00493C09" w:rsidRPr="00493C09" w:rsidRDefault="00493C09" w:rsidP="00493C09">
            <w:pPr>
              <w:jc w:val="center"/>
              <w:rPr>
                <w:sz w:val="18"/>
                <w:szCs w:val="18"/>
              </w:rPr>
            </w:pPr>
            <w:r w:rsidRPr="00493C09">
              <w:rPr>
                <w:sz w:val="18"/>
                <w:szCs w:val="18"/>
              </w:rPr>
              <w:t>Требования к качеству, техническим характеристикам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EAC7" w14:textId="77777777" w:rsidR="00493C09" w:rsidRPr="00493C09" w:rsidRDefault="00493C09" w:rsidP="00493C09">
            <w:pPr>
              <w:jc w:val="center"/>
              <w:rPr>
                <w:sz w:val="18"/>
                <w:szCs w:val="18"/>
              </w:rPr>
            </w:pPr>
            <w:r w:rsidRPr="00493C09">
              <w:rPr>
                <w:sz w:val="18"/>
                <w:szCs w:val="18"/>
              </w:rPr>
              <w:t>Значения показателей</w:t>
            </w:r>
          </w:p>
        </w:tc>
      </w:tr>
      <w:tr w:rsidR="00493C09" w:rsidRPr="00493C09" w14:paraId="4029EA8C" w14:textId="77777777" w:rsidTr="00493C09">
        <w:trPr>
          <w:trHeight w:val="27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9318" w14:textId="77777777" w:rsidR="00493C09" w:rsidRPr="00493C09" w:rsidRDefault="00493C09" w:rsidP="00493C0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A4" w14:textId="77777777" w:rsidR="00493C09" w:rsidRPr="00493C09" w:rsidRDefault="00493C09" w:rsidP="00493C0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868A" w14:textId="77777777" w:rsidR="00493C09" w:rsidRPr="00493C09" w:rsidRDefault="00493C09" w:rsidP="00493C09">
            <w:pPr>
              <w:jc w:val="center"/>
              <w:rPr>
                <w:i/>
                <w:sz w:val="18"/>
                <w:szCs w:val="18"/>
              </w:rPr>
            </w:pPr>
            <w:r w:rsidRPr="00493C0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475B" w14:textId="77777777" w:rsidR="00493C09" w:rsidRPr="00493C09" w:rsidRDefault="00493C09" w:rsidP="00493C09">
            <w:pPr>
              <w:jc w:val="center"/>
              <w:rPr>
                <w:i/>
                <w:sz w:val="18"/>
                <w:szCs w:val="18"/>
              </w:rPr>
            </w:pPr>
            <w:r w:rsidRPr="00493C09">
              <w:rPr>
                <w:i/>
                <w:sz w:val="18"/>
                <w:szCs w:val="18"/>
              </w:rPr>
              <w:t>«точное значение», «максимальное значение», «минимальное значение», «максимальное и минимальное значения (диапазон)»</w:t>
            </w:r>
          </w:p>
          <w:p w14:paraId="782D4532" w14:textId="77777777" w:rsidR="00493C09" w:rsidRPr="00493C09" w:rsidRDefault="00493C09" w:rsidP="00493C09">
            <w:pPr>
              <w:jc w:val="center"/>
              <w:rPr>
                <w:sz w:val="18"/>
                <w:szCs w:val="18"/>
              </w:rPr>
            </w:pPr>
            <w:r w:rsidRPr="00493C09">
              <w:rPr>
                <w:i/>
                <w:sz w:val="18"/>
                <w:szCs w:val="18"/>
              </w:rPr>
              <w:t>(выбрать нужное)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98E1" w14:textId="77777777" w:rsidR="00493C09" w:rsidRPr="00493C09" w:rsidRDefault="00493C09" w:rsidP="00493C09">
            <w:pPr>
              <w:jc w:val="center"/>
              <w:rPr>
                <w:sz w:val="18"/>
                <w:szCs w:val="18"/>
              </w:rPr>
            </w:pPr>
            <w:r w:rsidRPr="00493C09">
              <w:rPr>
                <w:sz w:val="18"/>
                <w:szCs w:val="18"/>
              </w:rPr>
              <w:t>Значение показателя</w:t>
            </w:r>
          </w:p>
        </w:tc>
      </w:tr>
      <w:tr w:rsidR="00493C09" w:rsidRPr="00493C09" w14:paraId="61A47E91" w14:textId="77777777" w:rsidTr="00493C09">
        <w:trPr>
          <w:trHeight w:val="14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CB9C" w14:textId="77777777" w:rsidR="00493C09" w:rsidRPr="00493C09" w:rsidRDefault="00493C09" w:rsidP="00493C09">
            <w:pPr>
              <w:rPr>
                <w:rFonts w:eastAsia="Arial Unicode MS"/>
                <w:spacing w:val="6"/>
                <w:sz w:val="20"/>
                <w:szCs w:val="20"/>
              </w:rPr>
            </w:pPr>
            <w:r w:rsidRPr="00493C09">
              <w:rPr>
                <w:bCs/>
                <w:sz w:val="20"/>
                <w:szCs w:val="20"/>
              </w:rPr>
              <w:t>Программа для ЭВМ по управлению задачами и проектами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F5D6" w14:textId="77777777" w:rsidR="00493C09" w:rsidRPr="00493C09" w:rsidRDefault="00493C09" w:rsidP="00493C09">
            <w:pPr>
              <w:widowControl w:val="0"/>
              <w:suppressAutoHyphens/>
              <w:spacing w:before="113" w:after="113" w:line="240" w:lineRule="exact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493C09">
              <w:rPr>
                <w:rFonts w:eastAsia="Arial Unicode MS"/>
                <w:spacing w:val="6"/>
                <w:kern w:val="1"/>
                <w:sz w:val="20"/>
                <w:szCs w:val="20"/>
                <w:lang w:eastAsia="hi-IN" w:bidi="hi-IN"/>
              </w:rPr>
              <w:t>1. Электронный ежедневник, в котором отражаются все запланированные дела и коммуникации (звонки, встречи, совещания). Дела должны отображаться в виде списка, в виде страницы ежедневника на день или неделю.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0E99" w14:textId="77777777" w:rsidR="00493C09" w:rsidRPr="00493C09" w:rsidRDefault="00493C09" w:rsidP="00493C09">
            <w:pPr>
              <w:rPr>
                <w:sz w:val="20"/>
                <w:szCs w:val="20"/>
              </w:rPr>
            </w:pPr>
            <w:r w:rsidRPr="00493C09">
              <w:rPr>
                <w:sz w:val="20"/>
                <w:szCs w:val="20"/>
              </w:rPr>
              <w:t>Одновременное отображение зарегистрированных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E717" w14:textId="77777777" w:rsidR="00493C09" w:rsidRPr="00493C09" w:rsidRDefault="00493C09" w:rsidP="00493C09">
            <w:pPr>
              <w:rPr>
                <w:sz w:val="20"/>
                <w:szCs w:val="20"/>
              </w:rPr>
            </w:pPr>
            <w:r w:rsidRPr="00493C09">
              <w:rPr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193A" w14:textId="77777777" w:rsidR="00493C09" w:rsidRPr="00493C09" w:rsidRDefault="00493C09" w:rsidP="00493C09">
            <w:r w:rsidRPr="00493C09">
              <w:rPr>
                <w:sz w:val="20"/>
                <w:szCs w:val="20"/>
              </w:rPr>
              <w:t>Дел</w:t>
            </w:r>
          </w:p>
        </w:tc>
      </w:tr>
      <w:tr w:rsidR="00493C09" w:rsidRPr="00493C09" w14:paraId="40C96FCB" w14:textId="77777777" w:rsidTr="00493C09">
        <w:trPr>
          <w:trHeight w:val="148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58DD" w14:textId="77777777" w:rsidR="00493C09" w:rsidRPr="00493C09" w:rsidRDefault="00493C09" w:rsidP="00493C09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19EF" w14:textId="77777777" w:rsidR="00493C09" w:rsidRPr="00493C09" w:rsidRDefault="00493C09" w:rsidP="00493C09">
            <w:pPr>
              <w:tabs>
                <w:tab w:val="left" w:pos="1440"/>
              </w:tabs>
              <w:suppressAutoHyphens/>
              <w:outlineLvl w:val="1"/>
              <w:rPr>
                <w:sz w:val="18"/>
                <w:szCs w:val="18"/>
                <w:lang w:eastAsia="ar-SA"/>
              </w:rPr>
            </w:pPr>
            <w:r w:rsidRPr="00493C09">
              <w:rPr>
                <w:sz w:val="20"/>
                <w:szCs w:val="20"/>
                <w:lang w:eastAsia="ar-SA"/>
              </w:rPr>
              <w:t>2. Программа должна предусматривать одновременное нахождение не менее 85 пользователей.</w:t>
            </w:r>
          </w:p>
          <w:p w14:paraId="5A6DC535" w14:textId="77777777" w:rsidR="00493C09" w:rsidRPr="00493C09" w:rsidRDefault="00493C09" w:rsidP="00493C09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64DC" w14:textId="77777777" w:rsidR="00493C09" w:rsidRPr="00493C09" w:rsidRDefault="00493C09" w:rsidP="00493C09">
            <w:pPr>
              <w:snapToGrid w:val="0"/>
              <w:rPr>
                <w:sz w:val="20"/>
                <w:szCs w:val="20"/>
              </w:rPr>
            </w:pPr>
            <w:r w:rsidRPr="00493C09">
              <w:rPr>
                <w:sz w:val="19"/>
                <w:szCs w:val="19"/>
              </w:rPr>
              <w:t>Одновременное нахождение пользователей в программе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2743" w14:textId="77777777" w:rsidR="00493C09" w:rsidRPr="00493C09" w:rsidRDefault="00493C09" w:rsidP="00493C09">
            <w:pPr>
              <w:snapToGrid w:val="0"/>
              <w:rPr>
                <w:sz w:val="20"/>
                <w:szCs w:val="20"/>
              </w:rPr>
            </w:pPr>
            <w:r w:rsidRPr="00493C09">
              <w:rPr>
                <w:sz w:val="20"/>
                <w:szCs w:val="20"/>
              </w:rPr>
              <w:t>не менее 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8ED" w14:textId="77777777" w:rsidR="00493C09" w:rsidRPr="00493C09" w:rsidRDefault="00493C09" w:rsidP="00493C09">
            <w:pPr>
              <w:snapToGrid w:val="0"/>
              <w:rPr>
                <w:sz w:val="18"/>
                <w:szCs w:val="18"/>
              </w:rPr>
            </w:pPr>
            <w:proofErr w:type="spellStart"/>
            <w:proofErr w:type="gramStart"/>
            <w:r w:rsidRPr="00493C09">
              <w:rPr>
                <w:sz w:val="18"/>
                <w:szCs w:val="18"/>
              </w:rPr>
              <w:t>Пользова-телей</w:t>
            </w:r>
            <w:proofErr w:type="spellEnd"/>
            <w:proofErr w:type="gramEnd"/>
          </w:p>
        </w:tc>
      </w:tr>
      <w:tr w:rsidR="00493C09" w:rsidRPr="00493C09" w14:paraId="485D0004" w14:textId="77777777" w:rsidTr="00493C09">
        <w:trPr>
          <w:trHeight w:val="148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9478" w14:textId="77777777" w:rsidR="00493C09" w:rsidRPr="00493C09" w:rsidRDefault="00493C09" w:rsidP="00493C09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6B47" w14:textId="77777777" w:rsidR="00493C09" w:rsidRPr="00493C09" w:rsidRDefault="00493C09" w:rsidP="00493C09">
            <w:pPr>
              <w:keepNext/>
              <w:tabs>
                <w:tab w:val="left" w:pos="1440"/>
              </w:tabs>
              <w:suppressAutoHyphens/>
              <w:outlineLvl w:val="1"/>
              <w:rPr>
                <w:color w:val="000000"/>
                <w:sz w:val="20"/>
                <w:szCs w:val="20"/>
                <w:lang w:eastAsia="ar-SA"/>
              </w:rPr>
            </w:pPr>
            <w:r w:rsidRPr="00493C09">
              <w:rPr>
                <w:color w:val="000000"/>
                <w:sz w:val="20"/>
                <w:szCs w:val="20"/>
                <w:lang w:eastAsia="ar-SA"/>
              </w:rPr>
              <w:t>3. Программа должна предусматривать возможность создания учетных записей пользователей</w:t>
            </w:r>
            <w:r w:rsidRPr="00493C0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58A9" w14:textId="77777777" w:rsidR="00493C09" w:rsidRPr="00493C09" w:rsidRDefault="00493C09" w:rsidP="00493C09">
            <w:pPr>
              <w:snapToGrid w:val="0"/>
              <w:rPr>
                <w:sz w:val="20"/>
                <w:szCs w:val="20"/>
              </w:rPr>
            </w:pPr>
            <w:r w:rsidRPr="00493C09">
              <w:rPr>
                <w:color w:val="000000"/>
                <w:sz w:val="20"/>
                <w:szCs w:val="20"/>
              </w:rPr>
              <w:t>Максимальное кол-во созданных пользователей в программе</w:t>
            </w:r>
            <w:r w:rsidRPr="00493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2B61" w14:textId="77777777" w:rsidR="00493C09" w:rsidRPr="00493C09" w:rsidRDefault="00493C09" w:rsidP="00493C09">
            <w:pPr>
              <w:snapToGrid w:val="0"/>
              <w:rPr>
                <w:sz w:val="20"/>
                <w:szCs w:val="20"/>
              </w:rPr>
            </w:pPr>
            <w:r w:rsidRPr="00493C09">
              <w:rPr>
                <w:sz w:val="20"/>
                <w:szCs w:val="20"/>
              </w:rPr>
              <w:t xml:space="preserve">не менее </w:t>
            </w:r>
            <w:r w:rsidRPr="00493C09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F5DD" w14:textId="77777777" w:rsidR="00493C09" w:rsidRPr="00493C09" w:rsidRDefault="00493C09" w:rsidP="00493C09">
            <w:pPr>
              <w:snapToGrid w:val="0"/>
              <w:rPr>
                <w:sz w:val="18"/>
                <w:szCs w:val="18"/>
              </w:rPr>
            </w:pPr>
            <w:proofErr w:type="spellStart"/>
            <w:proofErr w:type="gramStart"/>
            <w:r w:rsidRPr="00493C09">
              <w:rPr>
                <w:sz w:val="18"/>
                <w:szCs w:val="18"/>
              </w:rPr>
              <w:t>Пользова-телей</w:t>
            </w:r>
            <w:proofErr w:type="spellEnd"/>
            <w:proofErr w:type="gramEnd"/>
          </w:p>
        </w:tc>
      </w:tr>
    </w:tbl>
    <w:p w14:paraId="208FC766" w14:textId="77777777" w:rsidR="00493C09" w:rsidRPr="00493C09" w:rsidRDefault="00493C09" w:rsidP="00493C09">
      <w:pPr>
        <w:tabs>
          <w:tab w:val="left" w:pos="0"/>
        </w:tabs>
        <w:rPr>
          <w:lang w:eastAsia="en-US"/>
        </w:rPr>
      </w:pPr>
    </w:p>
    <w:p w14:paraId="70964CE2" w14:textId="05F30F6B" w:rsidR="00493C09" w:rsidRPr="00493C09" w:rsidRDefault="00493C09" w:rsidP="006146B0">
      <w:pPr>
        <w:pStyle w:val="ac"/>
        <w:ind w:left="709" w:hanging="426"/>
        <w:rPr>
          <w:b/>
          <w:bCs/>
        </w:rPr>
      </w:pPr>
      <w:r>
        <w:rPr>
          <w:b/>
          <w:bCs/>
        </w:rPr>
        <w:t xml:space="preserve">1. </w:t>
      </w:r>
      <w:r w:rsidRPr="00493C09">
        <w:rPr>
          <w:b/>
          <w:bCs/>
        </w:rPr>
        <w:t>Программное обеспечение должно удовлетворять следующим требованиям:</w:t>
      </w:r>
    </w:p>
    <w:p w14:paraId="51106B3E" w14:textId="77777777" w:rsidR="00493C09" w:rsidRPr="00493C09" w:rsidRDefault="00493C09" w:rsidP="006146B0">
      <w:pPr>
        <w:ind w:left="709" w:hanging="426"/>
      </w:pPr>
    </w:p>
    <w:p w14:paraId="63B78F1E" w14:textId="77777777" w:rsidR="00493C09" w:rsidRPr="00493C09" w:rsidRDefault="00493C09" w:rsidP="006146B0">
      <w:pPr>
        <w:pStyle w:val="ac"/>
        <w:numPr>
          <w:ilvl w:val="0"/>
          <w:numId w:val="37"/>
        </w:numPr>
        <w:suppressAutoHyphens/>
        <w:ind w:left="709" w:hanging="426"/>
        <w:rPr>
          <w:rFonts w:eastAsia="Arial Unicode MS"/>
          <w:vanish/>
          <w:color w:val="000000"/>
          <w:spacing w:val="6"/>
        </w:rPr>
      </w:pPr>
    </w:p>
    <w:p w14:paraId="0312D15C" w14:textId="4499DE10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rPr>
          <w:rFonts w:eastAsia="Arial Unicode MS"/>
          <w:color w:val="000000"/>
          <w:spacing w:val="6"/>
        </w:rPr>
      </w:pPr>
      <w:r w:rsidRPr="00493C09">
        <w:rPr>
          <w:rFonts w:eastAsia="Arial Unicode MS"/>
          <w:color w:val="000000"/>
          <w:spacing w:val="6"/>
        </w:rPr>
        <w:t xml:space="preserve">Программа должна работать с установкой на сервере Заказчика. Программа должна содержать </w:t>
      </w:r>
      <w:proofErr w:type="spellStart"/>
      <w:r w:rsidRPr="00493C09">
        <w:rPr>
          <w:rFonts w:eastAsia="Arial Unicode MS"/>
          <w:color w:val="000000"/>
          <w:spacing w:val="6"/>
        </w:rPr>
        <w:t>web</w:t>
      </w:r>
      <w:proofErr w:type="spellEnd"/>
      <w:r w:rsidRPr="00493C09">
        <w:rPr>
          <w:rFonts w:eastAsia="Arial Unicode MS"/>
          <w:color w:val="000000"/>
          <w:spacing w:val="6"/>
        </w:rPr>
        <w:t>-интерфейс и не требовать инсталляцию на рабочие компьютеры.</w:t>
      </w:r>
    </w:p>
    <w:p w14:paraId="03F6718B" w14:textId="4E990E39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rPr>
          <w:rFonts w:eastAsia="Arial Unicode MS"/>
          <w:spacing w:val="6"/>
          <w:szCs w:val="20"/>
        </w:rPr>
      </w:pPr>
      <w:r w:rsidRPr="00493C09">
        <w:rPr>
          <w:rFonts w:eastAsia="Arial Unicode MS"/>
          <w:color w:val="000000"/>
          <w:spacing w:val="6"/>
        </w:rPr>
        <w:t>Лицензия для входа в программу не должна быть привязана к конкретному рабочему месту. Доступ к программе должен быть возможен с любого компьютера при наличии доступа к сети интернет.</w:t>
      </w:r>
    </w:p>
    <w:p w14:paraId="206EA10A" w14:textId="27A7680E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 xml:space="preserve">Позволяет распределить обязанности и назначить ответственных по задачам или проектам. С помощью Задач необходимо планировать проекты, в которых принимают участие несколько сотрудников или отделов. Внутри задачи/проекта должна содержаться вся необходимая для работы информация (суть задачи/проекта, её участники, прикреплённые файлы). Так же должны отображаться подзадачи, добавляться пункты чек-листа и вестись обсуждения. Функционал должен позволять </w:t>
      </w:r>
      <w:r w:rsidRPr="00493C09">
        <w:rPr>
          <w:rFonts w:eastAsia="Arial Unicode MS"/>
          <w:spacing w:val="6"/>
        </w:rPr>
        <w:lastRenderedPageBreak/>
        <w:t>начальникам делегировать задачи подчиненным, ответственным — добавлять соисполнителей, менять аудиторов, отклонять поставленные задачи, делать запрос на изменение сроков окончания задачи, фиксировать потраченное на выполнение задачи время.</w:t>
      </w:r>
    </w:p>
    <w:p w14:paraId="4F24C84D" w14:textId="607262CE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Возможность создания пользовательских полей в задачах и проектах.</w:t>
      </w:r>
    </w:p>
    <w:p w14:paraId="51250E19" w14:textId="03FFA9E9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Возможность хранить файлы любых форматов, настраивать права доступа к каждому из них или к папке в целом, определяя, кто из сотрудников сможет скачивать, кто — редактировать загруженные файлы, а кто — только просматривать.</w:t>
      </w:r>
    </w:p>
    <w:p w14:paraId="159AA841" w14:textId="60B192DB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Поддержка версионности документов. Информация о версиях, а также об авторе и дате добавления новой редакции файла отображается на его странице. Возможность присваивать документам метки. Каждый документ должен иметь несколько меток.</w:t>
      </w:r>
    </w:p>
    <w:p w14:paraId="693590EA" w14:textId="2E591DAA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 xml:space="preserve">Система должна поддерживает поиск документа </w:t>
      </w:r>
      <w:r w:rsidRPr="00493C09">
        <w:rPr>
          <w:rFonts w:eastAsia="Arial Unicode MS"/>
          <w:bCs/>
          <w:spacing w:val="6"/>
        </w:rPr>
        <w:t xml:space="preserve">по названию и его содержимому в </w:t>
      </w:r>
      <w:r w:rsidRPr="00493C09">
        <w:rPr>
          <w:rFonts w:eastAsia="Arial Unicode MS"/>
          <w:spacing w:val="6"/>
        </w:rPr>
        <w:t xml:space="preserve">форматах </w:t>
      </w:r>
      <w:proofErr w:type="spellStart"/>
      <w:r w:rsidRPr="00493C09">
        <w:rPr>
          <w:rFonts w:eastAsia="Arial Unicode MS"/>
          <w:i/>
          <w:iCs/>
          <w:spacing w:val="6"/>
        </w:rPr>
        <w:t>doc</w:t>
      </w:r>
      <w:proofErr w:type="spellEnd"/>
      <w:r w:rsidRPr="00493C09">
        <w:rPr>
          <w:rFonts w:eastAsia="Arial Unicode MS"/>
          <w:i/>
          <w:iCs/>
          <w:spacing w:val="6"/>
        </w:rPr>
        <w:t xml:space="preserve">, </w:t>
      </w:r>
      <w:proofErr w:type="spellStart"/>
      <w:r w:rsidRPr="00493C09">
        <w:rPr>
          <w:rFonts w:eastAsia="Arial Unicode MS"/>
          <w:i/>
          <w:iCs/>
          <w:spacing w:val="6"/>
        </w:rPr>
        <w:t>xls</w:t>
      </w:r>
      <w:proofErr w:type="spellEnd"/>
      <w:r w:rsidRPr="00493C09">
        <w:rPr>
          <w:rFonts w:eastAsia="Arial Unicode MS"/>
          <w:i/>
          <w:iCs/>
          <w:spacing w:val="6"/>
        </w:rPr>
        <w:t xml:space="preserve">, </w:t>
      </w:r>
      <w:proofErr w:type="spellStart"/>
      <w:r w:rsidRPr="00493C09">
        <w:rPr>
          <w:rFonts w:eastAsia="Arial Unicode MS"/>
          <w:i/>
          <w:iCs/>
          <w:spacing w:val="6"/>
        </w:rPr>
        <w:t>pdf</w:t>
      </w:r>
      <w:proofErr w:type="spellEnd"/>
      <w:r w:rsidRPr="00493C09">
        <w:rPr>
          <w:rFonts w:eastAsia="Arial Unicode MS"/>
          <w:i/>
          <w:iCs/>
          <w:spacing w:val="6"/>
        </w:rPr>
        <w:t xml:space="preserve">, </w:t>
      </w:r>
      <w:proofErr w:type="spellStart"/>
      <w:r w:rsidRPr="00493C09">
        <w:rPr>
          <w:rFonts w:eastAsia="Arial Unicode MS"/>
          <w:i/>
          <w:iCs/>
          <w:spacing w:val="6"/>
        </w:rPr>
        <w:t>odt</w:t>
      </w:r>
      <w:proofErr w:type="spellEnd"/>
      <w:r w:rsidRPr="00493C09">
        <w:rPr>
          <w:rFonts w:eastAsia="Arial Unicode MS"/>
          <w:i/>
          <w:iCs/>
          <w:spacing w:val="6"/>
        </w:rPr>
        <w:t xml:space="preserve">, </w:t>
      </w:r>
      <w:proofErr w:type="spellStart"/>
      <w:r w:rsidRPr="00493C09">
        <w:rPr>
          <w:rFonts w:eastAsia="Arial Unicode MS"/>
          <w:i/>
          <w:iCs/>
          <w:spacing w:val="6"/>
        </w:rPr>
        <w:t>ods</w:t>
      </w:r>
      <w:proofErr w:type="spellEnd"/>
      <w:r w:rsidRPr="00493C09">
        <w:rPr>
          <w:rFonts w:eastAsia="Arial Unicode MS"/>
          <w:spacing w:val="6"/>
        </w:rPr>
        <w:t>. Поиск осуществляется с любой страницы системы. Поиск документа, должен осуществляться по ключевому слово или фразе в строке поиска. Результат должен быть отображен во всплывающем окне.</w:t>
      </w:r>
    </w:p>
    <w:p w14:paraId="47054FE7" w14:textId="0475F7CA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В системе должна быть возможность просматривать отчеты по работе каждого сотрудника и оценивать эффективность его работы, количество принятых и завершенных задач за неделю, месяц, год.</w:t>
      </w:r>
    </w:p>
    <w:p w14:paraId="31D7242A" w14:textId="3B5317F8" w:rsidR="00493C09" w:rsidRPr="00493C09" w:rsidRDefault="00493C09" w:rsidP="006146B0">
      <w:pPr>
        <w:pStyle w:val="ac"/>
        <w:numPr>
          <w:ilvl w:val="1"/>
          <w:numId w:val="39"/>
        </w:numPr>
        <w:suppressAutoHyphens/>
        <w:ind w:left="709" w:hanging="426"/>
        <w:jc w:val="both"/>
      </w:pPr>
      <w:r w:rsidRPr="00493C09">
        <w:rPr>
          <w:rFonts w:eastAsia="Arial Unicode MS"/>
          <w:spacing w:val="6"/>
        </w:rPr>
        <w:t>В</w:t>
      </w:r>
      <w:r w:rsidRPr="00493C09">
        <w:t>нутренний форум. Возможность обсуждения рабочих вопросов, оповещения о предстоящих мероприятиях, проведения опросов и сбор мнений и идей.</w:t>
      </w:r>
      <w:r w:rsidRPr="00493C09">
        <w:rPr>
          <w:rFonts w:eastAsia="Arial Unicode MS"/>
          <w:spacing w:val="6"/>
        </w:rPr>
        <w:t xml:space="preserve"> Обсуждения можно сортировать по названию, автору, дате создания и дате последнего ответа. Возможность сделать так, что конкретное обсуждение было видно только определенным людям. Возможность передачи персонифицированных сообщений между сотрудниками.</w:t>
      </w:r>
    </w:p>
    <w:p w14:paraId="25933188" w14:textId="2FE47B4B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t>Настройка уведомлений. Каждый пользователь может самостоятельно настроить, какие уведомления и по каким каналам он будет получать. Для каждого события должна быть возможность настраивать несколько каналов уведомления. Уведомления по СМС.</w:t>
      </w:r>
    </w:p>
    <w:p w14:paraId="1ADFF2D2" w14:textId="21119CF6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bCs/>
        </w:rPr>
      </w:pPr>
      <w:r w:rsidRPr="00493C09">
        <w:rPr>
          <w:rFonts w:eastAsia="Arial Unicode MS"/>
          <w:spacing w:val="6"/>
        </w:rPr>
        <w:t>Настройка напоминаний по событию</w:t>
      </w:r>
      <w:r w:rsidRPr="00493C09">
        <w:t xml:space="preserve"> до его начала. Каждый пользователь должен иметь возможность выбора канала, по которому будет приходить напоминание, и указать, за какой промежуток времени необходимо его отправить.</w:t>
      </w:r>
    </w:p>
    <w:p w14:paraId="1C730F8C" w14:textId="03567524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rPr>
          <w:bCs/>
        </w:rPr>
        <w:t>Возможность смены языка интерфейса, добавления собственных пунктов меню</w:t>
      </w:r>
      <w:r w:rsidRPr="00493C09">
        <w:t>.</w:t>
      </w:r>
    </w:p>
    <w:p w14:paraId="05283C9D" w14:textId="61703EF4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Настройка прав сотрудников. В системе должна быть предусмотрена гибкая система прав. Каждый сотрудник может принадлежать к одной или нескольким группам. Работа с правами должна осуществляться в соответствующем разделе настроек. Данные настройки могут менять только администраторы системы и директора.</w:t>
      </w:r>
    </w:p>
    <w:p w14:paraId="73AA02D6" w14:textId="0730E444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Иерархия. Возможность настройки иерархии организации, распределения сотрудников по отделам и настройки системы подчинения.</w:t>
      </w:r>
    </w:p>
    <w:p w14:paraId="5C3BC799" w14:textId="32462CCF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Возможность создания резервной копии.</w:t>
      </w:r>
    </w:p>
    <w:p w14:paraId="7C651C29" w14:textId="4EF326A8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  <w:rPr>
          <w:rFonts w:eastAsia="Arial Unicode MS"/>
          <w:spacing w:val="6"/>
        </w:rPr>
      </w:pPr>
      <w:r w:rsidRPr="00493C09">
        <w:rPr>
          <w:rFonts w:eastAsia="Arial Unicode MS"/>
          <w:spacing w:val="6"/>
        </w:rPr>
        <w:t>Настройка справочников согласно терминам, используемым в компании.</w:t>
      </w:r>
    </w:p>
    <w:p w14:paraId="4DF63A18" w14:textId="4C05ABAD" w:rsidR="00493C09" w:rsidRPr="00493C09" w:rsidRDefault="00493C09" w:rsidP="006146B0">
      <w:pPr>
        <w:pStyle w:val="ac"/>
        <w:numPr>
          <w:ilvl w:val="1"/>
          <w:numId w:val="39"/>
        </w:numPr>
        <w:tabs>
          <w:tab w:val="left" w:pos="426"/>
        </w:tabs>
        <w:suppressAutoHyphens/>
        <w:ind w:left="709" w:hanging="709"/>
        <w:jc w:val="both"/>
      </w:pPr>
      <w:r w:rsidRPr="00493C09">
        <w:t>Информационная поддержка продукта.</w:t>
      </w:r>
    </w:p>
    <w:p w14:paraId="7A1F8574" w14:textId="77777777" w:rsidR="00493C09" w:rsidRPr="00493C09" w:rsidRDefault="00493C09" w:rsidP="006146B0">
      <w:pPr>
        <w:suppressAutoHyphens/>
        <w:ind w:left="709" w:hanging="426"/>
        <w:jc w:val="both"/>
      </w:pPr>
    </w:p>
    <w:p w14:paraId="0C9CF954" w14:textId="77777777" w:rsidR="006146B0" w:rsidRPr="006146B0" w:rsidRDefault="006146B0" w:rsidP="006146B0">
      <w:pPr>
        <w:widowControl w:val="0"/>
        <w:ind w:left="357" w:right="-284"/>
        <w:rPr>
          <w:rFonts w:ascii="Calibri" w:eastAsia="Calibri" w:hAnsi="Calibri"/>
          <w:i/>
          <w:u w:val="single"/>
        </w:rPr>
      </w:pPr>
      <w:r w:rsidRPr="006146B0">
        <w:rPr>
          <w:rFonts w:ascii="Calibri" w:eastAsia="Calibri" w:hAnsi="Calibri"/>
          <w:i/>
          <w:u w:val="single"/>
        </w:rPr>
        <w:t>Примечание:</w:t>
      </w:r>
    </w:p>
    <w:p w14:paraId="7D15B1CD" w14:textId="77777777" w:rsidR="006146B0" w:rsidRPr="006146B0" w:rsidRDefault="006146B0" w:rsidP="006146B0">
      <w:pPr>
        <w:tabs>
          <w:tab w:val="left" w:pos="3675"/>
        </w:tabs>
        <w:jc w:val="both"/>
        <w:rPr>
          <w:i/>
        </w:rPr>
      </w:pPr>
      <w:r w:rsidRPr="006146B0">
        <w:rPr>
          <w:i/>
        </w:rPr>
        <w:t>1. Предлагаемая к поставке программа для ЭВМ по управлению задачами и проектами должна по своим характеристикам соответствовать характеристикам товара, указанного в таблице с учетом следующих положений:</w:t>
      </w:r>
    </w:p>
    <w:p w14:paraId="4452FEB5" w14:textId="77777777" w:rsidR="006146B0" w:rsidRPr="006146B0" w:rsidRDefault="006146B0" w:rsidP="006146B0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146B0">
        <w:rPr>
          <w:i/>
          <w:spacing w:val="-2"/>
        </w:rPr>
        <w:t xml:space="preserve">- в части представления конкретных показателей о функциональных, технических и прочих характеристиках </w:t>
      </w:r>
      <w:r w:rsidRPr="006146B0">
        <w:rPr>
          <w:i/>
        </w:rPr>
        <w:t>программы для ЭВМ по управлению задачами и проектами</w:t>
      </w:r>
      <w:r w:rsidRPr="006146B0">
        <w:rPr>
          <w:i/>
          <w:spacing w:val="-2"/>
        </w:rPr>
        <w:t xml:space="preserve"> в заявке участника запроса цен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участником запроса цен не должны </w:t>
      </w:r>
      <w:r w:rsidRPr="006146B0">
        <w:rPr>
          <w:i/>
          <w:spacing w:val="-2"/>
        </w:rPr>
        <w:lastRenderedPageBreak/>
        <w:t>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3F023BB2" w14:textId="77777777" w:rsidR="006146B0" w:rsidRPr="006146B0" w:rsidRDefault="006146B0" w:rsidP="006146B0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146B0">
        <w:rPr>
          <w:i/>
          <w:spacing w:val="-2"/>
        </w:rPr>
        <w:t>- участник запроса цен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6146B0">
        <w:rPr>
          <w:i/>
          <w:spacing w:val="35"/>
        </w:rPr>
        <w:t xml:space="preserve"> </w:t>
      </w:r>
      <w:r w:rsidRPr="006146B0">
        <w:rPr>
          <w:i/>
          <w:spacing w:val="-2"/>
        </w:rPr>
        <w:t>подаче</w:t>
      </w:r>
      <w:r w:rsidRPr="006146B0">
        <w:rPr>
          <w:i/>
          <w:spacing w:val="38"/>
        </w:rPr>
        <w:t xml:space="preserve"> </w:t>
      </w:r>
      <w:r w:rsidRPr="006146B0">
        <w:rPr>
          <w:i/>
          <w:spacing w:val="-2"/>
        </w:rPr>
        <w:t>сведений</w:t>
      </w:r>
      <w:r w:rsidRPr="006146B0">
        <w:rPr>
          <w:i/>
          <w:spacing w:val="41"/>
        </w:rPr>
        <w:t xml:space="preserve"> </w:t>
      </w:r>
      <w:r w:rsidRPr="006146B0">
        <w:rPr>
          <w:i/>
          <w:spacing w:val="-2"/>
        </w:rPr>
        <w:t>участниками</w:t>
      </w:r>
      <w:r w:rsidRPr="006146B0">
        <w:rPr>
          <w:i/>
          <w:spacing w:val="40"/>
        </w:rPr>
        <w:t xml:space="preserve"> </w:t>
      </w:r>
      <w:r w:rsidRPr="006146B0">
        <w:rPr>
          <w:i/>
          <w:spacing w:val="-2"/>
        </w:rPr>
        <w:t>запроса цен</w:t>
      </w:r>
      <w:r w:rsidRPr="006146B0">
        <w:rPr>
          <w:i/>
          <w:spacing w:val="39"/>
        </w:rPr>
        <w:t xml:space="preserve"> </w:t>
      </w:r>
      <w:r w:rsidRPr="006146B0">
        <w:rPr>
          <w:i/>
          <w:spacing w:val="-2"/>
        </w:rPr>
        <w:t>должны</w:t>
      </w:r>
      <w:r w:rsidRPr="006146B0">
        <w:rPr>
          <w:i/>
          <w:spacing w:val="37"/>
        </w:rPr>
        <w:t xml:space="preserve"> </w:t>
      </w:r>
      <w:r w:rsidRPr="006146B0">
        <w:rPr>
          <w:i/>
          <w:spacing w:val="-2"/>
        </w:rPr>
        <w:t>применяться</w:t>
      </w:r>
      <w:r w:rsidRPr="006146B0">
        <w:rPr>
          <w:i/>
          <w:spacing w:val="45"/>
        </w:rPr>
        <w:t xml:space="preserve"> </w:t>
      </w:r>
      <w:r w:rsidRPr="006146B0">
        <w:rPr>
          <w:i/>
          <w:spacing w:val="-2"/>
        </w:rPr>
        <w:t>обозначения</w:t>
      </w:r>
      <w:r w:rsidRPr="006146B0">
        <w:rPr>
          <w:i/>
          <w:spacing w:val="67"/>
        </w:rPr>
        <w:t xml:space="preserve"> </w:t>
      </w:r>
      <w:r w:rsidRPr="006146B0">
        <w:rPr>
          <w:i/>
          <w:spacing w:val="-2"/>
        </w:rPr>
        <w:t>(единицы</w:t>
      </w:r>
      <w:r w:rsidRPr="006146B0">
        <w:rPr>
          <w:i/>
          <w:spacing w:val="67"/>
        </w:rPr>
        <w:t xml:space="preserve"> </w:t>
      </w:r>
      <w:r w:rsidRPr="006146B0">
        <w:rPr>
          <w:i/>
          <w:spacing w:val="-2"/>
        </w:rPr>
        <w:t>измерения,</w:t>
      </w:r>
      <w:r w:rsidRPr="006146B0">
        <w:rPr>
          <w:i/>
          <w:spacing w:val="66"/>
        </w:rPr>
        <w:t xml:space="preserve"> </w:t>
      </w:r>
      <w:r w:rsidRPr="006146B0">
        <w:rPr>
          <w:i/>
          <w:spacing w:val="-2"/>
        </w:rPr>
        <w:t>характеристики,</w:t>
      </w:r>
      <w:r w:rsidRPr="006146B0">
        <w:rPr>
          <w:i/>
          <w:spacing w:val="67"/>
        </w:rPr>
        <w:t xml:space="preserve"> </w:t>
      </w:r>
      <w:r w:rsidRPr="006146B0">
        <w:rPr>
          <w:i/>
          <w:spacing w:val="-2"/>
        </w:rPr>
        <w:t>показатели, технические,</w:t>
      </w:r>
      <w:r w:rsidRPr="006146B0">
        <w:rPr>
          <w:i/>
          <w:spacing w:val="35"/>
        </w:rPr>
        <w:t xml:space="preserve"> </w:t>
      </w:r>
      <w:r w:rsidRPr="006146B0">
        <w:rPr>
          <w:i/>
          <w:spacing w:val="-2"/>
        </w:rPr>
        <w:t>функциональные</w:t>
      </w:r>
      <w:r w:rsidRPr="006146B0">
        <w:rPr>
          <w:i/>
        </w:rPr>
        <w:t xml:space="preserve"> </w:t>
      </w:r>
      <w:r w:rsidRPr="006146B0">
        <w:rPr>
          <w:i/>
          <w:spacing w:val="-2"/>
        </w:rPr>
        <w:t>параметры)</w:t>
      </w:r>
      <w:r w:rsidRPr="006146B0">
        <w:rPr>
          <w:i/>
        </w:rPr>
        <w:t xml:space="preserve"> в точном </w:t>
      </w:r>
      <w:r w:rsidRPr="006146B0">
        <w:rPr>
          <w:i/>
          <w:spacing w:val="-2"/>
        </w:rPr>
        <w:t>соответствии</w:t>
      </w:r>
      <w:r w:rsidRPr="006146B0">
        <w:rPr>
          <w:i/>
        </w:rPr>
        <w:t xml:space="preserve"> с </w:t>
      </w:r>
      <w:r w:rsidRPr="006146B0">
        <w:rPr>
          <w:i/>
          <w:spacing w:val="-2"/>
        </w:rPr>
        <w:t>обозначениями, установленными</w:t>
      </w:r>
      <w:r w:rsidRPr="006146B0">
        <w:rPr>
          <w:i/>
          <w:spacing w:val="1"/>
        </w:rPr>
        <w:t xml:space="preserve"> </w:t>
      </w:r>
      <w:r w:rsidRPr="006146B0">
        <w:rPr>
          <w:i/>
        </w:rPr>
        <w:t>в</w:t>
      </w:r>
      <w:r w:rsidRPr="006146B0">
        <w:rPr>
          <w:i/>
          <w:spacing w:val="-1"/>
        </w:rPr>
        <w:t xml:space="preserve"> настоящем</w:t>
      </w:r>
      <w:r w:rsidRPr="006146B0">
        <w:rPr>
          <w:i/>
          <w:spacing w:val="-3"/>
        </w:rPr>
        <w:t xml:space="preserve"> </w:t>
      </w:r>
      <w:r w:rsidRPr="006146B0">
        <w:rPr>
          <w:i/>
          <w:spacing w:val="-2"/>
        </w:rPr>
        <w:t>Техническом</w:t>
      </w:r>
      <w:r w:rsidRPr="006146B0">
        <w:rPr>
          <w:i/>
          <w:spacing w:val="-1"/>
        </w:rPr>
        <w:t xml:space="preserve"> </w:t>
      </w:r>
      <w:r w:rsidRPr="006146B0">
        <w:rPr>
          <w:i/>
          <w:spacing w:val="-2"/>
        </w:rPr>
        <w:t>задании и Приложении №1 к Техническому заданию</w:t>
      </w:r>
      <w:r w:rsidRPr="006146B0">
        <w:rPr>
          <w:i/>
          <w:spacing w:val="-3"/>
        </w:rPr>
        <w:t xml:space="preserve">. </w:t>
      </w:r>
      <w:r w:rsidRPr="006146B0">
        <w:rPr>
          <w:i/>
          <w:spacing w:val="-2"/>
        </w:rPr>
        <w:t>Заявки, поданные с нарушением данных требований, признаются не соответствующими требованиям установленным конкурсной документацией и будут отклонены;</w:t>
      </w:r>
    </w:p>
    <w:p w14:paraId="53B9029D" w14:textId="77777777" w:rsidR="006146B0" w:rsidRPr="006146B0" w:rsidRDefault="006146B0" w:rsidP="006146B0">
      <w:pPr>
        <w:ind w:firstLine="709"/>
        <w:jc w:val="both"/>
        <w:rPr>
          <w:i/>
          <w:spacing w:val="-2"/>
        </w:rPr>
      </w:pPr>
      <w:r w:rsidRPr="006146B0">
        <w:rPr>
          <w:i/>
          <w:spacing w:val="-2"/>
        </w:rPr>
        <w:t>- 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7BA630E6" w14:textId="77777777" w:rsidR="006146B0" w:rsidRPr="006146B0" w:rsidRDefault="006146B0" w:rsidP="006146B0">
      <w:pPr>
        <w:ind w:firstLine="709"/>
        <w:jc w:val="both"/>
        <w:rPr>
          <w:i/>
          <w:spacing w:val="-2"/>
        </w:rPr>
      </w:pPr>
      <w:r w:rsidRPr="006146B0">
        <w:rPr>
          <w:i/>
          <w:spacing w:val="-2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Участником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264FB212" w14:textId="77777777" w:rsidR="00493C09" w:rsidRPr="00493C09" w:rsidRDefault="00493C09" w:rsidP="00493C09">
      <w:pPr>
        <w:suppressAutoHyphens/>
        <w:jc w:val="both"/>
      </w:pPr>
    </w:p>
    <w:p w14:paraId="29639C2A" w14:textId="77777777" w:rsidR="00897FB4" w:rsidRDefault="00897FB4" w:rsidP="00493C09">
      <w:pPr>
        <w:spacing w:line="276" w:lineRule="auto"/>
        <w:ind w:left="142"/>
        <w:rPr>
          <w:rFonts w:eastAsia="Calibri"/>
          <w:lang w:eastAsia="en-US"/>
        </w:rPr>
      </w:pPr>
    </w:p>
    <w:p w14:paraId="6D6AC6C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457CF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9F32E5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146D41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5427D0B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2C40C47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617CE3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A50012E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9E16CF2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3EFC4FC" w14:textId="77777777" w:rsidR="002E5532" w:rsidRDefault="002E5532" w:rsidP="00556D73">
      <w:pPr>
        <w:spacing w:line="276" w:lineRule="auto"/>
        <w:rPr>
          <w:rFonts w:eastAsia="Calibri"/>
          <w:lang w:eastAsia="en-US"/>
        </w:rPr>
      </w:pPr>
    </w:p>
    <w:p w14:paraId="4EB8274F" w14:textId="3D9C6587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4885B2F3" w14:textId="38F00BDE" w:rsidR="00A95DEE" w:rsidRPr="002E5532" w:rsidRDefault="000405E1" w:rsidP="002E553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4C2EFEC0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</w:p>
    <w:p w14:paraId="41EFE9D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lang w:eastAsia="en-US"/>
        </w:rPr>
        <w:t>поставки товара №__________</w:t>
      </w:r>
    </w:p>
    <w:p w14:paraId="5913FEA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6F1D55DC" w14:textId="278BE9FD" w:rsidR="006146B0" w:rsidRPr="006146B0" w:rsidRDefault="006146B0" w:rsidP="002E5532">
      <w:pPr>
        <w:autoSpaceDE w:val="0"/>
        <w:autoSpaceDN w:val="0"/>
        <w:adjustRightInd w:val="0"/>
        <w:ind w:left="426"/>
        <w:jc w:val="both"/>
        <w:rPr>
          <w:bCs/>
        </w:rPr>
      </w:pPr>
      <w:r w:rsidRPr="006146B0">
        <w:rPr>
          <w:bCs/>
        </w:rPr>
        <w:t>Санкт-Петербург</w:t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="002E5532">
        <w:rPr>
          <w:bCs/>
        </w:rPr>
        <w:tab/>
      </w:r>
      <w:r w:rsidRPr="002E5532">
        <w:rPr>
          <w:bCs/>
        </w:rPr>
        <w:tab/>
      </w:r>
      <w:r w:rsidR="002E5532">
        <w:rPr>
          <w:bCs/>
        </w:rPr>
        <w:t xml:space="preserve">   </w:t>
      </w:r>
      <w:r w:rsidRPr="002E5532">
        <w:rPr>
          <w:bCs/>
        </w:rPr>
        <w:t xml:space="preserve"> </w:t>
      </w:r>
      <w:proofErr w:type="gramStart"/>
      <w:r w:rsidRPr="002E5532">
        <w:rPr>
          <w:bCs/>
        </w:rPr>
        <w:t xml:space="preserve"> </w:t>
      </w:r>
      <w:r w:rsidRPr="006146B0">
        <w:rPr>
          <w:bCs/>
        </w:rPr>
        <w:t xml:space="preserve">  «</w:t>
      </w:r>
      <w:proofErr w:type="gramEnd"/>
      <w:r w:rsidRPr="006146B0">
        <w:rPr>
          <w:bCs/>
        </w:rPr>
        <w:t>____»__________2016 г.</w:t>
      </w:r>
    </w:p>
    <w:p w14:paraId="1BF92DFF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41664C07" w14:textId="38089753" w:rsidR="006146B0" w:rsidRPr="006146B0" w:rsidRDefault="006146B0" w:rsidP="006146B0">
      <w:pPr>
        <w:autoSpaceDE w:val="0"/>
        <w:autoSpaceDN w:val="0"/>
        <w:adjustRightInd w:val="0"/>
        <w:ind w:left="360"/>
        <w:jc w:val="both"/>
        <w:rPr>
          <w:bCs/>
        </w:rPr>
      </w:pPr>
      <w:r w:rsidRPr="006146B0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</w:t>
      </w:r>
      <w:r w:rsidRPr="002E5532">
        <w:rPr>
          <w:bCs/>
        </w:rPr>
        <w:t>г</w:t>
      </w:r>
      <w:r w:rsidRPr="006146B0">
        <w:rPr>
          <w:bCs/>
        </w:rPr>
        <w:t xml:space="preserve">енерального директора </w:t>
      </w:r>
      <w:proofErr w:type="spellStart"/>
      <w:r w:rsidRPr="006146B0">
        <w:rPr>
          <w:bCs/>
        </w:rPr>
        <w:t>Шабурова</w:t>
      </w:r>
      <w:proofErr w:type="spellEnd"/>
      <w:r w:rsidRPr="006146B0">
        <w:rPr>
          <w:bCs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C7F91D2" w14:textId="77777777" w:rsidR="006146B0" w:rsidRPr="006146B0" w:rsidRDefault="006146B0" w:rsidP="006146B0">
      <w:pPr>
        <w:widowControl w:val="0"/>
        <w:autoSpaceDE w:val="0"/>
        <w:autoSpaceDN w:val="0"/>
        <w:ind w:left="360"/>
        <w:jc w:val="both"/>
      </w:pPr>
    </w:p>
    <w:p w14:paraId="1509E0A3" w14:textId="77777777" w:rsidR="006146B0" w:rsidRPr="006146B0" w:rsidRDefault="006146B0" w:rsidP="006146B0">
      <w:pPr>
        <w:widowControl w:val="0"/>
        <w:autoSpaceDE w:val="0"/>
        <w:autoSpaceDN w:val="0"/>
        <w:ind w:left="360"/>
        <w:jc w:val="center"/>
      </w:pPr>
      <w:r w:rsidRPr="006146B0">
        <w:rPr>
          <w:b/>
          <w:bCs/>
        </w:rPr>
        <w:t>1. ПРЕДМЕТ ДОГОВОРА</w:t>
      </w:r>
    </w:p>
    <w:p w14:paraId="36FB7B4C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 xml:space="preserve">1.1. По настоящему Договору </w:t>
      </w:r>
      <w:r w:rsidRPr="006146B0">
        <w:rPr>
          <w:bCs/>
        </w:rPr>
        <w:t>Поставщик</w:t>
      </w:r>
      <w:r w:rsidRPr="006146B0">
        <w:t xml:space="preserve"> обязуется поставить </w:t>
      </w:r>
      <w:r w:rsidRPr="006146B0">
        <w:rPr>
          <w:bCs/>
        </w:rPr>
        <w:t>Покупателю</w:t>
      </w:r>
      <w:r w:rsidRPr="006146B0">
        <w:t xml:space="preserve"> – </w:t>
      </w:r>
      <w:r w:rsidRPr="006146B0">
        <w:rPr>
          <w:b/>
        </w:rPr>
        <w:t>Товар</w:t>
      </w:r>
      <w:r w:rsidRPr="006146B0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6146B0">
        <w:rPr>
          <w:bCs/>
        </w:rPr>
        <w:t>Покупатель</w:t>
      </w:r>
      <w:r w:rsidRPr="006146B0">
        <w:t xml:space="preserve"> обязуется принять и оплатить переданный Товар.</w:t>
      </w:r>
    </w:p>
    <w:p w14:paraId="68B5E148" w14:textId="77777777" w:rsidR="006146B0" w:rsidRPr="006146B0" w:rsidRDefault="006146B0" w:rsidP="006146B0">
      <w:pPr>
        <w:ind w:left="360"/>
        <w:jc w:val="both"/>
      </w:pPr>
    </w:p>
    <w:p w14:paraId="24907CB9" w14:textId="77777777" w:rsidR="006146B0" w:rsidRPr="006146B0" w:rsidRDefault="006146B0" w:rsidP="006146B0">
      <w:pPr>
        <w:ind w:left="360"/>
        <w:jc w:val="center"/>
      </w:pPr>
      <w:r w:rsidRPr="006146B0">
        <w:rPr>
          <w:b/>
        </w:rPr>
        <w:t>2. ЦЕНА И ОБЩАЯ СУММА ДОГОВОРА</w:t>
      </w:r>
    </w:p>
    <w:p w14:paraId="560D7875" w14:textId="77777777" w:rsidR="006146B0" w:rsidRPr="006146B0" w:rsidRDefault="006146B0" w:rsidP="006146B0">
      <w:pPr>
        <w:ind w:left="360"/>
        <w:jc w:val="both"/>
      </w:pPr>
      <w:r w:rsidRPr="006146B0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5DD303A2" w14:textId="77777777" w:rsidR="006146B0" w:rsidRPr="006146B0" w:rsidRDefault="006146B0" w:rsidP="006146B0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6146B0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6146B0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146B0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6146B0">
        <w:t>.</w:t>
      </w:r>
    </w:p>
    <w:p w14:paraId="033F439C" w14:textId="77777777" w:rsidR="006146B0" w:rsidRPr="006146B0" w:rsidRDefault="006146B0" w:rsidP="006146B0">
      <w:pPr>
        <w:suppressAutoHyphens/>
        <w:ind w:left="360"/>
        <w:jc w:val="both"/>
        <w:rPr>
          <w:b/>
        </w:rPr>
      </w:pPr>
    </w:p>
    <w:p w14:paraId="2D115E69" w14:textId="77777777" w:rsidR="006146B0" w:rsidRPr="006146B0" w:rsidRDefault="006146B0" w:rsidP="006146B0">
      <w:pPr>
        <w:suppressAutoHyphens/>
        <w:ind w:left="360"/>
        <w:jc w:val="center"/>
        <w:rPr>
          <w:b/>
        </w:rPr>
      </w:pPr>
      <w:r w:rsidRPr="006146B0">
        <w:rPr>
          <w:b/>
        </w:rPr>
        <w:t>3. ПОРЯДОК ПОСТАВКИ ТОВАРА</w:t>
      </w:r>
    </w:p>
    <w:p w14:paraId="0E5FB878" w14:textId="77777777" w:rsidR="006146B0" w:rsidRPr="006146B0" w:rsidRDefault="006146B0" w:rsidP="006146B0">
      <w:pPr>
        <w:ind w:left="360"/>
        <w:jc w:val="both"/>
      </w:pPr>
      <w:r w:rsidRPr="006146B0">
        <w:t xml:space="preserve">3.1. Доставка </w:t>
      </w:r>
      <w:r w:rsidRPr="006146B0">
        <w:rPr>
          <w:bCs/>
        </w:rPr>
        <w:t>Покупателю</w:t>
      </w:r>
      <w:r w:rsidRPr="006146B0">
        <w:t xml:space="preserve"> и разгрузка Товара осуществляется за счет </w:t>
      </w:r>
      <w:r w:rsidRPr="006146B0">
        <w:rPr>
          <w:bCs/>
        </w:rPr>
        <w:t>Поставщика</w:t>
      </w:r>
      <w:r w:rsidRPr="006146B0">
        <w:t xml:space="preserve"> по адресу: г. Санкт-Петербург, ул. Тобольская д.6.</w:t>
      </w:r>
    </w:p>
    <w:p w14:paraId="0934814E" w14:textId="77777777" w:rsidR="006146B0" w:rsidRPr="006146B0" w:rsidRDefault="006146B0" w:rsidP="006146B0">
      <w:pPr>
        <w:tabs>
          <w:tab w:val="left" w:pos="3240"/>
        </w:tabs>
        <w:ind w:left="360"/>
        <w:jc w:val="both"/>
      </w:pPr>
      <w:r w:rsidRPr="006146B0">
        <w:t>3.2. Поставка Товара осуществляется в рабочее время Покупателя в течение 5 (пяти) календарных дней с даты подписания настоящего Договора.</w:t>
      </w:r>
    </w:p>
    <w:p w14:paraId="3E51392B" w14:textId="77777777" w:rsidR="006146B0" w:rsidRPr="006146B0" w:rsidRDefault="006146B0" w:rsidP="006146B0">
      <w:pPr>
        <w:ind w:left="360"/>
        <w:jc w:val="both"/>
      </w:pPr>
      <w:r w:rsidRPr="006146B0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146B0">
        <w:rPr>
          <w:bCs/>
        </w:rPr>
        <w:t>Покупателем</w:t>
      </w:r>
      <w:r w:rsidRPr="006146B0">
        <w:t xml:space="preserve"> в течение 5 (пяти) календарных дней, с момента доставки Товара в полном объеме.</w:t>
      </w:r>
    </w:p>
    <w:p w14:paraId="4D0B0A6D" w14:textId="77777777" w:rsidR="006146B0" w:rsidRPr="006146B0" w:rsidRDefault="006146B0" w:rsidP="006146B0">
      <w:pPr>
        <w:ind w:left="360"/>
        <w:jc w:val="both"/>
      </w:pPr>
      <w:r w:rsidRPr="006146B0">
        <w:t xml:space="preserve">3.4. Товар считается принятым </w:t>
      </w:r>
      <w:r w:rsidRPr="006146B0">
        <w:rPr>
          <w:bCs/>
        </w:rPr>
        <w:t>Покупателе</w:t>
      </w:r>
      <w:r w:rsidRPr="006146B0">
        <w:t xml:space="preserve">м, а </w:t>
      </w:r>
      <w:r w:rsidRPr="006146B0">
        <w:rPr>
          <w:bCs/>
        </w:rPr>
        <w:t>Поставщик</w:t>
      </w:r>
      <w:r w:rsidRPr="006146B0">
        <w:t xml:space="preserve"> считается исполнившим обязательство по передаче Товара, с момента подписания сторонами документа, регламентирующего передачу неисключительных прав на Товар </w:t>
      </w:r>
      <w:r w:rsidRPr="006146B0">
        <w:rPr>
          <w:bCs/>
        </w:rPr>
        <w:t>и Акта приема-передачи Товара</w:t>
      </w:r>
      <w:r w:rsidRPr="006146B0">
        <w:t>.</w:t>
      </w:r>
    </w:p>
    <w:p w14:paraId="3B9BCF57" w14:textId="77777777" w:rsidR="006146B0" w:rsidRPr="006146B0" w:rsidRDefault="006146B0" w:rsidP="006146B0">
      <w:pPr>
        <w:ind w:left="360"/>
        <w:jc w:val="both"/>
      </w:pPr>
      <w:r w:rsidRPr="006146B0">
        <w:t xml:space="preserve">3.5. </w:t>
      </w:r>
      <w:r w:rsidRPr="006146B0">
        <w:rPr>
          <w:bCs/>
        </w:rPr>
        <w:t>Покупатель</w:t>
      </w:r>
      <w:r w:rsidRPr="006146B0">
        <w:t xml:space="preserve"> вправе привлекать независимых экспертов</w:t>
      </w:r>
      <w:r w:rsidRPr="006146B0" w:rsidDel="001D3002">
        <w:t xml:space="preserve"> </w:t>
      </w:r>
      <w:r w:rsidRPr="006146B0">
        <w:t>для проверки соответствия качества Товара требованиям, установленным настоящим Договором.</w:t>
      </w:r>
    </w:p>
    <w:p w14:paraId="636E0AFB" w14:textId="77777777" w:rsidR="006146B0" w:rsidRPr="006146B0" w:rsidRDefault="006146B0" w:rsidP="006146B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6146B0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146B0">
        <w:rPr>
          <w:bCs/>
        </w:rPr>
        <w:t>Покупатель</w:t>
      </w:r>
      <w:r w:rsidRPr="006146B0">
        <w:t xml:space="preserve"> незамедлительно уведомляет </w:t>
      </w:r>
      <w:r w:rsidRPr="006146B0">
        <w:rPr>
          <w:bCs/>
        </w:rPr>
        <w:t>Поставщика</w:t>
      </w:r>
      <w:r w:rsidRPr="006146B0">
        <w:t xml:space="preserve"> о выявленных недостатках Товара. Устранение недостатков Товара, осуществляется </w:t>
      </w:r>
      <w:r w:rsidRPr="006146B0">
        <w:rPr>
          <w:bCs/>
        </w:rPr>
        <w:t>Поставщиком</w:t>
      </w:r>
      <w:r w:rsidRPr="006146B0">
        <w:t xml:space="preserve"> за свой счет в течение 10 (десяти) календарных дней со дня получения уведомления о недостатках Товара.</w:t>
      </w:r>
    </w:p>
    <w:p w14:paraId="0FA818E0" w14:textId="77777777" w:rsidR="006146B0" w:rsidRPr="006146B0" w:rsidRDefault="006146B0" w:rsidP="006146B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6146B0">
        <w:t xml:space="preserve">3.7. Неисключительные права на Товар переходят к </w:t>
      </w:r>
      <w:r w:rsidRPr="006146B0">
        <w:rPr>
          <w:bCs/>
        </w:rPr>
        <w:t>Покупателю</w:t>
      </w:r>
      <w:r w:rsidRPr="006146B0">
        <w:t xml:space="preserve"> с даты подписания им документа, регламентирующего передачу неисключительных прав на Товар в соответствии с формой Лицензионного договора, приведенной в Приложении №3 к Договору.</w:t>
      </w:r>
    </w:p>
    <w:p w14:paraId="3ECF0D1C" w14:textId="77777777" w:rsidR="006146B0" w:rsidRPr="006146B0" w:rsidRDefault="006146B0" w:rsidP="006146B0">
      <w:pPr>
        <w:suppressAutoHyphens/>
        <w:ind w:left="360"/>
        <w:jc w:val="both"/>
        <w:rPr>
          <w:b/>
        </w:rPr>
      </w:pPr>
    </w:p>
    <w:p w14:paraId="2836CCCE" w14:textId="77777777" w:rsidR="006146B0" w:rsidRPr="006146B0" w:rsidRDefault="006146B0" w:rsidP="006146B0">
      <w:pPr>
        <w:suppressAutoHyphens/>
        <w:ind w:left="360"/>
        <w:jc w:val="center"/>
        <w:rPr>
          <w:b/>
        </w:rPr>
      </w:pPr>
      <w:r w:rsidRPr="006146B0">
        <w:rPr>
          <w:b/>
        </w:rPr>
        <w:t>4. УСЛОВИЯ ПЛАТЕЖА</w:t>
      </w:r>
    </w:p>
    <w:p w14:paraId="595BC850" w14:textId="77777777" w:rsidR="006146B0" w:rsidRPr="006146B0" w:rsidRDefault="006146B0" w:rsidP="006146B0">
      <w:pPr>
        <w:ind w:left="360"/>
        <w:jc w:val="both"/>
      </w:pPr>
      <w:r w:rsidRPr="006146B0">
        <w:t xml:space="preserve">4.1. Оплата производится </w:t>
      </w:r>
      <w:r w:rsidRPr="006146B0">
        <w:rPr>
          <w:bCs/>
        </w:rPr>
        <w:t>Покупателе</w:t>
      </w:r>
      <w:r w:rsidRPr="006146B0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счета и счета-фактуры, выставленных </w:t>
      </w:r>
      <w:r w:rsidRPr="006146B0">
        <w:rPr>
          <w:bCs/>
        </w:rPr>
        <w:t>Поставщик</w:t>
      </w:r>
      <w:r w:rsidRPr="006146B0">
        <w:t>ом.</w:t>
      </w:r>
    </w:p>
    <w:p w14:paraId="312077DC" w14:textId="77777777" w:rsidR="006146B0" w:rsidRPr="006146B0" w:rsidRDefault="006146B0" w:rsidP="006146B0">
      <w:pPr>
        <w:ind w:left="360"/>
        <w:jc w:val="both"/>
      </w:pPr>
      <w:r w:rsidRPr="006146B0">
        <w:t xml:space="preserve">4.2. Датой оплаты считается дата списания денежных средств с расчетного счета </w:t>
      </w:r>
      <w:r w:rsidRPr="006146B0">
        <w:rPr>
          <w:bCs/>
        </w:rPr>
        <w:t>Покупателя</w:t>
      </w:r>
      <w:r w:rsidRPr="006146B0">
        <w:t>.</w:t>
      </w:r>
    </w:p>
    <w:p w14:paraId="45A301BF" w14:textId="77777777" w:rsidR="006146B0" w:rsidRPr="006146B0" w:rsidRDefault="006146B0" w:rsidP="006146B0">
      <w:pPr>
        <w:ind w:left="360"/>
        <w:jc w:val="center"/>
        <w:rPr>
          <w:b/>
          <w:bCs/>
        </w:rPr>
      </w:pPr>
    </w:p>
    <w:p w14:paraId="1986D986" w14:textId="77777777" w:rsidR="006146B0" w:rsidRPr="006146B0" w:rsidRDefault="006146B0" w:rsidP="006146B0">
      <w:pPr>
        <w:ind w:left="360"/>
        <w:jc w:val="center"/>
        <w:rPr>
          <w:b/>
          <w:bCs/>
        </w:rPr>
      </w:pPr>
      <w:r w:rsidRPr="006146B0">
        <w:rPr>
          <w:b/>
          <w:bCs/>
        </w:rPr>
        <w:t>5. ОБЯЗАТЕЛЬСТВА СТОРОН</w:t>
      </w:r>
    </w:p>
    <w:p w14:paraId="6553BB0D" w14:textId="77777777" w:rsidR="006146B0" w:rsidRPr="006146B0" w:rsidRDefault="006146B0" w:rsidP="006146B0">
      <w:pPr>
        <w:ind w:left="360"/>
        <w:jc w:val="both"/>
      </w:pPr>
      <w:r w:rsidRPr="006146B0">
        <w:t>5.1. Поставщик обязуется:</w:t>
      </w:r>
    </w:p>
    <w:p w14:paraId="583BC59A" w14:textId="77777777" w:rsidR="006146B0" w:rsidRPr="006146B0" w:rsidRDefault="006146B0" w:rsidP="006146B0">
      <w:pPr>
        <w:ind w:left="360"/>
        <w:jc w:val="both"/>
      </w:pPr>
      <w:r w:rsidRPr="006146B0">
        <w:t>5.1.1. Поставить Товар в соответствии с условиями настоящего Договора.</w:t>
      </w:r>
    </w:p>
    <w:p w14:paraId="081883A9" w14:textId="77777777" w:rsidR="006146B0" w:rsidRPr="006146B0" w:rsidRDefault="006146B0" w:rsidP="006146B0">
      <w:pPr>
        <w:ind w:left="360"/>
        <w:jc w:val="both"/>
      </w:pPr>
      <w:r w:rsidRPr="006146B0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146B0">
        <w:rPr>
          <w:bCs/>
        </w:rPr>
        <w:t>Покупателем</w:t>
      </w:r>
      <w:r w:rsidRPr="006146B0">
        <w:t xml:space="preserve"> в течение гарантийного срока, если дефект не зависит от условий хранения или неправильного обращения.</w:t>
      </w:r>
    </w:p>
    <w:p w14:paraId="2F7F8E49" w14:textId="77777777" w:rsidR="006146B0" w:rsidRPr="006146B0" w:rsidRDefault="006146B0" w:rsidP="006146B0">
      <w:pPr>
        <w:ind w:left="360"/>
        <w:jc w:val="both"/>
      </w:pPr>
      <w:r w:rsidRPr="006146B0"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4B826095" w14:textId="77777777" w:rsidR="006146B0" w:rsidRPr="006146B0" w:rsidRDefault="006146B0" w:rsidP="006146B0">
      <w:pPr>
        <w:ind w:left="360"/>
        <w:jc w:val="both"/>
      </w:pPr>
      <w:r w:rsidRPr="006146B0">
        <w:t xml:space="preserve">5.2. </w:t>
      </w:r>
      <w:r w:rsidRPr="006146B0">
        <w:rPr>
          <w:bCs/>
        </w:rPr>
        <w:t>Покупатель</w:t>
      </w:r>
      <w:r w:rsidRPr="006146B0">
        <w:t xml:space="preserve"> обязуется принять и оплатить Товар в соответствии с условиями настоящего Договора.</w:t>
      </w:r>
    </w:p>
    <w:p w14:paraId="63C01AB4" w14:textId="77777777" w:rsidR="006146B0" w:rsidRPr="006146B0" w:rsidRDefault="006146B0" w:rsidP="006146B0">
      <w:pPr>
        <w:ind w:left="360"/>
        <w:jc w:val="both"/>
      </w:pPr>
      <w:r w:rsidRPr="006146B0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BCD5EC7" w14:textId="77777777" w:rsidR="006146B0" w:rsidRPr="006146B0" w:rsidRDefault="006146B0" w:rsidP="006146B0">
      <w:pPr>
        <w:ind w:left="360"/>
        <w:jc w:val="both"/>
      </w:pPr>
      <w:r w:rsidRPr="006146B0">
        <w:t xml:space="preserve">5.4. Поставщик по согласованию с </w:t>
      </w:r>
      <w:r w:rsidRPr="006146B0">
        <w:rPr>
          <w:bCs/>
        </w:rPr>
        <w:t>Покупателе</w:t>
      </w:r>
      <w:r w:rsidRPr="006146B0">
        <w:t>м имеет право на досрочную поставку Товара.</w:t>
      </w:r>
    </w:p>
    <w:p w14:paraId="70B9EE01" w14:textId="77777777" w:rsidR="006146B0" w:rsidRPr="006146B0" w:rsidRDefault="006146B0" w:rsidP="006146B0">
      <w:pPr>
        <w:ind w:left="360"/>
        <w:jc w:val="both"/>
        <w:outlineLvl w:val="0"/>
        <w:rPr>
          <w:b/>
        </w:rPr>
      </w:pPr>
    </w:p>
    <w:p w14:paraId="27EC83EA" w14:textId="77777777" w:rsidR="006146B0" w:rsidRPr="006146B0" w:rsidRDefault="006146B0" w:rsidP="006146B0">
      <w:pPr>
        <w:suppressAutoHyphens/>
        <w:ind w:left="360"/>
        <w:jc w:val="center"/>
        <w:rPr>
          <w:b/>
        </w:rPr>
      </w:pPr>
      <w:r w:rsidRPr="006146B0">
        <w:rPr>
          <w:b/>
        </w:rPr>
        <w:t>6. ОТВЕТСТВЕННОСТЬ СТОРОН</w:t>
      </w:r>
    </w:p>
    <w:p w14:paraId="378D830C" w14:textId="77777777" w:rsidR="006146B0" w:rsidRPr="006146B0" w:rsidRDefault="006146B0" w:rsidP="006146B0">
      <w:pPr>
        <w:suppressAutoHyphens/>
        <w:ind w:left="360"/>
        <w:jc w:val="both"/>
      </w:pPr>
      <w:r w:rsidRPr="006146B0">
        <w:t xml:space="preserve">6.1. За невыполнение или ненадлежащее выполнение обязательств по настоящему Договору </w:t>
      </w:r>
      <w:r w:rsidRPr="006146B0">
        <w:rPr>
          <w:bCs/>
        </w:rPr>
        <w:t>Поставщик</w:t>
      </w:r>
      <w:r w:rsidRPr="006146B0">
        <w:t xml:space="preserve"> и </w:t>
      </w:r>
      <w:r w:rsidRPr="006146B0">
        <w:rPr>
          <w:bCs/>
        </w:rPr>
        <w:t>Покупатель</w:t>
      </w:r>
      <w:r w:rsidRPr="006146B0">
        <w:t xml:space="preserve"> несут ответственность в соответствии с действующим законодательством Российской Федерации.</w:t>
      </w:r>
    </w:p>
    <w:p w14:paraId="4AE9316F" w14:textId="77777777" w:rsidR="006146B0" w:rsidRPr="006146B0" w:rsidRDefault="006146B0" w:rsidP="006146B0">
      <w:pPr>
        <w:autoSpaceDE w:val="0"/>
        <w:ind w:left="360"/>
        <w:jc w:val="both"/>
      </w:pPr>
      <w:r w:rsidRPr="006146B0">
        <w:t xml:space="preserve">6.2. За просрочку поставки </w:t>
      </w:r>
      <w:r w:rsidRPr="006146B0">
        <w:rPr>
          <w:bCs/>
        </w:rPr>
        <w:t>Поставщико</w:t>
      </w:r>
      <w:r w:rsidRPr="006146B0">
        <w:t xml:space="preserve">м Товара, </w:t>
      </w:r>
      <w:r w:rsidRPr="006146B0">
        <w:rPr>
          <w:bCs/>
        </w:rPr>
        <w:t>Покупатель</w:t>
      </w:r>
      <w:r w:rsidRPr="006146B0">
        <w:t xml:space="preserve"> вправе потребовать от </w:t>
      </w:r>
      <w:r w:rsidRPr="006146B0">
        <w:rPr>
          <w:bCs/>
        </w:rPr>
        <w:t>Поставщика</w:t>
      </w:r>
      <w:r w:rsidRPr="006146B0">
        <w:t xml:space="preserve"> выплаты пени в размере 0,5% от стоимости Товара за каждый день такой просрочки, но не более 10% (десяти процентов) от общей цены Договора.</w:t>
      </w:r>
    </w:p>
    <w:p w14:paraId="6F1A5380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6.3.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0025015" w14:textId="77777777" w:rsidR="006146B0" w:rsidRPr="006146B0" w:rsidRDefault="006146B0" w:rsidP="006146B0">
      <w:pPr>
        <w:autoSpaceDE w:val="0"/>
        <w:autoSpaceDN w:val="0"/>
        <w:adjustRightInd w:val="0"/>
        <w:rPr>
          <w:b/>
          <w:bCs/>
        </w:rPr>
      </w:pPr>
    </w:p>
    <w:p w14:paraId="53C715C3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</w:pPr>
      <w:r w:rsidRPr="006146B0">
        <w:rPr>
          <w:b/>
          <w:bCs/>
        </w:rPr>
        <w:t>7. ОСНОВАНИЯ ОСВОБОЖДЕНИЯ ОТ ОТВЕТСТВЕННОСТИ</w:t>
      </w:r>
    </w:p>
    <w:p w14:paraId="179AB56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7.1.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52E08E9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7.2. В случае, если вследствие обстоятельств, указанных в пункте 7.1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721899F9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34D7E2AA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</w:pPr>
      <w:r w:rsidRPr="006146B0">
        <w:rPr>
          <w:b/>
          <w:bCs/>
        </w:rPr>
        <w:t>8. СРОК ДЕЙСТВИЯ ДОГОВОРА</w:t>
      </w:r>
    </w:p>
    <w:p w14:paraId="591F5B50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rPr>
          <w:bCs/>
        </w:rPr>
        <w:t>8.1.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22FEF7D0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2A75A1AF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</w:pPr>
      <w:r w:rsidRPr="006146B0">
        <w:rPr>
          <w:b/>
          <w:bCs/>
        </w:rPr>
        <w:lastRenderedPageBreak/>
        <w:t>9. ДОПОЛНИТЕЛЬНЫЕ УСЛОВИЯ</w:t>
      </w:r>
    </w:p>
    <w:p w14:paraId="7DC8761C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9.1.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0E681194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9.2.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2 (двух)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4977028D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 xml:space="preserve">9.3. Местом исполнения обязательств по настоящему Договору является местонахождение </w:t>
      </w:r>
      <w:r w:rsidRPr="006146B0">
        <w:rPr>
          <w:bCs/>
        </w:rPr>
        <w:t>Покупателя</w:t>
      </w:r>
      <w:r w:rsidRPr="006146B0">
        <w:t>.</w:t>
      </w:r>
    </w:p>
    <w:p w14:paraId="75A9C65E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>9.4.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0D2BFA9D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both"/>
      </w:pPr>
      <w:r w:rsidRPr="006146B0">
        <w:t xml:space="preserve">9.5.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146B0">
        <w:rPr>
          <w:bCs/>
        </w:rPr>
        <w:t>Поставщика</w:t>
      </w:r>
      <w:r w:rsidRPr="006146B0">
        <w:t xml:space="preserve">, другой экземпляр Договора находятся у </w:t>
      </w:r>
      <w:r w:rsidRPr="006146B0">
        <w:rPr>
          <w:bCs/>
        </w:rPr>
        <w:t>Покупателя</w:t>
      </w:r>
      <w:r w:rsidRPr="006146B0">
        <w:t>.</w:t>
      </w:r>
    </w:p>
    <w:p w14:paraId="2E0183A0" w14:textId="1064C254" w:rsidR="006146B0" w:rsidRPr="006146B0" w:rsidRDefault="006146B0" w:rsidP="002E5532">
      <w:pPr>
        <w:autoSpaceDE w:val="0"/>
        <w:autoSpaceDN w:val="0"/>
        <w:adjustRightInd w:val="0"/>
        <w:ind w:left="360"/>
        <w:jc w:val="both"/>
      </w:pPr>
      <w:r w:rsidRPr="006146B0">
        <w:t>9.6.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B2350E4" w14:textId="77777777" w:rsidR="006146B0" w:rsidRPr="006146B0" w:rsidRDefault="006146B0" w:rsidP="006146B0">
      <w:pPr>
        <w:spacing w:line="216" w:lineRule="auto"/>
        <w:ind w:left="360"/>
        <w:jc w:val="both"/>
      </w:pPr>
      <w:r w:rsidRPr="006146B0">
        <w:t>Приложение №1 – Техническое задание.</w:t>
      </w:r>
    </w:p>
    <w:p w14:paraId="64E30468" w14:textId="77777777" w:rsidR="006146B0" w:rsidRPr="006146B0" w:rsidRDefault="006146B0" w:rsidP="006146B0">
      <w:pPr>
        <w:spacing w:line="216" w:lineRule="auto"/>
        <w:ind w:left="360"/>
        <w:jc w:val="both"/>
      </w:pPr>
      <w:r w:rsidRPr="006146B0">
        <w:t>Приложение №2 – Спецификация.</w:t>
      </w:r>
    </w:p>
    <w:p w14:paraId="742CF1DB" w14:textId="77777777" w:rsidR="006146B0" w:rsidRPr="006146B0" w:rsidRDefault="006146B0" w:rsidP="006146B0">
      <w:pPr>
        <w:spacing w:line="216" w:lineRule="auto"/>
        <w:ind w:left="360"/>
        <w:jc w:val="both"/>
      </w:pPr>
      <w:r w:rsidRPr="006146B0">
        <w:t>Приложение №3 – Лицензионный договор (Форма).</w:t>
      </w:r>
    </w:p>
    <w:p w14:paraId="7B4743DC" w14:textId="77777777" w:rsidR="006146B0" w:rsidRPr="006146B0" w:rsidRDefault="006146B0" w:rsidP="006146B0">
      <w:pPr>
        <w:spacing w:line="216" w:lineRule="auto"/>
        <w:ind w:left="360"/>
        <w:jc w:val="both"/>
      </w:pPr>
    </w:p>
    <w:p w14:paraId="78033EF0" w14:textId="77777777" w:rsidR="006146B0" w:rsidRPr="006146B0" w:rsidRDefault="006146B0" w:rsidP="006146B0">
      <w:pPr>
        <w:ind w:left="360"/>
        <w:jc w:val="center"/>
        <w:rPr>
          <w:b/>
        </w:rPr>
      </w:pPr>
      <w:r w:rsidRPr="006146B0">
        <w:rPr>
          <w:b/>
        </w:rPr>
        <w:t>10. ЮРИДИЧЕСКИЕ АДРЕСА И РЕКВИЗИТЫ СТОРОН:</w:t>
      </w:r>
    </w:p>
    <w:p w14:paraId="2F926C4F" w14:textId="77777777" w:rsidR="006146B0" w:rsidRPr="006146B0" w:rsidRDefault="006146B0" w:rsidP="006146B0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6146B0" w:rsidRPr="006146B0" w14:paraId="3DBACA37" w14:textId="77777777" w:rsidTr="0001703E">
        <w:trPr>
          <w:trHeight w:val="259"/>
        </w:trPr>
        <w:tc>
          <w:tcPr>
            <w:tcW w:w="4961" w:type="dxa"/>
            <w:vAlign w:val="center"/>
          </w:tcPr>
          <w:p w14:paraId="1F51D490" w14:textId="77777777" w:rsidR="006146B0" w:rsidRPr="006146B0" w:rsidRDefault="006146B0" w:rsidP="006146B0">
            <w:pPr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21546531" w14:textId="77777777" w:rsidR="006146B0" w:rsidRPr="006146B0" w:rsidRDefault="006146B0" w:rsidP="006146B0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p w14:paraId="41EC6969" w14:textId="77777777" w:rsidR="006146B0" w:rsidRPr="006146B0" w:rsidRDefault="006146B0" w:rsidP="006146B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2"/>
        <w:gridCol w:w="4381"/>
        <w:gridCol w:w="283"/>
        <w:gridCol w:w="280"/>
      </w:tblGrid>
      <w:tr w:rsidR="006146B0" w:rsidRPr="006146B0" w14:paraId="4CC5104C" w14:textId="77777777" w:rsidTr="0001703E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2594BB49" w14:textId="77777777" w:rsidR="006146B0" w:rsidRPr="006146B0" w:rsidRDefault="006146B0" w:rsidP="006146B0">
            <w:pPr>
              <w:ind w:left="318"/>
              <w:rPr>
                <w:b/>
              </w:rPr>
            </w:pPr>
            <w:r w:rsidRPr="006146B0">
              <w:rPr>
                <w:b/>
              </w:rPr>
              <w:t>Покупатель:</w:t>
            </w:r>
          </w:p>
        </w:tc>
        <w:tc>
          <w:tcPr>
            <w:tcW w:w="4675" w:type="dxa"/>
            <w:shd w:val="clear" w:color="auto" w:fill="auto"/>
            <w:hideMark/>
          </w:tcPr>
          <w:p w14:paraId="55E1A6B3" w14:textId="77777777" w:rsidR="006146B0" w:rsidRPr="006146B0" w:rsidRDefault="006146B0" w:rsidP="006146B0">
            <w:pPr>
              <w:ind w:left="32"/>
              <w:jc w:val="center"/>
              <w:rPr>
                <w:b/>
              </w:rPr>
            </w:pPr>
            <w:r w:rsidRPr="006146B0">
              <w:rPr>
                <w:b/>
              </w:rPr>
              <w:t>Поставщик:</w:t>
            </w:r>
          </w:p>
        </w:tc>
      </w:tr>
      <w:tr w:rsidR="006146B0" w:rsidRPr="006146B0" w14:paraId="7D6D836C" w14:textId="77777777" w:rsidTr="0001703E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3F0F0355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3DFFB7E9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163F2BEE" w14:textId="77777777" w:rsidR="006146B0" w:rsidRPr="006146B0" w:rsidRDefault="006146B0" w:rsidP="006146B0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10850B7A" w14:textId="77777777" w:rsidR="006146B0" w:rsidRPr="006146B0" w:rsidRDefault="006146B0" w:rsidP="006146B0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5B15FBC5" w14:textId="77777777" w:rsidR="006146B0" w:rsidRPr="006146B0" w:rsidRDefault="006146B0" w:rsidP="006146B0">
            <w:pPr>
              <w:ind w:left="318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75689419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480673A0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u w:val="single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3A8E945F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0ADED2C9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6146B0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21492D6E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0F60A896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A302AE2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74E9CFE7" w14:textId="77777777" w:rsidR="006146B0" w:rsidRPr="006146B0" w:rsidRDefault="006146B0" w:rsidP="006146B0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6146B0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6146B0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6146B0">
              <w:rPr>
                <w:rFonts w:eastAsia="Arial"/>
                <w:color w:val="000000"/>
                <w:lang w:eastAsia="ar-SA"/>
              </w:rPr>
              <w:t xml:space="preserve"> </w:t>
            </w:r>
            <w:r w:rsidRPr="006146B0">
              <w:rPr>
                <w:rFonts w:eastAsia="Arial"/>
                <w:color w:val="000000"/>
                <w:lang w:eastAsia="ar-SA"/>
              </w:rPr>
              <w:tab/>
            </w:r>
          </w:p>
          <w:p w14:paraId="48D9CCC6" w14:textId="77777777" w:rsidR="006146B0" w:rsidRPr="006146B0" w:rsidRDefault="006146B0" w:rsidP="006146B0"/>
        </w:tc>
        <w:tc>
          <w:tcPr>
            <w:tcW w:w="4675" w:type="dxa"/>
            <w:shd w:val="clear" w:color="auto" w:fill="auto"/>
          </w:tcPr>
          <w:p w14:paraId="6691AB82" w14:textId="77777777" w:rsidR="006146B0" w:rsidRPr="006146B0" w:rsidRDefault="006146B0" w:rsidP="006146B0">
            <w:pPr>
              <w:ind w:left="318" w:firstLine="851"/>
              <w:jc w:val="center"/>
              <w:rPr>
                <w:b/>
              </w:rPr>
            </w:pPr>
          </w:p>
        </w:tc>
      </w:tr>
      <w:tr w:rsidR="006146B0" w:rsidRPr="006146B0" w14:paraId="06DF6351" w14:textId="77777777" w:rsidTr="0001703E">
        <w:trPr>
          <w:trHeight w:val="350"/>
        </w:trPr>
        <w:tc>
          <w:tcPr>
            <w:tcW w:w="9734" w:type="dxa"/>
            <w:gridSpan w:val="3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6146B0" w:rsidRPr="006146B0" w14:paraId="661FE171" w14:textId="77777777" w:rsidTr="0001703E">
              <w:tc>
                <w:tcPr>
                  <w:tcW w:w="4729" w:type="dxa"/>
                  <w:vAlign w:val="center"/>
                </w:tcPr>
                <w:p w14:paraId="6D57C755" w14:textId="77777777" w:rsidR="006146B0" w:rsidRPr="006146B0" w:rsidRDefault="006146B0" w:rsidP="006146B0">
                  <w:pPr>
                    <w:contextualSpacing/>
                    <w:rPr>
                      <w:b/>
                    </w:rPr>
                  </w:pPr>
                  <w:r w:rsidRPr="006146B0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B8706E2" w14:textId="77777777" w:rsidR="006146B0" w:rsidRPr="006146B0" w:rsidRDefault="006146B0" w:rsidP="006146B0">
                  <w:pPr>
                    <w:ind w:left="1080"/>
                    <w:contextualSpacing/>
                    <w:rPr>
                      <w:b/>
                    </w:rPr>
                  </w:pPr>
                  <w:r w:rsidRPr="006146B0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6146B0" w:rsidRPr="006146B0" w14:paraId="574AC9E3" w14:textId="77777777" w:rsidTr="0001703E">
              <w:trPr>
                <w:trHeight w:val="652"/>
              </w:trPr>
              <w:tc>
                <w:tcPr>
                  <w:tcW w:w="4729" w:type="dxa"/>
                </w:tcPr>
                <w:p w14:paraId="7018A7FB" w14:textId="77777777" w:rsidR="006146B0" w:rsidRPr="006146B0" w:rsidRDefault="006146B0" w:rsidP="002E5532">
                  <w:pPr>
                    <w:autoSpaceDE w:val="0"/>
                    <w:autoSpaceDN w:val="0"/>
                    <w:adjustRightInd w:val="0"/>
                  </w:pPr>
                </w:p>
                <w:p w14:paraId="7CF132A7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</w:pPr>
                  <w:r w:rsidRPr="006146B0">
                    <w:t>Генеральный директор</w:t>
                  </w:r>
                </w:p>
                <w:p w14:paraId="4C313537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16D36543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</w:pPr>
                  <w:r w:rsidRPr="006146B0">
                    <w:t>__________________/</w:t>
                  </w:r>
                  <w:proofErr w:type="spellStart"/>
                  <w:r w:rsidRPr="006146B0">
                    <w:t>Шабуров</w:t>
                  </w:r>
                  <w:proofErr w:type="spellEnd"/>
                  <w:r w:rsidRPr="006146B0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46E06C7E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AAEFD9C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644095D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4B27F765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  <w:r w:rsidRPr="006146B0">
                    <w:t>_________________/____________/</w:t>
                  </w:r>
                </w:p>
              </w:tc>
            </w:tr>
            <w:tr w:rsidR="006146B0" w:rsidRPr="006146B0" w14:paraId="792A99C4" w14:textId="77777777" w:rsidTr="0001703E">
              <w:tc>
                <w:tcPr>
                  <w:tcW w:w="4729" w:type="dxa"/>
                </w:tcPr>
                <w:p w14:paraId="6B2FEE64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</w:pPr>
                </w:p>
                <w:p w14:paraId="28D965DF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</w:pPr>
                  <w:r w:rsidRPr="006146B0">
                    <w:t>«______»______________201</w:t>
                  </w:r>
                  <w:r w:rsidRPr="006146B0">
                    <w:rPr>
                      <w:lang w:val="en-US"/>
                    </w:rPr>
                    <w:t>6</w:t>
                  </w:r>
                  <w:r w:rsidRPr="006146B0">
                    <w:t>г.</w:t>
                  </w:r>
                </w:p>
              </w:tc>
              <w:tc>
                <w:tcPr>
                  <w:tcW w:w="4910" w:type="dxa"/>
                </w:tcPr>
                <w:p w14:paraId="3725D316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411FB9E0" w14:textId="77777777" w:rsidR="006146B0" w:rsidRPr="006146B0" w:rsidRDefault="006146B0" w:rsidP="006146B0">
                  <w:pPr>
                    <w:autoSpaceDE w:val="0"/>
                    <w:autoSpaceDN w:val="0"/>
                    <w:adjustRightInd w:val="0"/>
                    <w:ind w:left="1080"/>
                  </w:pPr>
                  <w:r w:rsidRPr="006146B0">
                    <w:t>«______»______________201</w:t>
                  </w:r>
                  <w:r w:rsidRPr="006146B0">
                    <w:rPr>
                      <w:lang w:val="en-US"/>
                    </w:rPr>
                    <w:t>6</w:t>
                  </w:r>
                  <w:r w:rsidRPr="006146B0">
                    <w:t>г.</w:t>
                  </w:r>
                </w:p>
              </w:tc>
            </w:tr>
          </w:tbl>
          <w:p w14:paraId="7259FAC6" w14:textId="77777777" w:rsidR="006146B0" w:rsidRPr="006146B0" w:rsidRDefault="006146B0" w:rsidP="006146B0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F66077" w14:textId="77777777" w:rsidR="006146B0" w:rsidRPr="006146B0" w:rsidRDefault="006146B0" w:rsidP="006146B0">
            <w:pPr>
              <w:ind w:left="176"/>
              <w:contextualSpacing/>
              <w:jc w:val="both"/>
            </w:pPr>
          </w:p>
        </w:tc>
      </w:tr>
    </w:tbl>
    <w:p w14:paraId="42F1C2BD" w14:textId="77777777" w:rsidR="006146B0" w:rsidRPr="006146B0" w:rsidRDefault="006146B0" w:rsidP="006146B0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4FC8A75C" w14:textId="77777777" w:rsidR="006146B0" w:rsidRPr="006146B0" w:rsidRDefault="006146B0" w:rsidP="006146B0">
      <w:pPr>
        <w:pageBreakBefore/>
        <w:tabs>
          <w:tab w:val="left" w:pos="3675"/>
        </w:tabs>
        <w:spacing w:after="200" w:line="276" w:lineRule="auto"/>
        <w:jc w:val="right"/>
      </w:pPr>
      <w:r w:rsidRPr="006146B0">
        <w:lastRenderedPageBreak/>
        <w:t>ПРИЛОЖЕНИЕ №1</w:t>
      </w:r>
    </w:p>
    <w:p w14:paraId="5FC95CB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к Договору поставки товара № __________</w:t>
      </w:r>
    </w:p>
    <w:p w14:paraId="4AF6F90D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от ___</w:t>
      </w:r>
      <w:proofErr w:type="gramStart"/>
      <w:r w:rsidRPr="006146B0">
        <w:t>_._</w:t>
      </w:r>
      <w:proofErr w:type="gramEnd"/>
      <w:r w:rsidRPr="006146B0">
        <w:t>_________.201</w:t>
      </w:r>
      <w:r w:rsidRPr="006146B0">
        <w:rPr>
          <w:lang w:val="en-US"/>
        </w:rPr>
        <w:t>6</w:t>
      </w:r>
      <w:r w:rsidRPr="006146B0">
        <w:t xml:space="preserve"> г.</w:t>
      </w:r>
    </w:p>
    <w:p w14:paraId="7FBD4B60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1C01920C" w14:textId="77777777" w:rsidR="006146B0" w:rsidRPr="006146B0" w:rsidRDefault="006146B0" w:rsidP="006146B0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 w:rsidRPr="006146B0">
        <w:rPr>
          <w:b/>
          <w:bCs/>
          <w:lang w:eastAsia="en-US"/>
        </w:rPr>
        <w:t>ТЕХНИЧЕСКОЕ ЗАДАНИЕ</w:t>
      </w:r>
    </w:p>
    <w:p w14:paraId="034C86B1" w14:textId="77777777" w:rsidR="006146B0" w:rsidRPr="006146B0" w:rsidRDefault="006146B0" w:rsidP="002E5532">
      <w:pPr>
        <w:numPr>
          <w:ilvl w:val="0"/>
          <w:numId w:val="32"/>
        </w:numPr>
        <w:tabs>
          <w:tab w:val="left" w:pos="0"/>
        </w:tabs>
        <w:spacing w:before="120" w:after="120"/>
        <w:ind w:left="284" w:hanging="283"/>
        <w:jc w:val="both"/>
        <w:rPr>
          <w:lang w:eastAsia="en-US"/>
        </w:rPr>
      </w:pPr>
      <w:r w:rsidRPr="006146B0">
        <w:rPr>
          <w:b/>
        </w:rPr>
        <w:t>Предмет договора</w:t>
      </w:r>
    </w:p>
    <w:p w14:paraId="5BCC647E" w14:textId="55D1EB8D" w:rsidR="006146B0" w:rsidRPr="006146B0" w:rsidRDefault="006146B0" w:rsidP="002E5532">
      <w:pPr>
        <w:tabs>
          <w:tab w:val="left" w:pos="0"/>
        </w:tabs>
        <w:spacing w:before="120" w:after="120"/>
        <w:ind w:left="284" w:hanging="283"/>
        <w:jc w:val="both"/>
        <w:rPr>
          <w:lang w:eastAsia="en-US"/>
        </w:rPr>
      </w:pPr>
      <w:r w:rsidRPr="006146B0">
        <w:rPr>
          <w:lang w:eastAsia="en-US"/>
        </w:rPr>
        <w:tab/>
        <w:t xml:space="preserve">Поставка программы для ЭВМ по управлению задачами и проектами (далее – </w:t>
      </w:r>
      <w:r w:rsidRPr="006146B0">
        <w:rPr>
          <w:b/>
          <w:lang w:eastAsia="en-US"/>
        </w:rPr>
        <w:t>Товар</w:t>
      </w:r>
      <w:r w:rsidRPr="006146B0">
        <w:rPr>
          <w:lang w:eastAsia="en-US"/>
        </w:rPr>
        <w:t xml:space="preserve">), в соответствии с требованиями к программе для ЭВМ по управлению задачами и проектами, согласно Приложению №1 к настоящему Техническому заданию, для нужд некоммерческой организации </w:t>
      </w:r>
      <w:r w:rsidRPr="006146B0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6146B0">
        <w:rPr>
          <w:lang w:eastAsia="en-US"/>
        </w:rPr>
        <w:t xml:space="preserve"> в 2016 году (далее – </w:t>
      </w:r>
      <w:r w:rsidRPr="006146B0">
        <w:rPr>
          <w:b/>
          <w:lang w:eastAsia="en-US"/>
        </w:rPr>
        <w:t>Покупатель</w:t>
      </w:r>
      <w:r w:rsidRPr="006146B0">
        <w:rPr>
          <w:lang w:eastAsia="en-US"/>
        </w:rPr>
        <w:t>).</w:t>
      </w:r>
    </w:p>
    <w:p w14:paraId="4B380B44" w14:textId="77777777" w:rsidR="006146B0" w:rsidRPr="006146B0" w:rsidRDefault="006146B0" w:rsidP="002E5532">
      <w:pPr>
        <w:numPr>
          <w:ilvl w:val="0"/>
          <w:numId w:val="32"/>
        </w:numPr>
        <w:tabs>
          <w:tab w:val="left" w:pos="0"/>
        </w:tabs>
        <w:spacing w:before="120" w:after="120"/>
        <w:ind w:left="284" w:hanging="283"/>
        <w:jc w:val="both"/>
        <w:rPr>
          <w:b/>
        </w:rPr>
      </w:pPr>
      <w:r w:rsidRPr="006146B0">
        <w:rPr>
          <w:b/>
        </w:rPr>
        <w:t>Требования к количеству товара</w:t>
      </w:r>
    </w:p>
    <w:p w14:paraId="40151335" w14:textId="77777777" w:rsidR="006146B0" w:rsidRPr="006146B0" w:rsidRDefault="006146B0" w:rsidP="002E5532">
      <w:pPr>
        <w:tabs>
          <w:tab w:val="left" w:pos="0"/>
        </w:tabs>
        <w:spacing w:before="120" w:after="120"/>
        <w:ind w:left="284" w:hanging="283"/>
        <w:jc w:val="both"/>
        <w:rPr>
          <w:b/>
          <w:lang w:eastAsia="en-US"/>
        </w:rPr>
      </w:pPr>
      <w:r w:rsidRPr="006146B0">
        <w:rPr>
          <w:b/>
          <w:lang w:eastAsia="en-US"/>
        </w:rPr>
        <w:tab/>
      </w:r>
      <w:r w:rsidRPr="006146B0">
        <w:rPr>
          <w:lang w:eastAsia="en-US"/>
        </w:rPr>
        <w:t>К</w:t>
      </w:r>
      <w:r w:rsidRPr="006146B0">
        <w:rPr>
          <w:bCs/>
        </w:rPr>
        <w:t xml:space="preserve">оличество товара - согласно Приложению №1 </w:t>
      </w:r>
      <w:r w:rsidRPr="006146B0">
        <w:rPr>
          <w:lang w:eastAsia="en-US"/>
        </w:rPr>
        <w:t>к настоящему Техническому заданию</w:t>
      </w:r>
      <w:r w:rsidRPr="006146B0">
        <w:rPr>
          <w:bCs/>
        </w:rPr>
        <w:t>.</w:t>
      </w:r>
    </w:p>
    <w:p w14:paraId="159505E9" w14:textId="571DADBB" w:rsidR="006146B0" w:rsidRPr="006146B0" w:rsidRDefault="006146B0" w:rsidP="002E5532">
      <w:pPr>
        <w:numPr>
          <w:ilvl w:val="0"/>
          <w:numId w:val="32"/>
        </w:numPr>
        <w:tabs>
          <w:tab w:val="left" w:pos="0"/>
        </w:tabs>
        <w:spacing w:before="120" w:after="120"/>
        <w:ind w:left="284" w:hanging="283"/>
        <w:jc w:val="both"/>
        <w:rPr>
          <w:b/>
        </w:rPr>
      </w:pPr>
      <w:r w:rsidRPr="006146B0">
        <w:rPr>
          <w:b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11106D7A" w14:textId="1F256430" w:rsidR="006146B0" w:rsidRPr="006146B0" w:rsidRDefault="002E5532" w:rsidP="002E5532">
      <w:pPr>
        <w:jc w:val="both"/>
      </w:pPr>
      <w:r>
        <w:t xml:space="preserve">3.1. </w:t>
      </w:r>
      <w:r w:rsidR="006146B0" w:rsidRPr="006146B0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3E448CC7" w14:textId="78813D2E" w:rsidR="006146B0" w:rsidRPr="006146B0" w:rsidRDefault="006146B0" w:rsidP="006146B0">
      <w:pPr>
        <w:jc w:val="both"/>
      </w:pPr>
      <w:r w:rsidRPr="006146B0">
        <w:t>3.2</w:t>
      </w:r>
      <w:r w:rsidR="002E5532">
        <w:t>.</w:t>
      </w:r>
      <w:r w:rsidRPr="006146B0">
        <w:t xml:space="preserve"> </w:t>
      </w:r>
      <w:r w:rsidR="002E5532">
        <w:t xml:space="preserve">В </w:t>
      </w:r>
      <w:r w:rsidRPr="006146B0">
        <w:t>комплект поставки должны быть включены все непоименованные в спецификации, но необходимые для работы программы для ЭВМ по управлению задачами и проектами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66D9959E" w14:textId="11151350" w:rsidR="006146B0" w:rsidRPr="006146B0" w:rsidRDefault="006146B0" w:rsidP="006146B0">
      <w:pPr>
        <w:jc w:val="both"/>
      </w:pPr>
      <w:r w:rsidRPr="006146B0">
        <w:t>3.3</w:t>
      </w:r>
      <w:r w:rsidR="002E5532">
        <w:t>.</w:t>
      </w:r>
      <w:r w:rsidRPr="006146B0">
        <w:t xml:space="preserve"> Поставляемая программа для ЭВМ по управлению задачами и проектами должна быть совместима со следующим системным программным обеспечением, используемом в Фонде:</w:t>
      </w:r>
    </w:p>
    <w:p w14:paraId="444DBABF" w14:textId="77777777" w:rsidR="006146B0" w:rsidRPr="006146B0" w:rsidRDefault="006146B0" w:rsidP="006146B0">
      <w:pPr>
        <w:numPr>
          <w:ilvl w:val="0"/>
          <w:numId w:val="34"/>
        </w:numPr>
        <w:jc w:val="both"/>
      </w:pPr>
      <w:r w:rsidRPr="006146B0">
        <w:t xml:space="preserve">операционные системы семейства </w:t>
      </w:r>
      <w:r w:rsidRPr="006146B0">
        <w:rPr>
          <w:lang w:val="en-US"/>
        </w:rPr>
        <w:t>Microsoft</w:t>
      </w:r>
      <w:r w:rsidRPr="006146B0">
        <w:t xml:space="preserve"> </w:t>
      </w:r>
      <w:r w:rsidRPr="006146B0">
        <w:rPr>
          <w:lang w:val="en-US"/>
        </w:rPr>
        <w:t>Windows</w:t>
      </w:r>
      <w:r w:rsidRPr="006146B0">
        <w:t>;</w:t>
      </w:r>
    </w:p>
    <w:p w14:paraId="6875D8C3" w14:textId="0F41FF26" w:rsidR="006146B0" w:rsidRPr="006146B0" w:rsidRDefault="006146B0" w:rsidP="002E5532">
      <w:pPr>
        <w:numPr>
          <w:ilvl w:val="0"/>
          <w:numId w:val="34"/>
        </w:numPr>
        <w:jc w:val="both"/>
      </w:pPr>
      <w:r w:rsidRPr="006146B0">
        <w:t xml:space="preserve">пакет программ </w:t>
      </w:r>
      <w:r w:rsidRPr="006146B0">
        <w:rPr>
          <w:lang w:val="en-US"/>
        </w:rPr>
        <w:t>Microsoft</w:t>
      </w:r>
      <w:r w:rsidRPr="006146B0">
        <w:t xml:space="preserve"> </w:t>
      </w:r>
      <w:r w:rsidRPr="006146B0">
        <w:rPr>
          <w:lang w:val="en-US"/>
        </w:rPr>
        <w:t>Office</w:t>
      </w:r>
      <w:r w:rsidRPr="006146B0">
        <w:t xml:space="preserve"> версии не ниже 2000.</w:t>
      </w:r>
    </w:p>
    <w:p w14:paraId="0C098EE1" w14:textId="77777777" w:rsidR="006146B0" w:rsidRPr="006146B0" w:rsidRDefault="006146B0" w:rsidP="002E5532">
      <w:pPr>
        <w:numPr>
          <w:ilvl w:val="0"/>
          <w:numId w:val="32"/>
        </w:numPr>
        <w:tabs>
          <w:tab w:val="left" w:pos="0"/>
        </w:tabs>
        <w:spacing w:before="120" w:after="120"/>
        <w:ind w:left="567" w:hanging="141"/>
        <w:jc w:val="both"/>
        <w:rPr>
          <w:b/>
        </w:rPr>
      </w:pPr>
      <w:r w:rsidRPr="006146B0">
        <w:rPr>
          <w:b/>
        </w:rPr>
        <w:t>Требования к лицензионному сопровождению</w:t>
      </w:r>
    </w:p>
    <w:p w14:paraId="65BAFFA3" w14:textId="6D2B3B92" w:rsidR="006146B0" w:rsidRPr="006146B0" w:rsidRDefault="006146B0" w:rsidP="006146B0">
      <w:pPr>
        <w:jc w:val="both"/>
      </w:pPr>
      <w:r w:rsidRPr="006146B0">
        <w:t>4.1</w:t>
      </w:r>
      <w:r w:rsidR="002E5532">
        <w:t xml:space="preserve">. </w:t>
      </w:r>
      <w:r w:rsidRPr="006146B0">
        <w:t>Лицензионное сопровождение программы для ЭВМ по управлению задачами и проектами должно включать в себя:</w:t>
      </w:r>
    </w:p>
    <w:p w14:paraId="51EE0F5E" w14:textId="77777777" w:rsidR="006146B0" w:rsidRPr="006146B0" w:rsidRDefault="006146B0" w:rsidP="006146B0">
      <w:pPr>
        <w:numPr>
          <w:ilvl w:val="0"/>
          <w:numId w:val="35"/>
        </w:numPr>
        <w:jc w:val="both"/>
      </w:pPr>
      <w:r w:rsidRPr="006146B0">
        <w:rPr>
          <w:rFonts w:eastAsia="Times New Roman CYR"/>
        </w:rPr>
        <w:t xml:space="preserve">информационную поддержку по вопросам работы с </w:t>
      </w:r>
      <w:r w:rsidRPr="006146B0">
        <w:t xml:space="preserve">программой для ЭВМ по управлению задачами и проектами </w:t>
      </w:r>
      <w:r w:rsidRPr="006146B0">
        <w:rPr>
          <w:rFonts w:eastAsia="Times New Roman CYR"/>
        </w:rPr>
        <w:t>посредством электронной почты, блога и горячей линии, без взимания дополнительной платы, в течении 12 месяцев с момента подписания документа, регламентирующего передачу неисключительных прав на Товар и Акта приема-передачи Товара;</w:t>
      </w:r>
    </w:p>
    <w:p w14:paraId="3AD9A56B" w14:textId="5120143D" w:rsidR="006146B0" w:rsidRPr="006146B0" w:rsidRDefault="006146B0" w:rsidP="002E5532">
      <w:pPr>
        <w:numPr>
          <w:ilvl w:val="0"/>
          <w:numId w:val="35"/>
        </w:numPr>
        <w:jc w:val="both"/>
      </w:pPr>
      <w:r w:rsidRPr="006146B0">
        <w:rPr>
          <w:rFonts w:eastAsia="Times New Roman CYR"/>
        </w:rPr>
        <w:t xml:space="preserve">предоставление обновлений </w:t>
      </w:r>
      <w:r w:rsidRPr="006146B0">
        <w:t xml:space="preserve">программы для ЭВМ по управлению задачами и проектами, </w:t>
      </w:r>
      <w:r w:rsidRPr="006146B0">
        <w:rPr>
          <w:rFonts w:eastAsia="Times New Roman CYR"/>
        </w:rPr>
        <w:t>без взимания дополнительной платы, в течении 12 месяцев с момента подписания документа, регламентирующего передачу неисключительных прав на Товар и Акта приема-передачи Товара.</w:t>
      </w:r>
    </w:p>
    <w:p w14:paraId="4AABC2DA" w14:textId="77777777" w:rsidR="006146B0" w:rsidRPr="006146B0" w:rsidRDefault="006146B0" w:rsidP="002E5532">
      <w:pPr>
        <w:numPr>
          <w:ilvl w:val="0"/>
          <w:numId w:val="32"/>
        </w:numPr>
        <w:tabs>
          <w:tab w:val="left" w:pos="0"/>
        </w:tabs>
        <w:spacing w:before="120" w:after="120"/>
        <w:ind w:left="709" w:hanging="357"/>
        <w:jc w:val="both"/>
        <w:rPr>
          <w:b/>
        </w:rPr>
      </w:pPr>
      <w:r w:rsidRPr="006146B0">
        <w:rPr>
          <w:b/>
        </w:rPr>
        <w:t>Приложения к Техническому заданию</w:t>
      </w:r>
    </w:p>
    <w:p w14:paraId="3A5EFBE3" w14:textId="77777777" w:rsidR="006146B0" w:rsidRPr="006146B0" w:rsidRDefault="006146B0" w:rsidP="006146B0">
      <w:pPr>
        <w:jc w:val="both"/>
      </w:pPr>
      <w:r w:rsidRPr="006146B0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68F2135F" w14:textId="77777777" w:rsidR="006146B0" w:rsidRPr="006146B0" w:rsidRDefault="006146B0" w:rsidP="006146B0">
      <w:pPr>
        <w:ind w:firstLine="567"/>
        <w:jc w:val="both"/>
      </w:pPr>
    </w:p>
    <w:p w14:paraId="195C8174" w14:textId="77777777" w:rsidR="006146B0" w:rsidRPr="006146B0" w:rsidRDefault="006146B0" w:rsidP="006146B0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  <w:r w:rsidRPr="006146B0">
        <w:rPr>
          <w:sz w:val="28"/>
          <w:szCs w:val="28"/>
        </w:rPr>
        <w:br w:type="page"/>
      </w:r>
    </w:p>
    <w:p w14:paraId="0CDEED73" w14:textId="77777777" w:rsidR="006146B0" w:rsidRPr="006146B0" w:rsidRDefault="006146B0" w:rsidP="006146B0">
      <w:pPr>
        <w:widowControl w:val="0"/>
        <w:jc w:val="right"/>
        <w:rPr>
          <w:b/>
          <w:color w:val="000000"/>
        </w:rPr>
      </w:pPr>
      <w:r w:rsidRPr="006146B0">
        <w:rPr>
          <w:b/>
          <w:color w:val="000000"/>
        </w:rPr>
        <w:lastRenderedPageBreak/>
        <w:t>Приложение №1</w:t>
      </w:r>
    </w:p>
    <w:p w14:paraId="5F4811FE" w14:textId="77777777" w:rsidR="006146B0" w:rsidRPr="006146B0" w:rsidRDefault="006146B0" w:rsidP="006146B0">
      <w:pPr>
        <w:widowControl w:val="0"/>
        <w:jc w:val="right"/>
        <w:rPr>
          <w:b/>
          <w:color w:val="000000"/>
        </w:rPr>
      </w:pPr>
      <w:r w:rsidRPr="006146B0">
        <w:rPr>
          <w:b/>
          <w:color w:val="000000"/>
        </w:rPr>
        <w:t>к Техническому заданию</w:t>
      </w:r>
    </w:p>
    <w:p w14:paraId="6AE72678" w14:textId="77777777" w:rsidR="006146B0" w:rsidRPr="006146B0" w:rsidRDefault="006146B0" w:rsidP="006146B0">
      <w:pPr>
        <w:widowControl w:val="0"/>
        <w:jc w:val="right"/>
        <w:rPr>
          <w:color w:val="000000"/>
        </w:rPr>
      </w:pPr>
    </w:p>
    <w:p w14:paraId="40BBCAB2" w14:textId="77777777" w:rsidR="006146B0" w:rsidRPr="006146B0" w:rsidRDefault="006146B0" w:rsidP="006146B0">
      <w:pPr>
        <w:jc w:val="center"/>
      </w:pPr>
      <w:r w:rsidRPr="006146B0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7F5BE74D" w14:textId="77777777" w:rsidR="006146B0" w:rsidRPr="006146B0" w:rsidRDefault="006146B0" w:rsidP="006146B0">
      <w:pPr>
        <w:tabs>
          <w:tab w:val="left" w:pos="0"/>
        </w:tabs>
        <w:rPr>
          <w:lang w:eastAsia="en-US"/>
        </w:rPr>
      </w:pPr>
    </w:p>
    <w:p w14:paraId="03C5709C" w14:textId="77777777" w:rsidR="006146B0" w:rsidRPr="006146B0" w:rsidRDefault="006146B0" w:rsidP="006146B0">
      <w:pPr>
        <w:tabs>
          <w:tab w:val="left" w:pos="0"/>
        </w:tabs>
        <w:rPr>
          <w:lang w:eastAsia="en-US"/>
        </w:rPr>
      </w:pPr>
      <w:r w:rsidRPr="006146B0">
        <w:rPr>
          <w:lang w:eastAsia="en-US"/>
        </w:rPr>
        <w:t xml:space="preserve">Таблица 1 - Сведения о технических, функциональных характеристиках (потребительских свойствах) Товара, его размерах и количестве поставляемого Товара </w:t>
      </w:r>
    </w:p>
    <w:p w14:paraId="487DB90F" w14:textId="77777777" w:rsidR="006146B0" w:rsidRPr="006146B0" w:rsidRDefault="006146B0" w:rsidP="006146B0">
      <w:pPr>
        <w:widowControl w:val="0"/>
        <w:ind w:left="357" w:right="-284"/>
        <w:rPr>
          <w:i/>
          <w:u w:val="single"/>
        </w:rPr>
      </w:pPr>
    </w:p>
    <w:tbl>
      <w:tblPr>
        <w:tblW w:w="921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701"/>
        <w:gridCol w:w="3260"/>
        <w:gridCol w:w="1701"/>
        <w:gridCol w:w="1276"/>
        <w:gridCol w:w="1276"/>
      </w:tblGrid>
      <w:tr w:rsidR="006146B0" w:rsidRPr="006146B0" w14:paraId="3BB0391C" w14:textId="77777777" w:rsidTr="0001703E"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4A9F" w14:textId="77777777" w:rsidR="006146B0" w:rsidRPr="006146B0" w:rsidRDefault="006146B0" w:rsidP="006146B0">
            <w:pPr>
              <w:jc w:val="center"/>
              <w:rPr>
                <w:sz w:val="18"/>
                <w:szCs w:val="18"/>
              </w:rPr>
            </w:pPr>
            <w:r w:rsidRPr="006146B0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64E4" w14:textId="77777777" w:rsidR="006146B0" w:rsidRPr="006146B0" w:rsidRDefault="006146B0" w:rsidP="006146B0">
            <w:pPr>
              <w:jc w:val="center"/>
              <w:rPr>
                <w:sz w:val="18"/>
                <w:szCs w:val="18"/>
              </w:rPr>
            </w:pPr>
            <w:r w:rsidRPr="006146B0">
              <w:rPr>
                <w:sz w:val="18"/>
                <w:szCs w:val="18"/>
              </w:rPr>
              <w:t>Требования к качеству, техническим характеристикам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6256" w14:textId="77777777" w:rsidR="006146B0" w:rsidRPr="006146B0" w:rsidRDefault="006146B0" w:rsidP="006146B0">
            <w:pPr>
              <w:jc w:val="center"/>
              <w:rPr>
                <w:sz w:val="18"/>
                <w:szCs w:val="18"/>
              </w:rPr>
            </w:pPr>
            <w:r w:rsidRPr="006146B0">
              <w:rPr>
                <w:sz w:val="18"/>
                <w:szCs w:val="18"/>
              </w:rPr>
              <w:t>Значения показателей</w:t>
            </w:r>
          </w:p>
        </w:tc>
      </w:tr>
      <w:tr w:rsidR="006146B0" w:rsidRPr="006146B0" w14:paraId="5335C388" w14:textId="77777777" w:rsidTr="0001703E">
        <w:trPr>
          <w:trHeight w:val="27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C607" w14:textId="77777777" w:rsidR="006146B0" w:rsidRPr="006146B0" w:rsidRDefault="006146B0" w:rsidP="006146B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F918" w14:textId="77777777" w:rsidR="006146B0" w:rsidRPr="006146B0" w:rsidRDefault="006146B0" w:rsidP="006146B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05FA" w14:textId="77777777" w:rsidR="006146B0" w:rsidRPr="006146B0" w:rsidRDefault="006146B0" w:rsidP="006146B0">
            <w:pPr>
              <w:jc w:val="center"/>
              <w:rPr>
                <w:i/>
                <w:sz w:val="18"/>
                <w:szCs w:val="18"/>
              </w:rPr>
            </w:pPr>
            <w:r w:rsidRPr="006146B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3630" w14:textId="77777777" w:rsidR="006146B0" w:rsidRPr="006146B0" w:rsidRDefault="006146B0" w:rsidP="006146B0">
            <w:pPr>
              <w:jc w:val="center"/>
              <w:rPr>
                <w:i/>
                <w:sz w:val="18"/>
                <w:szCs w:val="18"/>
              </w:rPr>
            </w:pPr>
            <w:r w:rsidRPr="006146B0">
              <w:rPr>
                <w:i/>
                <w:sz w:val="18"/>
                <w:szCs w:val="18"/>
              </w:rPr>
              <w:t>«точное значение», «максимальное значение», «минимальное значение», «максимальное и минимальное значения (диапазон)»</w:t>
            </w:r>
          </w:p>
          <w:p w14:paraId="7356BEA1" w14:textId="77777777" w:rsidR="006146B0" w:rsidRPr="006146B0" w:rsidRDefault="006146B0" w:rsidP="006146B0">
            <w:pPr>
              <w:jc w:val="center"/>
              <w:rPr>
                <w:sz w:val="18"/>
                <w:szCs w:val="18"/>
              </w:rPr>
            </w:pPr>
            <w:r w:rsidRPr="006146B0">
              <w:rPr>
                <w:i/>
                <w:sz w:val="18"/>
                <w:szCs w:val="18"/>
              </w:rPr>
              <w:t>(выбрать нужное)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159B" w14:textId="77777777" w:rsidR="006146B0" w:rsidRPr="006146B0" w:rsidRDefault="006146B0" w:rsidP="006146B0">
            <w:pPr>
              <w:jc w:val="center"/>
              <w:rPr>
                <w:sz w:val="18"/>
                <w:szCs w:val="18"/>
              </w:rPr>
            </w:pPr>
            <w:r w:rsidRPr="006146B0">
              <w:rPr>
                <w:sz w:val="18"/>
                <w:szCs w:val="18"/>
              </w:rPr>
              <w:t>Значение показателя</w:t>
            </w:r>
          </w:p>
        </w:tc>
      </w:tr>
      <w:tr w:rsidR="006146B0" w:rsidRPr="006146B0" w14:paraId="2391968F" w14:textId="77777777" w:rsidTr="0001703E">
        <w:trPr>
          <w:trHeight w:val="14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2BA5" w14:textId="77777777" w:rsidR="006146B0" w:rsidRPr="006146B0" w:rsidRDefault="006146B0" w:rsidP="006146B0">
            <w:pPr>
              <w:rPr>
                <w:rFonts w:eastAsia="Arial Unicode MS"/>
                <w:spacing w:val="6"/>
                <w:sz w:val="20"/>
                <w:szCs w:val="20"/>
              </w:rPr>
            </w:pPr>
            <w:r w:rsidRPr="006146B0">
              <w:rPr>
                <w:bCs/>
                <w:sz w:val="20"/>
                <w:szCs w:val="20"/>
              </w:rPr>
              <w:t>Программа для ЭВМ по управлению задачами и проектами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0B7" w14:textId="77777777" w:rsidR="006146B0" w:rsidRPr="006146B0" w:rsidRDefault="006146B0" w:rsidP="006146B0">
            <w:pPr>
              <w:widowControl w:val="0"/>
              <w:suppressAutoHyphens/>
              <w:spacing w:before="113" w:after="113" w:line="240" w:lineRule="exact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6146B0">
              <w:rPr>
                <w:rFonts w:eastAsia="Arial Unicode MS"/>
                <w:spacing w:val="6"/>
                <w:kern w:val="1"/>
                <w:sz w:val="20"/>
                <w:szCs w:val="20"/>
                <w:lang w:eastAsia="hi-IN" w:bidi="hi-IN"/>
              </w:rPr>
              <w:t>1. Электронный ежедневник, в котором отражаются все запланированные дела и коммуникации (звонки, встречи, совещания). Дела должны отображаться в виде списка, в виде страницы ежедневника на день или неделю.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9C45" w14:textId="77777777" w:rsidR="006146B0" w:rsidRPr="006146B0" w:rsidRDefault="006146B0" w:rsidP="006146B0">
            <w:pPr>
              <w:rPr>
                <w:sz w:val="20"/>
                <w:szCs w:val="20"/>
              </w:rPr>
            </w:pPr>
            <w:r w:rsidRPr="006146B0">
              <w:rPr>
                <w:sz w:val="20"/>
                <w:szCs w:val="20"/>
              </w:rPr>
              <w:t>Одновременное отображение зарегистрированных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0391" w14:textId="77777777" w:rsidR="006146B0" w:rsidRPr="006146B0" w:rsidRDefault="006146B0" w:rsidP="006146B0">
            <w:pPr>
              <w:rPr>
                <w:sz w:val="20"/>
                <w:szCs w:val="20"/>
              </w:rPr>
            </w:pPr>
            <w:r w:rsidRPr="006146B0">
              <w:rPr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BF4B" w14:textId="77777777" w:rsidR="006146B0" w:rsidRPr="006146B0" w:rsidRDefault="006146B0" w:rsidP="006146B0">
            <w:r w:rsidRPr="006146B0">
              <w:rPr>
                <w:sz w:val="20"/>
                <w:szCs w:val="20"/>
              </w:rPr>
              <w:t>Дел</w:t>
            </w:r>
          </w:p>
        </w:tc>
      </w:tr>
      <w:tr w:rsidR="006146B0" w:rsidRPr="006146B0" w14:paraId="25D0A9FE" w14:textId="77777777" w:rsidTr="0001703E">
        <w:trPr>
          <w:trHeight w:val="148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BE86" w14:textId="77777777" w:rsidR="006146B0" w:rsidRPr="006146B0" w:rsidRDefault="006146B0" w:rsidP="006146B0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D499" w14:textId="77777777" w:rsidR="006146B0" w:rsidRPr="006146B0" w:rsidRDefault="006146B0" w:rsidP="006146B0">
            <w:pPr>
              <w:tabs>
                <w:tab w:val="left" w:pos="1440"/>
              </w:tabs>
              <w:suppressAutoHyphens/>
              <w:outlineLvl w:val="1"/>
              <w:rPr>
                <w:sz w:val="18"/>
                <w:szCs w:val="18"/>
                <w:lang w:eastAsia="ar-SA"/>
              </w:rPr>
            </w:pPr>
            <w:r w:rsidRPr="006146B0">
              <w:rPr>
                <w:sz w:val="20"/>
                <w:szCs w:val="20"/>
                <w:lang w:eastAsia="ar-SA"/>
              </w:rPr>
              <w:t>2. Программа должна предусматривать одновременное нахождение не менее 85 пользователей.</w:t>
            </w:r>
          </w:p>
          <w:p w14:paraId="3CCEDB15" w14:textId="77777777" w:rsidR="006146B0" w:rsidRPr="006146B0" w:rsidRDefault="006146B0" w:rsidP="006146B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84E0" w14:textId="77777777" w:rsidR="006146B0" w:rsidRPr="006146B0" w:rsidRDefault="006146B0" w:rsidP="006146B0">
            <w:pPr>
              <w:snapToGrid w:val="0"/>
              <w:rPr>
                <w:sz w:val="20"/>
                <w:szCs w:val="20"/>
              </w:rPr>
            </w:pPr>
            <w:r w:rsidRPr="006146B0">
              <w:rPr>
                <w:sz w:val="19"/>
                <w:szCs w:val="19"/>
              </w:rPr>
              <w:t>Одновременное нахождение пользователей в программе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73D2" w14:textId="77777777" w:rsidR="006146B0" w:rsidRPr="006146B0" w:rsidRDefault="006146B0" w:rsidP="006146B0">
            <w:pPr>
              <w:snapToGrid w:val="0"/>
              <w:rPr>
                <w:sz w:val="20"/>
                <w:szCs w:val="20"/>
              </w:rPr>
            </w:pPr>
            <w:r w:rsidRPr="006146B0">
              <w:rPr>
                <w:sz w:val="20"/>
                <w:szCs w:val="20"/>
              </w:rPr>
              <w:t>не менее 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0F18" w14:textId="77777777" w:rsidR="006146B0" w:rsidRPr="006146B0" w:rsidRDefault="006146B0" w:rsidP="006146B0">
            <w:pPr>
              <w:snapToGrid w:val="0"/>
              <w:rPr>
                <w:sz w:val="18"/>
                <w:szCs w:val="18"/>
              </w:rPr>
            </w:pPr>
            <w:proofErr w:type="spellStart"/>
            <w:proofErr w:type="gramStart"/>
            <w:r w:rsidRPr="006146B0">
              <w:rPr>
                <w:sz w:val="18"/>
                <w:szCs w:val="18"/>
              </w:rPr>
              <w:t>Пользова-телей</w:t>
            </w:r>
            <w:proofErr w:type="spellEnd"/>
            <w:proofErr w:type="gramEnd"/>
          </w:p>
        </w:tc>
      </w:tr>
      <w:tr w:rsidR="006146B0" w:rsidRPr="006146B0" w14:paraId="4D65C367" w14:textId="77777777" w:rsidTr="0001703E">
        <w:trPr>
          <w:trHeight w:val="148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3770" w14:textId="77777777" w:rsidR="006146B0" w:rsidRPr="006146B0" w:rsidRDefault="006146B0" w:rsidP="006146B0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9193" w14:textId="77777777" w:rsidR="006146B0" w:rsidRPr="006146B0" w:rsidRDefault="006146B0" w:rsidP="006146B0">
            <w:pPr>
              <w:keepNext/>
              <w:tabs>
                <w:tab w:val="left" w:pos="1440"/>
              </w:tabs>
              <w:suppressAutoHyphens/>
              <w:outlineLvl w:val="1"/>
              <w:rPr>
                <w:color w:val="000000"/>
                <w:sz w:val="20"/>
                <w:szCs w:val="20"/>
                <w:lang w:eastAsia="ar-SA"/>
              </w:rPr>
            </w:pPr>
            <w:r w:rsidRPr="006146B0">
              <w:rPr>
                <w:color w:val="000000"/>
                <w:sz w:val="20"/>
                <w:szCs w:val="20"/>
                <w:lang w:eastAsia="ar-SA"/>
              </w:rPr>
              <w:t>3. Программа должна предусматривать возможность создания учетных записей пользователей</w:t>
            </w:r>
            <w:r w:rsidRPr="006146B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9A4D" w14:textId="77777777" w:rsidR="006146B0" w:rsidRPr="006146B0" w:rsidRDefault="006146B0" w:rsidP="006146B0">
            <w:pPr>
              <w:snapToGrid w:val="0"/>
              <w:rPr>
                <w:sz w:val="20"/>
                <w:szCs w:val="20"/>
              </w:rPr>
            </w:pPr>
            <w:r w:rsidRPr="006146B0">
              <w:rPr>
                <w:color w:val="000000"/>
                <w:sz w:val="20"/>
                <w:szCs w:val="20"/>
              </w:rPr>
              <w:t>Максимальное кол-во созданных пользователей в программе</w:t>
            </w:r>
            <w:r w:rsidRPr="006146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7D5F" w14:textId="77777777" w:rsidR="006146B0" w:rsidRPr="006146B0" w:rsidRDefault="006146B0" w:rsidP="006146B0">
            <w:pPr>
              <w:snapToGrid w:val="0"/>
              <w:rPr>
                <w:sz w:val="20"/>
                <w:szCs w:val="20"/>
              </w:rPr>
            </w:pPr>
            <w:r w:rsidRPr="006146B0">
              <w:rPr>
                <w:sz w:val="20"/>
                <w:szCs w:val="20"/>
              </w:rPr>
              <w:t xml:space="preserve">не менее </w:t>
            </w:r>
            <w:r w:rsidRPr="006146B0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9A06" w14:textId="77777777" w:rsidR="006146B0" w:rsidRPr="006146B0" w:rsidRDefault="006146B0" w:rsidP="006146B0">
            <w:pPr>
              <w:snapToGrid w:val="0"/>
              <w:rPr>
                <w:sz w:val="18"/>
                <w:szCs w:val="18"/>
              </w:rPr>
            </w:pPr>
            <w:proofErr w:type="spellStart"/>
            <w:proofErr w:type="gramStart"/>
            <w:r w:rsidRPr="006146B0">
              <w:rPr>
                <w:sz w:val="18"/>
                <w:szCs w:val="18"/>
              </w:rPr>
              <w:t>Пользова-телей</w:t>
            </w:r>
            <w:proofErr w:type="spellEnd"/>
            <w:proofErr w:type="gramEnd"/>
          </w:p>
        </w:tc>
      </w:tr>
    </w:tbl>
    <w:p w14:paraId="54061D7C" w14:textId="77777777" w:rsidR="006146B0" w:rsidRPr="006146B0" w:rsidRDefault="006146B0" w:rsidP="006146B0">
      <w:pPr>
        <w:ind w:left="720"/>
        <w:jc w:val="both"/>
      </w:pPr>
    </w:p>
    <w:p w14:paraId="09A5FA70" w14:textId="023ED0D9" w:rsidR="006146B0" w:rsidRPr="002E5532" w:rsidRDefault="006146B0" w:rsidP="002E5532">
      <w:pPr>
        <w:pStyle w:val="ac"/>
        <w:numPr>
          <w:ilvl w:val="0"/>
          <w:numId w:val="41"/>
        </w:numPr>
        <w:ind w:left="851"/>
        <w:rPr>
          <w:b/>
          <w:bCs/>
        </w:rPr>
      </w:pPr>
      <w:r w:rsidRPr="002E5532">
        <w:rPr>
          <w:b/>
          <w:bCs/>
        </w:rPr>
        <w:t>Программное обеспечение должно удовлетворять следующим требованиям:</w:t>
      </w:r>
    </w:p>
    <w:p w14:paraId="3F854CBD" w14:textId="77777777" w:rsidR="006146B0" w:rsidRPr="006146B0" w:rsidRDefault="006146B0" w:rsidP="002E5532">
      <w:pPr>
        <w:ind w:left="851"/>
      </w:pPr>
    </w:p>
    <w:p w14:paraId="77DDD562" w14:textId="77777777" w:rsidR="006146B0" w:rsidRPr="006146B0" w:rsidRDefault="006146B0" w:rsidP="002E5532">
      <w:pPr>
        <w:numPr>
          <w:ilvl w:val="0"/>
          <w:numId w:val="37"/>
        </w:numPr>
        <w:tabs>
          <w:tab w:val="left" w:pos="1440"/>
        </w:tabs>
        <w:suppressAutoHyphens/>
        <w:ind w:left="851"/>
        <w:rPr>
          <w:rFonts w:eastAsia="Arial Unicode MS"/>
          <w:vanish/>
          <w:color w:val="000000"/>
          <w:spacing w:val="6"/>
        </w:rPr>
      </w:pPr>
    </w:p>
    <w:p w14:paraId="145011EE" w14:textId="77777777" w:rsidR="006146B0" w:rsidRPr="006146B0" w:rsidRDefault="006146B0" w:rsidP="002E5532">
      <w:pPr>
        <w:numPr>
          <w:ilvl w:val="1"/>
          <w:numId w:val="37"/>
        </w:numPr>
        <w:tabs>
          <w:tab w:val="left" w:pos="1440"/>
        </w:tabs>
        <w:suppressAutoHyphens/>
        <w:ind w:left="851"/>
        <w:rPr>
          <w:rFonts w:eastAsia="Arial Unicode MS"/>
          <w:vanish/>
          <w:color w:val="000000"/>
          <w:spacing w:val="6"/>
        </w:rPr>
      </w:pPr>
    </w:p>
    <w:p w14:paraId="5ECC9EB7" w14:textId="77777777" w:rsidR="006146B0" w:rsidRPr="006146B0" w:rsidRDefault="006146B0" w:rsidP="002E5532">
      <w:pPr>
        <w:numPr>
          <w:ilvl w:val="1"/>
          <w:numId w:val="37"/>
        </w:numPr>
        <w:tabs>
          <w:tab w:val="left" w:pos="1440"/>
        </w:tabs>
        <w:suppressAutoHyphens/>
        <w:ind w:left="851"/>
        <w:rPr>
          <w:rFonts w:eastAsia="Arial Unicode MS"/>
          <w:vanish/>
          <w:color w:val="000000"/>
          <w:spacing w:val="6"/>
        </w:rPr>
      </w:pPr>
    </w:p>
    <w:p w14:paraId="6AF1C8B7" w14:textId="7818BEC1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rPr>
          <w:rFonts w:eastAsia="Arial Unicode MS"/>
          <w:color w:val="000000"/>
          <w:spacing w:val="6"/>
        </w:rPr>
      </w:pPr>
      <w:r w:rsidRPr="002E5532">
        <w:rPr>
          <w:rFonts w:eastAsia="Arial Unicode MS"/>
          <w:color w:val="000000"/>
          <w:spacing w:val="6"/>
        </w:rPr>
        <w:t xml:space="preserve">Программа должна работать с установкой на сервере Заказчика. Программа должна содержать </w:t>
      </w:r>
      <w:proofErr w:type="spellStart"/>
      <w:r w:rsidRPr="002E5532">
        <w:rPr>
          <w:rFonts w:eastAsia="Arial Unicode MS"/>
          <w:color w:val="000000"/>
          <w:spacing w:val="6"/>
        </w:rPr>
        <w:t>web</w:t>
      </w:r>
      <w:proofErr w:type="spellEnd"/>
      <w:r w:rsidRPr="002E5532">
        <w:rPr>
          <w:rFonts w:eastAsia="Arial Unicode MS"/>
          <w:color w:val="000000"/>
          <w:spacing w:val="6"/>
        </w:rPr>
        <w:t>-интерфейс и не требовать инсталляцию на рабочие компьютеры.</w:t>
      </w:r>
    </w:p>
    <w:p w14:paraId="58AE0672" w14:textId="05AF4839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rPr>
          <w:rFonts w:eastAsia="Arial Unicode MS"/>
          <w:spacing w:val="6"/>
          <w:szCs w:val="20"/>
        </w:rPr>
      </w:pPr>
      <w:r w:rsidRPr="002E5532">
        <w:rPr>
          <w:rFonts w:eastAsia="Arial Unicode MS"/>
          <w:color w:val="000000"/>
          <w:spacing w:val="6"/>
        </w:rPr>
        <w:t>Лицензия для входа в программу не должна быть привязана к конкретному рабочему месту. Доступ к программе должен быть возможен с любого компьютера при наличии доступа к сети интернет.</w:t>
      </w:r>
    </w:p>
    <w:p w14:paraId="273A27E5" w14:textId="1F7A10DB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 xml:space="preserve">Позволяет распределить обязанности и назначить ответственных по задачам или проектам. С помощью Задач необходимо планировать проекты, в которых принимают участие несколько сотрудников или отделов. Внутри задачи/проекта должна содержаться вся необходимая для работы информация (суть задачи/проекта, её участники, прикреплённые файлы). Так же должны отображаться подзадачи, добавляться пункты чек-листа и вестись обсуждения. Функционал должен позволять </w:t>
      </w:r>
      <w:r w:rsidRPr="002E5532">
        <w:rPr>
          <w:rFonts w:eastAsia="Arial Unicode MS"/>
          <w:spacing w:val="6"/>
        </w:rPr>
        <w:lastRenderedPageBreak/>
        <w:t>начальникам делегировать задачи подчиненным, ответственным — добавлять соисполнителей, менять аудиторов, отклонять поставленные задачи, делать запрос на изменение сроков окончания задачи, фиксировать потраченное на выполнение задачи время.</w:t>
      </w:r>
    </w:p>
    <w:p w14:paraId="7D1945EB" w14:textId="044A3742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Возможность создания пользовательских полей в задачах и проектах.</w:t>
      </w:r>
    </w:p>
    <w:p w14:paraId="4D9C3E62" w14:textId="753F7B07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Возможность хранить файлы любых форматов, настраивать права доступа к каждому из них или к папке в целом, определяя, кто из сотрудников сможет скачивать, кто — редактировать загруженные файлы, а кто — только просматривать.</w:t>
      </w:r>
    </w:p>
    <w:p w14:paraId="7E1212BC" w14:textId="3E074E0E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Поддержка версионности документов. Информация о версиях, а также об авторе и дате добавления новой редакции файла отображается на его странице. Возможность присваивать документам метки. Каждый документ должен иметь несколько меток.</w:t>
      </w:r>
    </w:p>
    <w:p w14:paraId="1665AE09" w14:textId="42F45854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 xml:space="preserve">Система должна поддерживает поиск документа </w:t>
      </w:r>
      <w:r w:rsidRPr="002E5532">
        <w:rPr>
          <w:rFonts w:eastAsia="Arial Unicode MS"/>
          <w:bCs/>
          <w:spacing w:val="6"/>
        </w:rPr>
        <w:t xml:space="preserve">по названию и его содержимому в </w:t>
      </w:r>
      <w:r w:rsidRPr="002E5532">
        <w:rPr>
          <w:rFonts w:eastAsia="Arial Unicode MS"/>
          <w:spacing w:val="6"/>
        </w:rPr>
        <w:t xml:space="preserve">форматах </w:t>
      </w:r>
      <w:proofErr w:type="spellStart"/>
      <w:r w:rsidRPr="002E5532">
        <w:rPr>
          <w:rFonts w:eastAsia="Arial Unicode MS"/>
          <w:i/>
          <w:iCs/>
          <w:spacing w:val="6"/>
        </w:rPr>
        <w:t>doc</w:t>
      </w:r>
      <w:proofErr w:type="spellEnd"/>
      <w:r w:rsidRPr="002E5532">
        <w:rPr>
          <w:rFonts w:eastAsia="Arial Unicode MS"/>
          <w:i/>
          <w:iCs/>
          <w:spacing w:val="6"/>
        </w:rPr>
        <w:t xml:space="preserve">, </w:t>
      </w:r>
      <w:proofErr w:type="spellStart"/>
      <w:r w:rsidRPr="002E5532">
        <w:rPr>
          <w:rFonts w:eastAsia="Arial Unicode MS"/>
          <w:i/>
          <w:iCs/>
          <w:spacing w:val="6"/>
        </w:rPr>
        <w:t>xls</w:t>
      </w:r>
      <w:proofErr w:type="spellEnd"/>
      <w:r w:rsidRPr="002E5532">
        <w:rPr>
          <w:rFonts w:eastAsia="Arial Unicode MS"/>
          <w:i/>
          <w:iCs/>
          <w:spacing w:val="6"/>
        </w:rPr>
        <w:t xml:space="preserve">, </w:t>
      </w:r>
      <w:proofErr w:type="spellStart"/>
      <w:r w:rsidRPr="002E5532">
        <w:rPr>
          <w:rFonts w:eastAsia="Arial Unicode MS"/>
          <w:i/>
          <w:iCs/>
          <w:spacing w:val="6"/>
        </w:rPr>
        <w:t>pdf</w:t>
      </w:r>
      <w:proofErr w:type="spellEnd"/>
      <w:r w:rsidRPr="002E5532">
        <w:rPr>
          <w:rFonts w:eastAsia="Arial Unicode MS"/>
          <w:i/>
          <w:iCs/>
          <w:spacing w:val="6"/>
        </w:rPr>
        <w:t xml:space="preserve">, </w:t>
      </w:r>
      <w:proofErr w:type="spellStart"/>
      <w:r w:rsidRPr="002E5532">
        <w:rPr>
          <w:rFonts w:eastAsia="Arial Unicode MS"/>
          <w:i/>
          <w:iCs/>
          <w:spacing w:val="6"/>
        </w:rPr>
        <w:t>odt</w:t>
      </w:r>
      <w:proofErr w:type="spellEnd"/>
      <w:r w:rsidRPr="002E5532">
        <w:rPr>
          <w:rFonts w:eastAsia="Arial Unicode MS"/>
          <w:i/>
          <w:iCs/>
          <w:spacing w:val="6"/>
        </w:rPr>
        <w:t xml:space="preserve">, </w:t>
      </w:r>
      <w:proofErr w:type="spellStart"/>
      <w:r w:rsidRPr="002E5532">
        <w:rPr>
          <w:rFonts w:eastAsia="Arial Unicode MS"/>
          <w:i/>
          <w:iCs/>
          <w:spacing w:val="6"/>
        </w:rPr>
        <w:t>ods</w:t>
      </w:r>
      <w:proofErr w:type="spellEnd"/>
      <w:r w:rsidRPr="002E5532">
        <w:rPr>
          <w:rFonts w:eastAsia="Arial Unicode MS"/>
          <w:spacing w:val="6"/>
        </w:rPr>
        <w:t>. Поиск осуществляется с любой страницы системы. Поиск документа, должен осуществляться по ключевому слово или фразе в строке поиска. Результат должен быть отображен во всплывающем окне.</w:t>
      </w:r>
    </w:p>
    <w:p w14:paraId="55D24CEF" w14:textId="1E273A6F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В системе должна быть возможность просматривать отчеты по работе каждого сотрудника и оценивать эффективность его работы, количество принятых и завершенных задач за неделю, месяц, год.</w:t>
      </w:r>
    </w:p>
    <w:p w14:paraId="7FDE5977" w14:textId="30E89F41" w:rsidR="006146B0" w:rsidRPr="006146B0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</w:pPr>
      <w:r w:rsidRPr="002E5532">
        <w:rPr>
          <w:rFonts w:eastAsia="Arial Unicode MS"/>
          <w:spacing w:val="6"/>
        </w:rPr>
        <w:t>В</w:t>
      </w:r>
      <w:r w:rsidRPr="006146B0">
        <w:t>нутренний форум. Возможность обсуждения рабочих вопросов, оповещения о предстоящих мероприятиях, проведения опросов и сбор мнений и идей.</w:t>
      </w:r>
      <w:r w:rsidRPr="002E5532">
        <w:rPr>
          <w:rFonts w:eastAsia="Arial Unicode MS"/>
          <w:spacing w:val="6"/>
        </w:rPr>
        <w:t xml:space="preserve"> Обсуждения можно сортировать по названию, автору, дате создания и дате последнего ответа. Возможность сделать так, что конкретное обсуждение было видно только определенным людям. Возможность передачи персонифицированных сообщений между сотрудниками.</w:t>
      </w:r>
    </w:p>
    <w:p w14:paraId="101B38F9" w14:textId="66189716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6146B0">
        <w:t>Настройка уведомлений. Каждый пользователь может самостоятельно настроить, какие уведомления и по каким каналам он будет получать. Для каждого события должна быть возможность настраивать несколько каналов уведомления. Уведомления по СМС.</w:t>
      </w:r>
    </w:p>
    <w:p w14:paraId="7F655CFA" w14:textId="77777777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Настройка напоминаний по событию</w:t>
      </w:r>
      <w:r w:rsidRPr="006146B0">
        <w:t xml:space="preserve"> до его начала. Каждый пользователь должен иметь возможность выбора канала, по которому будет приходить напоминание, и указать, за какой промежуток времени необходимо его отправить.</w:t>
      </w:r>
    </w:p>
    <w:p w14:paraId="6EACEFAF" w14:textId="77777777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bCs/>
        </w:rPr>
        <w:t>Возможность смены языка интерфейса, добавления собственных пунктов меню</w:t>
      </w:r>
      <w:r w:rsidRPr="006146B0">
        <w:t>.</w:t>
      </w:r>
    </w:p>
    <w:p w14:paraId="7B73F8FE" w14:textId="77777777" w:rsidR="006146B0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Настройка прав сотрудников. В системе должна быть предусмотрена гибкая система прав. Каждый сотрудник может принадлежать к одной или нескольким группам. Работа с правами должна осуществляться в соответствующем разделе настроек. Данные настройки могут менять только администраторы системы и директора.</w:t>
      </w:r>
    </w:p>
    <w:p w14:paraId="2B24222F" w14:textId="77777777" w:rsidR="006146B0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Иерархия. Возможность настройки иерархии организации, распределения сотрудников по отделам и настройки системы подчинения.</w:t>
      </w:r>
    </w:p>
    <w:p w14:paraId="24402CEF" w14:textId="77777777" w:rsidR="006146B0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Возможность создания резервной копии.</w:t>
      </w:r>
    </w:p>
    <w:p w14:paraId="4D0887B8" w14:textId="77777777" w:rsidR="006146B0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2E5532">
        <w:rPr>
          <w:rFonts w:eastAsia="Arial Unicode MS"/>
          <w:spacing w:val="6"/>
        </w:rPr>
        <w:t>Настройка справочников согласно терминам, используемым в компании.</w:t>
      </w:r>
    </w:p>
    <w:p w14:paraId="5B4B6ED7" w14:textId="77777777" w:rsidR="006146B0" w:rsidRPr="002E5532" w:rsidRDefault="006146B0" w:rsidP="002E5532">
      <w:pPr>
        <w:pStyle w:val="ac"/>
        <w:numPr>
          <w:ilvl w:val="1"/>
          <w:numId w:val="41"/>
        </w:numPr>
        <w:suppressAutoHyphens/>
        <w:ind w:left="851"/>
        <w:jc w:val="both"/>
        <w:rPr>
          <w:rFonts w:eastAsia="Arial Unicode MS"/>
          <w:spacing w:val="6"/>
        </w:rPr>
      </w:pPr>
      <w:r w:rsidRPr="006146B0">
        <w:t xml:space="preserve">Информационная поддержка продукта. </w:t>
      </w:r>
    </w:p>
    <w:p w14:paraId="77E81581" w14:textId="77777777" w:rsidR="006146B0" w:rsidRPr="006146B0" w:rsidRDefault="006146B0" w:rsidP="002E5532">
      <w:pPr>
        <w:ind w:left="851"/>
        <w:jc w:val="both"/>
      </w:pPr>
    </w:p>
    <w:p w14:paraId="21D60EBB" w14:textId="77777777" w:rsidR="006146B0" w:rsidRPr="006146B0" w:rsidRDefault="006146B0" w:rsidP="006146B0">
      <w:pPr>
        <w:spacing w:after="200" w:line="276" w:lineRule="auto"/>
        <w:jc w:val="center"/>
        <w:rPr>
          <w:b/>
          <w:sz w:val="28"/>
          <w:szCs w:val="28"/>
        </w:rPr>
      </w:pPr>
    </w:p>
    <w:p w14:paraId="2BFFEAE9" w14:textId="77777777" w:rsidR="006146B0" w:rsidRPr="006146B0" w:rsidRDefault="006146B0" w:rsidP="006146B0">
      <w:pPr>
        <w:ind w:firstLine="567"/>
        <w:jc w:val="both"/>
      </w:pPr>
    </w:p>
    <w:p w14:paraId="2BEB7C28" w14:textId="77777777" w:rsidR="00A95DEE" w:rsidRPr="00A95DEE" w:rsidRDefault="00A95DEE" w:rsidP="002C02F8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2FF84874" w14:textId="696957B1" w:rsidR="00A95DEE" w:rsidRPr="00A95DEE" w:rsidRDefault="00A95DEE" w:rsidP="00A95DEE">
      <w:pPr>
        <w:tabs>
          <w:tab w:val="left" w:pos="0"/>
        </w:tabs>
        <w:spacing w:before="120" w:after="120"/>
        <w:ind w:left="142" w:right="850" w:hanging="142"/>
        <w:jc w:val="right"/>
        <w:rPr>
          <w:lang w:eastAsia="en-US"/>
        </w:rPr>
      </w:pPr>
    </w:p>
    <w:p w14:paraId="4C47D243" w14:textId="77777777" w:rsidR="00A95DEE" w:rsidRPr="00A95DEE" w:rsidRDefault="00A95DEE" w:rsidP="00A95DEE">
      <w:pPr>
        <w:ind w:left="142" w:hanging="142"/>
      </w:pPr>
    </w:p>
    <w:p w14:paraId="7A5A3DC3" w14:textId="77777777" w:rsidR="00A95DEE" w:rsidRPr="00A95DEE" w:rsidRDefault="00A95DEE" w:rsidP="00A95DEE">
      <w:pPr>
        <w:ind w:left="142" w:hanging="142"/>
      </w:pPr>
    </w:p>
    <w:p w14:paraId="4C3447AA" w14:textId="77777777" w:rsidR="00A95DEE" w:rsidRPr="00A95DEE" w:rsidRDefault="00A95DEE" w:rsidP="00A95DEE">
      <w:pPr>
        <w:ind w:left="142" w:hanging="142"/>
      </w:pPr>
    </w:p>
    <w:p w14:paraId="518A7377" w14:textId="77777777" w:rsidR="00A95DEE" w:rsidRDefault="00A95DEE" w:rsidP="002C02F8">
      <w:pPr>
        <w:spacing w:after="200" w:line="276" w:lineRule="auto"/>
        <w:contextualSpacing/>
        <w:rPr>
          <w:lang w:eastAsia="en-US"/>
        </w:rPr>
      </w:pPr>
    </w:p>
    <w:p w14:paraId="242450C3" w14:textId="77777777" w:rsidR="002C02F8" w:rsidRDefault="002C02F8" w:rsidP="002C02F8">
      <w:pPr>
        <w:spacing w:after="200" w:line="276" w:lineRule="auto"/>
        <w:contextualSpacing/>
        <w:rPr>
          <w:lang w:eastAsia="en-US"/>
        </w:rPr>
      </w:pPr>
    </w:p>
    <w:p w14:paraId="477C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A9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lastRenderedPageBreak/>
        <w:t>ПРИЛОЖЕНИЕ №2</w:t>
      </w:r>
    </w:p>
    <w:p w14:paraId="79CC8FA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37AFDAB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2016г.</w:t>
      </w:r>
    </w:p>
    <w:p w14:paraId="7065E78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10712D5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A95DEE" w:rsidRPr="00A95DEE" w14:paraId="09F7B7D0" w14:textId="77777777" w:rsidTr="00A95DEE">
        <w:trPr>
          <w:trHeight w:val="848"/>
        </w:trPr>
        <w:tc>
          <w:tcPr>
            <w:tcW w:w="567" w:type="dxa"/>
            <w:vAlign w:val="center"/>
          </w:tcPr>
          <w:p w14:paraId="60E46A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35DC1D3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5858FE8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6929421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6ED8EC9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12F8D88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6F96DF0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A95DEE" w:rsidRPr="00A95DEE" w14:paraId="5EF91FBC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7F53622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3CE8755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EA4D1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9B637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7B42867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22E829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D53B2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6C35D42A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1643473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2E0ED8C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9E0F3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CB9DC0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313A39A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1C392E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6E7F88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3105E62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681944E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2C74E5E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1BA57BA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3686A01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65B8A96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848022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D885AC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5926099B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5601D5C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1F74119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42D3617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424FC28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08E60E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CB704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4248C4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FD45EB" w:rsidRPr="00A95DEE" w14:paraId="07EFA755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505EEC8A" w14:textId="7125BAFA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4140" w:type="dxa"/>
          </w:tcPr>
          <w:p w14:paraId="64A53A28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1B4EA12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048490B4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6CB00CE6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8EBC6A5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83081C8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E8D2339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234B77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2139C3D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401AF33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64F12BD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132CC7E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7FDC41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D591BD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078D3D0B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06B81D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A95DEE" w:rsidRPr="00A95DEE" w14:paraId="018DCE58" w14:textId="77777777" w:rsidTr="00A95DEE">
        <w:tc>
          <w:tcPr>
            <w:tcW w:w="4961" w:type="dxa"/>
            <w:vAlign w:val="center"/>
          </w:tcPr>
          <w:p w14:paraId="47622EA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CA503C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740A2EBE" w14:textId="77777777" w:rsidTr="00A95DEE">
        <w:trPr>
          <w:trHeight w:val="652"/>
        </w:trPr>
        <w:tc>
          <w:tcPr>
            <w:tcW w:w="4961" w:type="dxa"/>
          </w:tcPr>
          <w:p w14:paraId="3831C78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8C083C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3C8C204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6BF9D2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5FFD056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8C56CF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8F298E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DDF8BF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95DEE" w:rsidRPr="00A95DEE" w14:paraId="730548EF" w14:textId="77777777" w:rsidTr="00A95DEE">
        <w:tc>
          <w:tcPr>
            <w:tcW w:w="4961" w:type="dxa"/>
          </w:tcPr>
          <w:p w14:paraId="45B013F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EFA44E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3231C3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A15D7D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2CCBFB2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6DCFAC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7C4B32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01AC04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D504CF2" w14:textId="77777777" w:rsidR="00A95DEE" w:rsidRPr="00A95DEE" w:rsidRDefault="00A95DEE" w:rsidP="00A95DEE">
      <w:pPr>
        <w:ind w:left="142" w:hanging="142"/>
      </w:pPr>
    </w:p>
    <w:p w14:paraId="45C1A0A5" w14:textId="77777777" w:rsidR="00B00167" w:rsidRDefault="00B00167" w:rsidP="00B00167">
      <w:pPr>
        <w:spacing w:after="200" w:line="276" w:lineRule="auto"/>
        <w:contextualSpacing/>
        <w:jc w:val="right"/>
        <w:rPr>
          <w:lang w:eastAsia="en-US"/>
        </w:rPr>
      </w:pPr>
    </w:p>
    <w:p w14:paraId="529F1F4F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35ED23B3" w14:textId="77777777" w:rsidR="006444FE" w:rsidRPr="006444FE" w:rsidRDefault="006444FE" w:rsidP="006444FE">
      <w:pPr>
        <w:spacing w:after="200" w:line="276" w:lineRule="auto"/>
        <w:contextualSpacing/>
        <w:rPr>
          <w:b/>
          <w:lang w:eastAsia="en-US"/>
        </w:rPr>
      </w:pPr>
    </w:p>
    <w:p w14:paraId="13CB4AE5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7904F294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4DDB0B3B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674AACD3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38A909D9" w14:textId="77777777" w:rsidR="006444FE" w:rsidRPr="006444FE" w:rsidRDefault="006444FE" w:rsidP="006444FE">
      <w:pPr>
        <w:spacing w:after="200" w:line="276" w:lineRule="auto"/>
        <w:contextualSpacing/>
        <w:jc w:val="center"/>
        <w:rPr>
          <w:lang w:eastAsia="en-US"/>
        </w:rPr>
      </w:pPr>
    </w:p>
    <w:p w14:paraId="47EBAA90" w14:textId="77777777" w:rsidR="006444FE" w:rsidRPr="006444FE" w:rsidRDefault="006444FE" w:rsidP="006444FE">
      <w:pPr>
        <w:spacing w:after="200" w:line="276" w:lineRule="auto"/>
        <w:contextualSpacing/>
        <w:jc w:val="center"/>
        <w:rPr>
          <w:lang w:eastAsia="en-US"/>
        </w:rPr>
      </w:pPr>
    </w:p>
    <w:p w14:paraId="36FB4342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060F46FF" w14:textId="77777777" w:rsidR="002C02F8" w:rsidRPr="002C02F8" w:rsidRDefault="002C02F8" w:rsidP="002C02F8">
      <w:pPr>
        <w:pageBreakBefore/>
        <w:widowControl w:val="0"/>
        <w:tabs>
          <w:tab w:val="left" w:pos="3675"/>
        </w:tabs>
        <w:suppressAutoHyphens/>
        <w:spacing w:after="200" w:line="276" w:lineRule="auto"/>
        <w:jc w:val="right"/>
        <w:rPr>
          <w:rFonts w:eastAsia="Andale Sans UI"/>
          <w:kern w:val="1"/>
          <w:sz w:val="22"/>
          <w:szCs w:val="22"/>
          <w:lang w:eastAsia="ar-SA"/>
        </w:rPr>
      </w:pPr>
      <w:r w:rsidRPr="002C02F8">
        <w:rPr>
          <w:rFonts w:eastAsia="Andale Sans UI"/>
          <w:kern w:val="1"/>
          <w:sz w:val="22"/>
          <w:szCs w:val="22"/>
          <w:lang w:eastAsia="ar-SA"/>
        </w:rPr>
        <w:lastRenderedPageBreak/>
        <w:t>ПРИЛОЖЕНИЕ №3</w:t>
      </w:r>
    </w:p>
    <w:p w14:paraId="13235844" w14:textId="77777777" w:rsidR="002C02F8" w:rsidRPr="002C02F8" w:rsidRDefault="002C02F8" w:rsidP="002C02F8">
      <w:pPr>
        <w:widowControl w:val="0"/>
        <w:suppressAutoHyphens/>
        <w:autoSpaceDE w:val="0"/>
        <w:autoSpaceDN w:val="0"/>
        <w:adjustRightInd w:val="0"/>
        <w:ind w:left="360"/>
        <w:jc w:val="right"/>
        <w:rPr>
          <w:rFonts w:eastAsia="Andale Sans UI"/>
          <w:kern w:val="1"/>
          <w:sz w:val="22"/>
          <w:szCs w:val="22"/>
          <w:lang w:eastAsia="ar-SA"/>
        </w:rPr>
      </w:pPr>
      <w:r w:rsidRPr="002C02F8">
        <w:rPr>
          <w:rFonts w:eastAsia="Andale Sans UI"/>
          <w:kern w:val="1"/>
          <w:sz w:val="22"/>
          <w:szCs w:val="22"/>
          <w:lang w:eastAsia="ar-SA"/>
        </w:rPr>
        <w:t>к Договору поставки товара № __________</w:t>
      </w:r>
    </w:p>
    <w:p w14:paraId="4DFDE1F3" w14:textId="77777777" w:rsidR="002C02F8" w:rsidRPr="002C02F8" w:rsidRDefault="002C02F8" w:rsidP="002C02F8">
      <w:pPr>
        <w:widowControl w:val="0"/>
        <w:suppressAutoHyphens/>
        <w:autoSpaceDE w:val="0"/>
        <w:autoSpaceDN w:val="0"/>
        <w:adjustRightInd w:val="0"/>
        <w:ind w:left="360"/>
        <w:jc w:val="right"/>
        <w:rPr>
          <w:rFonts w:eastAsia="Andale Sans UI"/>
          <w:kern w:val="1"/>
          <w:sz w:val="22"/>
          <w:szCs w:val="22"/>
          <w:lang w:eastAsia="ar-SA"/>
        </w:rPr>
      </w:pPr>
      <w:r w:rsidRPr="002C02F8">
        <w:rPr>
          <w:rFonts w:eastAsia="Andale Sans UI"/>
          <w:kern w:val="1"/>
          <w:sz w:val="22"/>
          <w:szCs w:val="22"/>
          <w:lang w:eastAsia="ar-SA"/>
        </w:rPr>
        <w:t>от ____.__________.2016 г.</w:t>
      </w:r>
    </w:p>
    <w:p w14:paraId="1FD1F86D" w14:textId="77777777" w:rsidR="002C02F8" w:rsidRPr="002C02F8" w:rsidRDefault="002C02F8" w:rsidP="002C02F8">
      <w:pPr>
        <w:widowControl w:val="0"/>
        <w:suppressAutoHyphens/>
        <w:autoSpaceDE w:val="0"/>
        <w:autoSpaceDN w:val="0"/>
        <w:adjustRightInd w:val="0"/>
        <w:ind w:left="360"/>
        <w:jc w:val="right"/>
        <w:rPr>
          <w:rFonts w:eastAsia="Andale Sans UI"/>
          <w:kern w:val="1"/>
          <w:sz w:val="22"/>
          <w:szCs w:val="22"/>
          <w:lang w:eastAsia="ar-SA"/>
        </w:rPr>
      </w:pPr>
    </w:p>
    <w:p w14:paraId="55343C92" w14:textId="77777777" w:rsidR="002C02F8" w:rsidRPr="002C02F8" w:rsidRDefault="002C02F8" w:rsidP="002C02F8">
      <w:pPr>
        <w:widowControl w:val="0"/>
        <w:suppressAutoHyphens/>
        <w:autoSpaceDE w:val="0"/>
        <w:spacing w:after="120" w:line="276" w:lineRule="auto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ЛИЦЕНЗИОННЫЙ ДОГОВОР № ___________</w:t>
      </w:r>
    </w:p>
    <w:p w14:paraId="5004981C" w14:textId="77777777" w:rsidR="002C02F8" w:rsidRPr="002C02F8" w:rsidRDefault="002C02F8" w:rsidP="002C02F8">
      <w:pPr>
        <w:widowControl w:val="0"/>
        <w:suppressAutoHyphens/>
        <w:autoSpaceDE w:val="0"/>
        <w:spacing w:after="120" w:line="276" w:lineRule="auto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(ФОРМА)</w:t>
      </w:r>
    </w:p>
    <w:p w14:paraId="5B4C59AA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jc w:val="center"/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 xml:space="preserve">на предоставление права использования программы для ЭВМ по управлению задачами и проектами </w:t>
      </w: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________________________</w:t>
      </w:r>
    </w:p>
    <w:p w14:paraId="1B18B364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ind w:left="706" w:firstLine="706"/>
        <w:jc w:val="center"/>
        <w:rPr>
          <w:b/>
          <w:bCs/>
          <w:kern w:val="1"/>
          <w:sz w:val="22"/>
          <w:szCs w:val="22"/>
          <w:vertAlign w:val="superscript"/>
          <w:lang w:eastAsia="ar-SA"/>
        </w:rPr>
      </w:pP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vertAlign w:val="superscript"/>
          <w:lang w:eastAsia="ar-SA"/>
        </w:rPr>
        <w:t>наименование ПО</w:t>
      </w:r>
    </w:p>
    <w:p w14:paraId="1DA6B4A2" w14:textId="77777777" w:rsidR="002C02F8" w:rsidRPr="002C02F8" w:rsidRDefault="002C02F8" w:rsidP="002C02F8">
      <w:pPr>
        <w:widowControl w:val="0"/>
        <w:tabs>
          <w:tab w:val="right" w:pos="10080"/>
        </w:tabs>
        <w:suppressAutoHyphens/>
        <w:autoSpaceDE w:val="0"/>
        <w:spacing w:after="360" w:line="276" w:lineRule="auto"/>
        <w:jc w:val="center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г. _________________                                                                                </w:t>
      </w:r>
      <w:r w:rsidRPr="002C02F8">
        <w:rPr>
          <w:kern w:val="1"/>
          <w:sz w:val="22"/>
          <w:szCs w:val="22"/>
          <w:lang w:eastAsia="ar-SA"/>
        </w:rPr>
        <w:t xml:space="preserve">«___» _________ 2016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г.</w:t>
      </w:r>
    </w:p>
    <w:p w14:paraId="1F6C7243" w14:textId="77777777" w:rsidR="002C02F8" w:rsidRPr="002C02F8" w:rsidRDefault="002C02F8" w:rsidP="002C02F8">
      <w:pPr>
        <w:widowControl w:val="0"/>
        <w:suppressAutoHyphens/>
        <w:autoSpaceDE w:val="0"/>
        <w:spacing w:after="120" w:line="360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________________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именуемое в дальнейшем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Andale Sans UI"/>
          <w:bCs/>
          <w:color w:val="000000"/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Andale Sans UI"/>
          <w:kern w:val="1"/>
          <w:sz w:val="22"/>
          <w:szCs w:val="22"/>
          <w:lang w:eastAsia="ar-SA"/>
        </w:rPr>
        <w:t>в лице</w:t>
      </w:r>
      <w:r w:rsidRPr="002C02F8">
        <w:rPr>
          <w:rFonts w:eastAsia="Andale Sans UI"/>
          <w:b/>
          <w:kern w:val="1"/>
          <w:sz w:val="22"/>
          <w:szCs w:val="22"/>
          <w:lang w:eastAsia="ar-SA"/>
        </w:rPr>
        <w:t xml:space="preserve"> ________________________</w:t>
      </w:r>
      <w:r w:rsidRPr="002C02F8">
        <w:rPr>
          <w:rFonts w:eastAsia="Andale Sans UI"/>
          <w:kern w:val="1"/>
          <w:sz w:val="22"/>
          <w:szCs w:val="22"/>
          <w:lang w:eastAsia="ar-SA"/>
        </w:rPr>
        <w:t>,</w:t>
      </w:r>
      <w:r w:rsidRPr="002C02F8">
        <w:rPr>
          <w:rFonts w:eastAsia="Andale Sans UI"/>
          <w:b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Andale Sans UI"/>
          <w:color w:val="000000"/>
          <w:kern w:val="1"/>
          <w:sz w:val="22"/>
          <w:szCs w:val="22"/>
          <w:lang w:eastAsia="ar-SA"/>
        </w:rPr>
        <w:t>действующего на основании _________________________</w:t>
      </w:r>
      <w:r w:rsidRPr="002C02F8">
        <w:rPr>
          <w:rFonts w:eastAsia="Tahoma"/>
          <w:bCs/>
          <w:color w:val="000000"/>
          <w:kern w:val="1"/>
          <w:sz w:val="22"/>
          <w:szCs w:val="22"/>
          <w:lang w:eastAsia="ar-SA"/>
        </w:rPr>
        <w:t>, с одной стороны, и некоммерческая организация «Фонд - региональный оператор капитального ремонта общего имущества в многоквартирных домах», в лице Генерального директора Шабурова Дениса Евгеньевича, действующего на основании Устава, именуемая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в дальнейшем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, с другой стороны, заключили настоящий Договор о ниже следующем:</w:t>
      </w:r>
    </w:p>
    <w:p w14:paraId="1E682BCA" w14:textId="77777777" w:rsidR="002C02F8" w:rsidRPr="002C02F8" w:rsidRDefault="002C02F8" w:rsidP="002C02F8">
      <w:pPr>
        <w:widowControl w:val="0"/>
        <w:suppressAutoHyphens/>
        <w:autoSpaceDE w:val="0"/>
        <w:spacing w:after="200" w:line="360" w:lineRule="auto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1.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ТЕРМИНЫ И ОБОЗНАЧЕНИЯ</w:t>
      </w:r>
    </w:p>
    <w:p w14:paraId="1D64A7BF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1.1.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________________________</w:t>
      </w:r>
    </w:p>
    <w:p w14:paraId="3984092D" w14:textId="77777777" w:rsidR="002C02F8" w:rsidRPr="002C02F8" w:rsidRDefault="002C02F8" w:rsidP="002C02F8">
      <w:pPr>
        <w:widowControl w:val="0"/>
        <w:suppressAutoHyphens/>
        <w:autoSpaceDE w:val="0"/>
        <w:spacing w:after="200" w:line="360" w:lineRule="auto"/>
        <w:ind w:left="706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vertAlign w:val="superscript"/>
          <w:lang w:eastAsia="ar-SA"/>
        </w:rPr>
        <w:t xml:space="preserve">         наименование ПО</w:t>
      </w:r>
      <w:r w:rsidRPr="002C02F8">
        <w:rPr>
          <w:kern w:val="1"/>
          <w:sz w:val="22"/>
          <w:szCs w:val="22"/>
          <w:lang w:eastAsia="ar-SA"/>
        </w:rPr>
        <w:t xml:space="preserve">             -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это программа для ЭВМ, которая является объектом авторского права и охраняется законом. Программа для ЭВМ по управлению задачами и проектами является результатом интеллектуальной деятельности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 Исключительные права на программу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принадлежат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</w:t>
      </w:r>
    </w:p>
    <w:p w14:paraId="1960E56E" w14:textId="77777777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2.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ПРЕДМЕТ ДОГОВОРА</w:t>
      </w:r>
    </w:p>
    <w:p w14:paraId="354E7DE2" w14:textId="77777777" w:rsidR="002C02F8" w:rsidRPr="002C02F8" w:rsidRDefault="002C02F8" w:rsidP="002C02F8">
      <w:pPr>
        <w:widowControl w:val="0"/>
        <w:tabs>
          <w:tab w:val="left" w:pos="540"/>
        </w:tabs>
        <w:suppressAutoHyphens/>
        <w:autoSpaceDE w:val="0"/>
        <w:spacing w:before="120" w:after="200" w:line="276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2.1.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обязуется предоставить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на условиях простой (неисключительной) лицензии право использования программы для ЭВМ по управлению задачами и проектами в качестве конечного пользователя в пределах и способами, указанными в настоящем Договоре.</w:t>
      </w:r>
    </w:p>
    <w:p w14:paraId="1F402789" w14:textId="77777777" w:rsidR="002C02F8" w:rsidRPr="002C02F8" w:rsidRDefault="002C02F8" w:rsidP="002C02F8">
      <w:pPr>
        <w:widowControl w:val="0"/>
        <w:tabs>
          <w:tab w:val="left" w:pos="540"/>
        </w:tabs>
        <w:suppressAutoHyphens/>
        <w:autoSpaceDE w:val="0"/>
        <w:spacing w:before="120" w:after="200" w:line="276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2.2.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Право использования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предоставляемое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в соответствии с настоящим Договором, включает в себя, но не ограничивается следующими правами:</w:t>
      </w:r>
    </w:p>
    <w:p w14:paraId="7B3983D7" w14:textId="77777777" w:rsidR="002C02F8" w:rsidRPr="002C02F8" w:rsidRDefault="002C02F8" w:rsidP="002C02F8">
      <w:pPr>
        <w:widowControl w:val="0"/>
        <w:numPr>
          <w:ilvl w:val="0"/>
          <w:numId w:val="42"/>
        </w:numPr>
        <w:tabs>
          <w:tab w:val="clear" w:pos="360"/>
          <w:tab w:val="num" w:pos="0"/>
          <w:tab w:val="left" w:pos="540"/>
          <w:tab w:val="left" w:pos="5940"/>
        </w:tabs>
        <w:suppressAutoHyphens/>
        <w:autoSpaceDE w:val="0"/>
        <w:spacing w:line="100" w:lineRule="atLeast"/>
        <w:ind w:left="54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kern w:val="1"/>
          <w:sz w:val="22"/>
          <w:szCs w:val="22"/>
          <w:lang w:eastAsia="ar-SA"/>
        </w:rPr>
        <w:t>право на воспроизведение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ограниченное правом инсталляции (запись и хранение в памяти ЭВМ) на одной ЭВМ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 xml:space="preserve">Лицензиата;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право одновременного использования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без права инсталляции на не менее чем </w:t>
      </w:r>
      <w:r w:rsidRPr="002C02F8">
        <w:rPr>
          <w:rFonts w:eastAsia="Times New Roman CYR"/>
          <w:b/>
          <w:kern w:val="1"/>
          <w:sz w:val="22"/>
          <w:szCs w:val="22"/>
          <w:lang w:eastAsia="ar-SA"/>
        </w:rPr>
        <w:t>85 (восемьдесят пять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) ЭВМ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, без привязки к конкретным ЭВМ.</w:t>
      </w:r>
    </w:p>
    <w:p w14:paraId="6883BD79" w14:textId="77777777" w:rsidR="002C02F8" w:rsidRPr="002C02F8" w:rsidRDefault="002C02F8" w:rsidP="002C02F8">
      <w:pPr>
        <w:widowControl w:val="0"/>
        <w:numPr>
          <w:ilvl w:val="0"/>
          <w:numId w:val="42"/>
        </w:numPr>
        <w:tabs>
          <w:tab w:val="clear" w:pos="360"/>
          <w:tab w:val="num" w:pos="0"/>
          <w:tab w:val="left" w:pos="540"/>
          <w:tab w:val="left" w:pos="5940"/>
        </w:tabs>
        <w:suppressAutoHyphens/>
        <w:autoSpaceDE w:val="0"/>
        <w:spacing w:line="100" w:lineRule="atLeast"/>
        <w:ind w:left="54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kern w:val="1"/>
          <w:sz w:val="22"/>
          <w:szCs w:val="22"/>
          <w:lang w:eastAsia="ar-SA"/>
        </w:rPr>
        <w:t>изготовлять копии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при условии, что эти копии предназначены только для архивных целей или для замены программы в случае, если она была уничтожена или стала непригодна для использования. </w:t>
      </w:r>
    </w:p>
    <w:p w14:paraId="2108BA3A" w14:textId="77777777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</w:p>
    <w:p w14:paraId="66DD12CB" w14:textId="53891329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2.3.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Настоящим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подтверждает, что на момент предоставления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права на использование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оно не заложено, не арестовано, не является предметом исков третьих лиц. Программа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является </w:t>
      </w:r>
      <w:proofErr w:type="gramStart"/>
      <w:r w:rsidRPr="002C02F8">
        <w:rPr>
          <w:rFonts w:eastAsia="Times New Roman CYR"/>
          <w:kern w:val="1"/>
          <w:sz w:val="22"/>
          <w:szCs w:val="22"/>
          <w:lang w:eastAsia="ar-SA"/>
        </w:rPr>
        <w:t>лицензионным продуктом</w:t>
      </w:r>
      <w:proofErr w:type="gramEnd"/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и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обладает правом на распространение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передаваемого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Лицензиаром 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на основании настоящего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lastRenderedPageBreak/>
        <w:t>Договора.</w:t>
      </w:r>
    </w:p>
    <w:p w14:paraId="4A26D9C6" w14:textId="77777777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both"/>
        <w:rPr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2.4. </w:t>
      </w:r>
      <w:r w:rsidRPr="002C02F8">
        <w:rPr>
          <w:bCs/>
          <w:kern w:val="1"/>
          <w:sz w:val="22"/>
          <w:szCs w:val="22"/>
          <w:lang w:eastAsia="ar-SA"/>
        </w:rPr>
        <w:t xml:space="preserve">Предоставление Лицензиату прав, предусмотренных п. 2.2. настоящего Договора, выражается в предоставлении соответствующего уникального электронного ключа, предназначенного для активации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программы для ЭВМ по управлению задачами и проектами</w:t>
      </w:r>
      <w:r w:rsidRPr="002C02F8">
        <w:rPr>
          <w:bCs/>
          <w:kern w:val="1"/>
          <w:sz w:val="22"/>
          <w:szCs w:val="22"/>
          <w:lang w:eastAsia="ar-SA"/>
        </w:rPr>
        <w:t>, с последующим подписанием Акта приема-передачи прав или Универсального Передаточного Документа (далее-УПД).</w:t>
      </w:r>
    </w:p>
    <w:p w14:paraId="4F7D6D93" w14:textId="77777777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2.5.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Лицензиат может скачать дистрибутив и инструкцию по установке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программы для ЭВМ по управлению задачами и проектами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из личного кабинета Лицензиата.</w:t>
      </w:r>
    </w:p>
    <w:p w14:paraId="19E188C8" w14:textId="77777777" w:rsidR="002C02F8" w:rsidRPr="002C02F8" w:rsidRDefault="002C02F8" w:rsidP="002C02F8">
      <w:pPr>
        <w:widowControl w:val="0"/>
        <w:tabs>
          <w:tab w:val="left" w:pos="426"/>
        </w:tabs>
        <w:suppressAutoHyphens/>
        <w:autoSpaceDE w:val="0"/>
        <w:spacing w:after="200" w:line="100" w:lineRule="atLeast"/>
        <w:ind w:right="284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3.</w:t>
      </w:r>
      <w:r w:rsidRPr="002C02F8">
        <w:rPr>
          <w:b/>
          <w:bCs/>
          <w:kern w:val="1"/>
          <w:sz w:val="22"/>
          <w:szCs w:val="22"/>
          <w:lang w:val="en-US" w:eastAsia="ar-SA"/>
        </w:rPr>
        <w:t> 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УСЛОВИЯ ПРЕДОСТАВЛЕНИЯ ПРАВ НА ИСПОЛЬЗОВАНИЕ</w:t>
      </w:r>
    </w:p>
    <w:p w14:paraId="7C49151A" w14:textId="77777777" w:rsidR="002C02F8" w:rsidRPr="002C02F8" w:rsidRDefault="002C02F8" w:rsidP="002C02F8">
      <w:pPr>
        <w:widowControl w:val="0"/>
        <w:tabs>
          <w:tab w:val="left" w:pos="540"/>
        </w:tabs>
        <w:suppressAutoHyphens/>
        <w:autoSpaceDE w:val="0"/>
        <w:spacing w:after="200" w:line="100" w:lineRule="atLeast"/>
        <w:ind w:right="28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3.1.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обязан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предоставить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права на использование программы для ЭВМ по управлению задачами и проектами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в течение 5 (пяти) рабочих дней с момента заключения Договора поставки товара №_____________ от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</w:p>
    <w:p w14:paraId="1ABB8C58" w14:textId="77777777" w:rsidR="002C02F8" w:rsidRPr="002C02F8" w:rsidRDefault="002C02F8" w:rsidP="002C02F8">
      <w:pPr>
        <w:widowControl w:val="0"/>
        <w:suppressAutoHyphens/>
        <w:autoSpaceDE w:val="0"/>
        <w:spacing w:after="200" w:line="276" w:lineRule="auto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3.2.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Права на использование программы для ЭВМ по управлению задачами и проектами считаются предоставленными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, а обязанность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по передаче прав на использование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исполненной в момент подписания Сторонами Акта о приеме-передаче прав или УПД.</w:t>
      </w:r>
    </w:p>
    <w:p w14:paraId="2803D639" w14:textId="77777777" w:rsidR="002C02F8" w:rsidRPr="002C02F8" w:rsidRDefault="002C02F8" w:rsidP="002C02F8">
      <w:pPr>
        <w:widowControl w:val="0"/>
        <w:tabs>
          <w:tab w:val="left" w:pos="540"/>
        </w:tabs>
        <w:suppressAutoHyphens/>
        <w:autoSpaceDE w:val="0"/>
        <w:spacing w:before="120" w:after="200" w:line="100" w:lineRule="atLeast"/>
        <w:ind w:right="29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3.3.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Проверка наименования, комплектации, иных данных, касающихся предоставляемых прав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на использование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программы для ЭВМ по управлению задачами и проектами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осуществляется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в момент предоставления указанных прав. В случае отсутствия претензий по наименованию, функционалу, иных данных, касающихся предоставляемых прав Стороны подписывают Акт о приеме-передаче прав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или УПД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. </w:t>
      </w:r>
    </w:p>
    <w:p w14:paraId="363E22C6" w14:textId="77777777" w:rsidR="002C02F8" w:rsidRPr="002C02F8" w:rsidRDefault="002C02F8" w:rsidP="002C02F8">
      <w:pPr>
        <w:widowControl w:val="0"/>
        <w:tabs>
          <w:tab w:val="left" w:pos="540"/>
        </w:tabs>
        <w:suppressAutoHyphens/>
        <w:autoSpaceDE w:val="0"/>
        <w:spacing w:before="120" w:after="200" w:line="100" w:lineRule="atLeast"/>
        <w:ind w:right="29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color w:val="000000"/>
          <w:kern w:val="1"/>
          <w:sz w:val="22"/>
          <w:szCs w:val="22"/>
          <w:lang w:eastAsia="ar-SA"/>
        </w:rPr>
        <w:t>3.4.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В случае если в течение 15 (пятнадцати) рабочих дней с момента направления Акта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или УПД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Лицензиату, в адрес Лицензиара не поступит подписанный Лицензиатом оригинал Акта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или УПД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или мотивированный отказ от его подписания, права на использование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программы для ЭВМ по управлению задачами и проектами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считаются переданными без претензий, а односторонний Акт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или УПД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является подтверждением передачи.</w:t>
      </w:r>
    </w:p>
    <w:p w14:paraId="08C8C626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3.5.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Лицензиат вправе использовать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программу для ЭВМ по управлению задачами и проектами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в течение всего срока действия исключительных прав на данную программу для ЭВМ на всей территории Российской Федерации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 Использование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за пределами территории Российской Федерации согласовывается Сторонами путем заключения Дополнительных соглашений к настоящему Договору.</w:t>
      </w:r>
    </w:p>
    <w:p w14:paraId="19664678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57" w:hanging="357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4.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ПРАВА И ОБЯЗАННОСТИ СТОРОН</w:t>
      </w:r>
    </w:p>
    <w:p w14:paraId="03AA38F2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4.1.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гарантирует наличие у него исключительных прав на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программу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которые позволяют ему выполнить все свои обязанности по настоящему Договору и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Договору поставки товара №_____________ от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Программа для ЭВМ по управлению задачами и проектами зарегистрирована в Роспатенте, свидетельство о государственной регистрации №______________. </w:t>
      </w:r>
      <w:r w:rsidRPr="002C02F8">
        <w:rPr>
          <w:rFonts w:eastAsia="Times New Roman CYR"/>
          <w:b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обладает всеми исключительными правами на программу для ЭВМ по управлению задачами и проектами на основании _________________________.</w:t>
      </w:r>
    </w:p>
    <w:p w14:paraId="34575D1A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4.2.</w:t>
      </w:r>
      <w:r w:rsidRPr="002C02F8">
        <w:rPr>
          <w:b/>
          <w:bCs/>
          <w:color w:val="000000"/>
          <w:kern w:val="1"/>
          <w:sz w:val="22"/>
          <w:szCs w:val="22"/>
          <w:lang w:val="en-US" w:eastAsia="ar-SA"/>
        </w:rPr>
        <w:t>  </w:t>
      </w: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 xml:space="preserve">Лицензиар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обязан: </w:t>
      </w:r>
    </w:p>
    <w:p w14:paraId="169B8956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4.2.1.</w:t>
      </w:r>
      <w:r w:rsidRPr="002C02F8">
        <w:rPr>
          <w:color w:val="000000"/>
          <w:kern w:val="1"/>
          <w:sz w:val="22"/>
          <w:szCs w:val="22"/>
          <w:lang w:val="en-US" w:eastAsia="ar-SA"/>
        </w:rPr>
        <w:t> 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редоставить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права на использование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программы для ЭВМ по управлению задачами и проектами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на условиях Договора свободными от каких бы то ни было притязаний третьих лиц.</w:t>
      </w:r>
    </w:p>
    <w:p w14:paraId="67F06861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4.2.2.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Предоставлять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 xml:space="preserve">Лицензиату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без взимания дополнительной платы информационную поддержку по вопросам работы с программой для ЭВМ по управлению задачами и проектами посредством электронной почты, блога и горячей линии. Поддержка по горячей линии без взимания дополнительной платы предоставляется в течение 12 месяцев с момента приобретения. Дальнейшие периоды оплачиваются. Актуальные адреса электронной почты, телефонный номер и время работы горячей линии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lastRenderedPageBreak/>
        <w:t xml:space="preserve">предоставляются </w:t>
      </w:r>
      <w:r w:rsidRPr="002C02F8">
        <w:rPr>
          <w:rFonts w:eastAsia="Times New Roman CYR"/>
          <w:b/>
          <w:kern w:val="1"/>
          <w:sz w:val="22"/>
          <w:szCs w:val="22"/>
          <w:lang w:eastAsia="ar-SA"/>
        </w:rPr>
        <w:t>Лицензиаром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</w:t>
      </w:r>
    </w:p>
    <w:p w14:paraId="0CE13DAA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</w:t>
      </w:r>
      <w:r w:rsidRPr="002C02F8">
        <w:rPr>
          <w:b/>
          <w:bCs/>
          <w:kern w:val="1"/>
          <w:sz w:val="22"/>
          <w:szCs w:val="22"/>
          <w:lang w:eastAsia="ar-SA"/>
        </w:rPr>
        <w:t xml:space="preserve">2.3.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Предоставлять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обновления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Обновления предоставляются без взимания дополнительной платы в течение 12 месяцев с момента передачи прав и в рамках версии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,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на которую приобретены права. Обновления в течение последующих периодов оплачиваются по договору технической поддержки.</w:t>
      </w:r>
    </w:p>
    <w:p w14:paraId="38074FDE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4.3.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обязан:</w:t>
      </w:r>
    </w:p>
    <w:p w14:paraId="0B8FB877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4.3.1.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Выплатить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Лицензиару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вознаграждение в порядке и размерах, предусмотренных Договором поставки товара №_____________ от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</w:p>
    <w:p w14:paraId="23A46547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4.3.2.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И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спользовать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программу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исключительно для собственных целей.</w:t>
      </w:r>
    </w:p>
    <w:p w14:paraId="74CE2989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4.3.3.</w:t>
      </w:r>
      <w:r w:rsidRPr="002C02F8">
        <w:rPr>
          <w:kern w:val="1"/>
          <w:sz w:val="22"/>
          <w:szCs w:val="22"/>
          <w:lang w:val="en-US" w:eastAsia="ar-SA"/>
        </w:rPr>
        <w:t>  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Не предоставлять (передавать) свои права по настоящему Договору третьим лицам.</w:t>
      </w:r>
    </w:p>
    <w:p w14:paraId="241C5752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540" w:hanging="540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4.4.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Лицензиату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запрещается:</w:t>
      </w:r>
    </w:p>
    <w:p w14:paraId="6E4EA3A7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4.4.1.</w:t>
      </w:r>
      <w:r w:rsidRPr="002C02F8">
        <w:rPr>
          <w:kern w:val="1"/>
          <w:sz w:val="22"/>
          <w:szCs w:val="22"/>
          <w:lang w:val="en-US" w:eastAsia="ar-SA"/>
        </w:rPr>
        <w:t>  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Производить</w:t>
      </w:r>
      <w:r w:rsidRPr="002C02F8">
        <w:rPr>
          <w:kern w:val="1"/>
          <w:sz w:val="22"/>
          <w:szCs w:val="22"/>
          <w:lang w:val="en-US" w:eastAsia="ar-SA"/>
        </w:rPr>
        <w:t> 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модификацию, декомпиляцию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и ее компонентов.</w:t>
      </w:r>
    </w:p>
    <w:p w14:paraId="59E926B7" w14:textId="1CB22E2E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4.4.2.</w:t>
      </w:r>
      <w:r w:rsidRPr="002C02F8">
        <w:rPr>
          <w:kern w:val="1"/>
          <w:sz w:val="22"/>
          <w:szCs w:val="22"/>
          <w:lang w:val="en-US" w:eastAsia="ar-SA"/>
        </w:rPr>
        <w:t>  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Производить</w:t>
      </w:r>
      <w:r w:rsidRPr="002C02F8">
        <w:rPr>
          <w:kern w:val="1"/>
          <w:sz w:val="22"/>
          <w:szCs w:val="22"/>
          <w:lang w:val="en-US" w:eastAsia="ar-SA"/>
        </w:rPr>
        <w:t> </w:t>
      </w:r>
      <w:proofErr w:type="gramStart"/>
      <w:r w:rsidRPr="002C02F8">
        <w:rPr>
          <w:rFonts w:eastAsia="Times New Roman CYR"/>
          <w:kern w:val="1"/>
          <w:sz w:val="22"/>
          <w:szCs w:val="22"/>
          <w:lang w:eastAsia="ar-SA"/>
        </w:rPr>
        <w:t>отделение</w:t>
      </w:r>
      <w:r w:rsidRPr="002C02F8">
        <w:rPr>
          <w:kern w:val="1"/>
          <w:sz w:val="22"/>
          <w:szCs w:val="22"/>
          <w:lang w:val="en-US" w:eastAsia="ar-SA"/>
        </w:rPr>
        <w:t> 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от</w:t>
      </w:r>
      <w:proofErr w:type="gramEnd"/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ее компонентов для раздельного использования на нескольких ЭВМ.</w:t>
      </w:r>
    </w:p>
    <w:p w14:paraId="607F2DCB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4.4.3.</w:t>
      </w:r>
      <w:r w:rsidRPr="002C02F8">
        <w:rPr>
          <w:kern w:val="1"/>
          <w:sz w:val="22"/>
          <w:szCs w:val="22"/>
          <w:lang w:val="en-US" w:eastAsia="ar-SA"/>
        </w:rPr>
        <w:t>  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Включать программу для ЭВМ по управлению задачами и проектами в состав собственных разработок (разработок своих работников) и совершать в отношении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какие-либо иные действия (бездействие), нарушающие права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Лицензиара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</w:t>
      </w:r>
    </w:p>
    <w:p w14:paraId="0A0CB37E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ind w:left="360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kern w:val="1"/>
          <w:sz w:val="22"/>
          <w:szCs w:val="22"/>
          <w:lang w:eastAsia="ar-SA"/>
        </w:rPr>
        <w:t xml:space="preserve">4.4.5.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Осуществлять коммерческую реализацию программы для ЭВМ по управлению задачами и проектами и/или ее компонентов, с целью получения прибыли или иной выгоды.</w:t>
      </w:r>
    </w:p>
    <w:p w14:paraId="244EAE16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 4.5.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 xml:space="preserve">Лицензиат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предоставляет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право на использование имени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в официальных списках организаций, для которых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является Поставщиком, в следующем виде: «</w:t>
      </w:r>
      <w:r w:rsidRPr="002C02F8">
        <w:rPr>
          <w:rFonts w:eastAsia="Tahoma"/>
          <w:bCs/>
          <w:color w:val="000000"/>
          <w:kern w:val="1"/>
          <w:sz w:val="22"/>
          <w:szCs w:val="22"/>
          <w:lang w:eastAsia="ar-SA"/>
        </w:rPr>
        <w:t>Некоммерческая организация «Фонд - региональный оператор капитального ремонта общего имущества в многоквартирных домах»»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, имени </w:t>
      </w:r>
      <w:r w:rsidRPr="002C02F8">
        <w:rPr>
          <w:rFonts w:eastAsia="Times New Roman CYR"/>
          <w:b/>
          <w:bCs/>
          <w:color w:val="000000"/>
          <w:kern w:val="1"/>
          <w:sz w:val="22"/>
          <w:szCs w:val="22"/>
          <w:lang w:eastAsia="ar-SA"/>
        </w:rPr>
        <w:t>Лицензиата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в русской транскрипции в следующем виде: «</w:t>
      </w:r>
      <w:r w:rsidRPr="002C02F8">
        <w:rPr>
          <w:rFonts w:eastAsia="Tahoma"/>
          <w:bCs/>
          <w:color w:val="000000"/>
          <w:kern w:val="1"/>
          <w:sz w:val="22"/>
          <w:szCs w:val="22"/>
          <w:lang w:eastAsia="ar-SA"/>
        </w:rPr>
        <w:t>Некоммерческая организация «Фонд - региональный оператор капитального ремонта общего имущества в многоквартирных домах»»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</w:t>
      </w:r>
    </w:p>
    <w:p w14:paraId="79793624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5.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ЦЕНА ДОГОВОРА И ПОРЯДОК РАСЧЕТОВ</w:t>
      </w:r>
    </w:p>
    <w:p w14:paraId="3A1EED1A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5.1.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З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а предоставляемые по настоящему Договору права использования на программы для ЭВМ по управлению задачами и проектами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обязуется уплатить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Лицензиару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на основании выставленного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счета вознаграждение в размере определенном п.2.1. Договора поставки товара №_____________ от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Размер вознаграждения также указывается в Актах о приеме-передаче прав или УПД, подписываемых Сторонами в установленном настоящим Договором порядке.</w:t>
      </w:r>
    </w:p>
    <w:p w14:paraId="4F7AD92F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 xml:space="preserve">5.2.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Платежи осуществляются в рублях РФ путем перечисления денежных средств на расчетный счет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. Днем исполнения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обязанности по оплате считается дата списания денежных средств с расчетного счета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Лицензиата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.</w:t>
      </w:r>
    </w:p>
    <w:p w14:paraId="36EAB8A4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t>5.3.</w:t>
      </w:r>
      <w:r w:rsidRPr="002C02F8">
        <w:rPr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Счет, выставленный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Лицензиаром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, должен быть оплачен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в течение ___ (______) банковских дней с момента его получения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Лицензиатом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. </w:t>
      </w:r>
    </w:p>
    <w:p w14:paraId="65BA39E0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b/>
          <w:bCs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b/>
          <w:kern w:val="1"/>
          <w:sz w:val="22"/>
          <w:szCs w:val="22"/>
          <w:lang w:eastAsia="ar-SA"/>
        </w:rPr>
        <w:t>5.4.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 К отношениям сторон по настоящему Договору не применяется ст.317.1 Гражданского кодекса РФ.</w:t>
      </w:r>
    </w:p>
    <w:p w14:paraId="344B3F76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kern w:val="1"/>
          <w:sz w:val="22"/>
          <w:szCs w:val="22"/>
          <w:lang w:eastAsia="ar-SA"/>
        </w:rPr>
        <w:lastRenderedPageBreak/>
        <w:t xml:space="preserve">6.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ОТВЕТСТВЕННОСТЬ СТОРОН</w:t>
      </w:r>
    </w:p>
    <w:p w14:paraId="45CE59B9" w14:textId="77777777" w:rsidR="002C02F8" w:rsidRPr="002C02F8" w:rsidRDefault="002C02F8" w:rsidP="002C02F8">
      <w:pPr>
        <w:widowControl w:val="0"/>
        <w:suppressAutoHyphens/>
        <w:autoSpaceDE w:val="0"/>
        <w:spacing w:before="120" w:after="200" w:line="276" w:lineRule="auto"/>
        <w:ind w:right="29"/>
        <w:jc w:val="both"/>
        <w:rPr>
          <w:rFonts w:eastAsia="Times New Roman CYR"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6.1.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Ответственность сторон определена в п.6.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Договора поставки товара №_____________ от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</w:p>
    <w:p w14:paraId="1854EF77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7.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КОНФИДЕНЦИАЛЬНОСТЬ</w:t>
      </w:r>
    </w:p>
    <w:p w14:paraId="0D73793B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7.1.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Стороны обязуются не разглашать сведения конфиденциального характера, а также не использовать во вред друг другу информацию, полученную в рамках выполнения настоящего Договора.</w:t>
      </w:r>
    </w:p>
    <w:p w14:paraId="21FE8D79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7.2.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Конфиденциальной считается любая информация финансового или коммерческого характера относительно Сторон, а также информация, которая прямо названа Сторонами конфиденциальной.</w:t>
      </w:r>
    </w:p>
    <w:p w14:paraId="3D8627E9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7.3.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Не считается нарушением настоящей статьи разглашение той информации, которая стала доступна третьим лицам в порядке, установленном действующим законодательством.</w:t>
      </w:r>
    </w:p>
    <w:p w14:paraId="5EB5DE06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rFonts w:eastAsia="Times New Roman CYR"/>
          <w:kern w:val="1"/>
          <w:sz w:val="22"/>
          <w:szCs w:val="22"/>
          <w:lang w:eastAsia="ar-SA"/>
        </w:rPr>
        <w:t>7.4. Условия о неразглашении конфиденциальной информации действуют, в течение 3 (трех) лет с момента получения Стороной такой информации.</w:t>
      </w:r>
    </w:p>
    <w:p w14:paraId="021377DB" w14:textId="77777777" w:rsidR="002C02F8" w:rsidRPr="002C02F8" w:rsidRDefault="002C02F8" w:rsidP="002C02F8">
      <w:pPr>
        <w:widowControl w:val="0"/>
        <w:suppressAutoHyphens/>
        <w:autoSpaceDE w:val="0"/>
        <w:spacing w:before="60" w:line="100" w:lineRule="atLeast"/>
        <w:ind w:left="357" w:hanging="357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8.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ПОРЯДОК РАССМОТРЕНИЯ СПОРОВ</w:t>
      </w:r>
    </w:p>
    <w:p w14:paraId="3FE9C0B6" w14:textId="77777777" w:rsidR="002C02F8" w:rsidRPr="002C02F8" w:rsidRDefault="002C02F8" w:rsidP="002C02F8">
      <w:pPr>
        <w:widowControl w:val="0"/>
        <w:suppressAutoHyphens/>
        <w:autoSpaceDE w:val="0"/>
        <w:spacing w:before="60" w:line="100" w:lineRule="atLeast"/>
        <w:ind w:left="357" w:hanging="357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0592C9C9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8.1.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14:paraId="6B53C8F5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both"/>
        <w:rPr>
          <w:b/>
          <w:bCs/>
          <w:color w:val="000000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8.2.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В случае невозможности урегулирования споров и разногласий путем переговоров в течение 30 (тридцати) дней с момента направления первой претензии, Стороны передают их на рассмотрение в суд в соответствии с законодательством.</w:t>
      </w:r>
    </w:p>
    <w:p w14:paraId="08514DE7" w14:textId="77777777" w:rsidR="002C02F8" w:rsidRPr="002C02F8" w:rsidRDefault="002C02F8" w:rsidP="002C02F8">
      <w:pPr>
        <w:widowControl w:val="0"/>
        <w:suppressAutoHyphens/>
        <w:autoSpaceDE w:val="0"/>
        <w:spacing w:before="280" w:after="280" w:line="100" w:lineRule="atLeast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9.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ОБСТОЯТЕЛЬСТВА НЕПРЕОДОЛИМОЙ СИЛЫ</w:t>
      </w:r>
    </w:p>
    <w:p w14:paraId="322643CD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9.1.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Стороны освобождаются от ответственности за неисполнение обязательств по настоящему Договору, если это неисполнение явилось следствием действия непреодолимой силы, возникшей после заключения настоящего Договора в результате обстоятельств чрезвычайного характера, которые Стороны не могли ни предвидеть, ни предотвратить разумными мерами.</w:t>
      </w:r>
    </w:p>
    <w:p w14:paraId="0103E1C0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9.2.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При наступлении указанных обстоятельств Сторона обязана в течение 3 (трех) рабочих дней известить об этом в письменной форме другую Сторону. Извещение должно содержать данные о характере обстоятельств, а также, по возможности, оценку их влияния на исполнение Сторонами своих обязательств по настоящему Договору. В противном случае Сторона, не исполнившая свои обязательства лишается права ссылаться на такие обстоятельства как на обстоятельства не преодолимой силы.</w:t>
      </w:r>
    </w:p>
    <w:p w14:paraId="0CF820CD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9.3.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Факты, изложенные в письменном Извещении, должны быть подтверждены соответствующими полномочными органами.</w:t>
      </w:r>
    </w:p>
    <w:p w14:paraId="260F05BC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9.4.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При наступлении указанных обстоятельств Стороны руководствуются п.7. Договора поставки товара №_____________ от</w:t>
      </w:r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 xml:space="preserve"> __</w:t>
      </w:r>
      <w:proofErr w:type="gramStart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_._</w:t>
      </w:r>
      <w:proofErr w:type="gramEnd"/>
      <w:r w:rsidRPr="002C02F8">
        <w:rPr>
          <w:rFonts w:eastAsia="Times New Roman CYR"/>
          <w:color w:val="000000"/>
          <w:kern w:val="1"/>
          <w:sz w:val="22"/>
          <w:szCs w:val="22"/>
          <w:lang w:eastAsia="ar-SA"/>
        </w:rPr>
        <w:t>_______.2016 г.</w:t>
      </w:r>
    </w:p>
    <w:p w14:paraId="295BB130" w14:textId="77777777" w:rsidR="002C02F8" w:rsidRPr="002C02F8" w:rsidRDefault="002C02F8" w:rsidP="002C02F8">
      <w:pPr>
        <w:widowControl w:val="0"/>
        <w:suppressAutoHyphens/>
        <w:autoSpaceDE w:val="0"/>
        <w:spacing w:before="240" w:after="120" w:line="100" w:lineRule="atLeast"/>
        <w:jc w:val="center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 xml:space="preserve">10.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ЗАКЛЮЧИТЕЛЬНЫЕ ПОЛОЖЕНИЯ</w:t>
      </w:r>
    </w:p>
    <w:p w14:paraId="3DA93CE4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10.1.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2091CCBC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10.2.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Все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14:paraId="1468189F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10.3.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 xml:space="preserve">Настоящий Договор составлен в 2 (двух) экземплярах, имеющих одинаковую юридическую силу, по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lastRenderedPageBreak/>
        <w:t>одному для каждой из Сторон.</w:t>
      </w:r>
    </w:p>
    <w:p w14:paraId="78855ACF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10.4.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Все сроки, указанные в настоящем Договоре, являются календарными сроками, если прямо не указано иное.</w:t>
      </w:r>
    </w:p>
    <w:p w14:paraId="2EF9A93E" w14:textId="77777777" w:rsidR="002C02F8" w:rsidRPr="002C02F8" w:rsidRDefault="002C02F8" w:rsidP="002C02F8">
      <w:pPr>
        <w:widowControl w:val="0"/>
        <w:suppressAutoHyphens/>
        <w:autoSpaceDE w:val="0"/>
        <w:spacing w:before="60" w:after="280" w:line="100" w:lineRule="atLeast"/>
        <w:jc w:val="both"/>
        <w:rPr>
          <w:rFonts w:eastAsia="Times New Roman CYR"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eastAsia="ar-SA"/>
        </w:rPr>
        <w:t>10.5.</w:t>
      </w:r>
      <w:r w:rsidRPr="002C02F8">
        <w:rPr>
          <w:color w:val="000000"/>
          <w:kern w:val="1"/>
          <w:sz w:val="22"/>
          <w:szCs w:val="22"/>
          <w:lang w:eastAsia="ar-SA"/>
        </w:rPr>
        <w:t xml:space="preserve"> </w:t>
      </w:r>
      <w:r w:rsidRPr="002C02F8">
        <w:rPr>
          <w:rFonts w:eastAsia="Times New Roman CYR"/>
          <w:kern w:val="1"/>
          <w:sz w:val="22"/>
          <w:szCs w:val="22"/>
          <w:lang w:eastAsia="ar-SA"/>
        </w:rPr>
        <w:t>Заголовки статей настоящего Договора служат для удобства ссылок и не могут толковаться как условия Договора.</w:t>
      </w:r>
    </w:p>
    <w:p w14:paraId="3ADE74AF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rPr>
          <w:rFonts w:eastAsia="Times New Roman CYR"/>
          <w:b/>
          <w:bCs/>
          <w:kern w:val="1"/>
          <w:sz w:val="22"/>
          <w:szCs w:val="22"/>
          <w:lang w:eastAsia="ar-SA"/>
        </w:rPr>
      </w:pPr>
      <w:r w:rsidRPr="002C02F8">
        <w:rPr>
          <w:b/>
          <w:bCs/>
          <w:color w:val="000000"/>
          <w:kern w:val="1"/>
          <w:sz w:val="22"/>
          <w:szCs w:val="22"/>
          <w:lang w:val="en-US" w:eastAsia="ar-SA"/>
        </w:rPr>
        <w:t xml:space="preserve">11. </w:t>
      </w:r>
      <w:r w:rsidRPr="002C02F8">
        <w:rPr>
          <w:rFonts w:eastAsia="Times New Roman CYR"/>
          <w:b/>
          <w:bCs/>
          <w:kern w:val="1"/>
          <w:sz w:val="22"/>
          <w:szCs w:val="22"/>
          <w:lang w:eastAsia="ar-SA"/>
        </w:rPr>
        <w:t>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3"/>
        <w:gridCol w:w="4375"/>
        <w:gridCol w:w="289"/>
        <w:gridCol w:w="279"/>
      </w:tblGrid>
      <w:tr w:rsidR="002C02F8" w:rsidRPr="002C02F8" w14:paraId="5D371A74" w14:textId="77777777" w:rsidTr="0001703E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032F2A28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Лицензиат:</w:t>
            </w:r>
          </w:p>
        </w:tc>
        <w:tc>
          <w:tcPr>
            <w:tcW w:w="4675" w:type="dxa"/>
            <w:shd w:val="clear" w:color="auto" w:fill="auto"/>
            <w:hideMark/>
          </w:tcPr>
          <w:p w14:paraId="4370E612" w14:textId="77777777" w:rsidR="002C02F8" w:rsidRPr="002C02F8" w:rsidRDefault="002C02F8" w:rsidP="002C02F8">
            <w:pPr>
              <w:widowControl w:val="0"/>
              <w:suppressAutoHyphens/>
              <w:ind w:left="32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 xml:space="preserve">       Лицензиар:</w:t>
            </w:r>
          </w:p>
        </w:tc>
      </w:tr>
      <w:tr w:rsidR="002C02F8" w:rsidRPr="002C02F8" w14:paraId="3611EE71" w14:textId="77777777" w:rsidTr="0001703E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25FEC3C9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39A9C239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u w:val="single"/>
                <w:lang w:eastAsia="ar-SA"/>
              </w:rPr>
              <w:t>Юридический адрес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:</w:t>
            </w:r>
          </w:p>
          <w:p w14:paraId="408CD422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191023, г. Санкт-Петербург</w:t>
            </w:r>
          </w:p>
          <w:p w14:paraId="75B2E481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пл. Островского, д. 11</w:t>
            </w:r>
          </w:p>
          <w:p w14:paraId="6AF525FE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bCs/>
                <w:color w:val="000000"/>
                <w:kern w:val="1"/>
                <w:sz w:val="22"/>
                <w:szCs w:val="22"/>
                <w:u w:val="single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u w:val="single"/>
                <w:lang w:eastAsia="ar-SA"/>
              </w:rPr>
              <w:t>Почтовый адрес:</w:t>
            </w:r>
          </w:p>
          <w:p w14:paraId="59BF684C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>194044, г. Санкт-Петербург</w:t>
            </w:r>
          </w:p>
          <w:p w14:paraId="1F112286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u w:val="single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>ул. Тобольская, д.6</w:t>
            </w:r>
          </w:p>
          <w:p w14:paraId="6F662C45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тел. (812) 703-57-56, факс </w:t>
            </w:r>
          </w:p>
          <w:p w14:paraId="3DBD38BF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ИНН 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7840290890</w:t>
            </w: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 / КПП 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784001001</w:t>
            </w:r>
          </w:p>
          <w:p w14:paraId="1F36BD99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р/с 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40701810500470904887</w:t>
            </w:r>
          </w:p>
          <w:p w14:paraId="121451A1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в 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308C460F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Кор/с 30101810600000000799</w:t>
            </w:r>
          </w:p>
          <w:p w14:paraId="10688C9D" w14:textId="77777777" w:rsidR="002C02F8" w:rsidRPr="002C02F8" w:rsidRDefault="002C02F8" w:rsidP="002C02F8">
            <w:pPr>
              <w:widowControl w:val="0"/>
              <w:suppressAutoHyphens/>
              <w:ind w:left="318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БИК </w:t>
            </w:r>
            <w:r w:rsidRPr="002C02F8">
              <w:rPr>
                <w:rFonts w:eastAsia="Arial"/>
                <w:bCs/>
                <w:color w:val="000000"/>
                <w:kern w:val="1"/>
                <w:sz w:val="22"/>
                <w:szCs w:val="22"/>
                <w:lang w:eastAsia="ar-SA"/>
              </w:rPr>
              <w:t>044030799</w:t>
            </w: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2C02F8"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  <w:tab/>
            </w:r>
          </w:p>
          <w:p w14:paraId="15E70A60" w14:textId="77777777" w:rsidR="002C02F8" w:rsidRPr="002C02F8" w:rsidRDefault="002C02F8" w:rsidP="002C02F8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5" w:type="dxa"/>
            <w:shd w:val="clear" w:color="auto" w:fill="auto"/>
          </w:tcPr>
          <w:p w14:paraId="5B85C636" w14:textId="77777777" w:rsidR="002C02F8" w:rsidRPr="002C02F8" w:rsidRDefault="002C02F8" w:rsidP="002C02F8">
            <w:pPr>
              <w:widowControl w:val="0"/>
              <w:suppressAutoHyphens/>
              <w:ind w:left="318" w:firstLine="851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2C02F8" w:rsidRPr="002C02F8" w14:paraId="024D80E8" w14:textId="77777777" w:rsidTr="0001703E">
        <w:trPr>
          <w:trHeight w:val="350"/>
        </w:trPr>
        <w:tc>
          <w:tcPr>
            <w:tcW w:w="9734" w:type="dxa"/>
            <w:gridSpan w:val="3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2C02F8" w:rsidRPr="002C02F8" w14:paraId="1827A971" w14:textId="77777777" w:rsidTr="0001703E">
              <w:tc>
                <w:tcPr>
                  <w:tcW w:w="4729" w:type="dxa"/>
                  <w:vAlign w:val="center"/>
                </w:tcPr>
                <w:p w14:paraId="68F5434F" w14:textId="77777777" w:rsidR="002C02F8" w:rsidRPr="002C02F8" w:rsidRDefault="002C02F8" w:rsidP="002C02F8">
                  <w:pPr>
                    <w:widowControl w:val="0"/>
                    <w:suppressAutoHyphens/>
                    <w:contextualSpacing/>
                    <w:rPr>
                      <w:rFonts w:eastAsia="Andale Sans UI"/>
                      <w:b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b/>
                      <w:kern w:val="1"/>
                      <w:sz w:val="22"/>
                      <w:szCs w:val="22"/>
                      <w:lang w:eastAsia="ar-SA"/>
                    </w:rPr>
                    <w:t>Лицензиат</w:t>
                  </w:r>
                </w:p>
              </w:tc>
              <w:tc>
                <w:tcPr>
                  <w:tcW w:w="4910" w:type="dxa"/>
                  <w:vAlign w:val="center"/>
                </w:tcPr>
                <w:p w14:paraId="24241ADF" w14:textId="77777777" w:rsidR="002C02F8" w:rsidRPr="002C02F8" w:rsidRDefault="002C02F8" w:rsidP="002C02F8">
                  <w:pPr>
                    <w:widowControl w:val="0"/>
                    <w:suppressAutoHyphens/>
                    <w:ind w:left="1080"/>
                    <w:contextualSpacing/>
                    <w:rPr>
                      <w:rFonts w:eastAsia="Andale Sans UI"/>
                      <w:b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b/>
                      <w:kern w:val="1"/>
                      <w:sz w:val="22"/>
                      <w:szCs w:val="22"/>
                      <w:lang w:eastAsia="ar-SA"/>
                    </w:rPr>
                    <w:t>Лицензиар</w:t>
                  </w:r>
                </w:p>
              </w:tc>
            </w:tr>
            <w:tr w:rsidR="002C02F8" w:rsidRPr="002C02F8" w14:paraId="0444F3F9" w14:textId="77777777" w:rsidTr="0001703E">
              <w:trPr>
                <w:trHeight w:val="652"/>
              </w:trPr>
              <w:tc>
                <w:tcPr>
                  <w:tcW w:w="4729" w:type="dxa"/>
                </w:tcPr>
                <w:p w14:paraId="449C1204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326C059C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Генеральный директор</w:t>
                  </w:r>
                </w:p>
                <w:p w14:paraId="7520098F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 w:hanging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691BB59F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__________________/Шабуров Д.Е./</w:t>
                  </w:r>
                </w:p>
              </w:tc>
              <w:tc>
                <w:tcPr>
                  <w:tcW w:w="4910" w:type="dxa"/>
                </w:tcPr>
                <w:p w14:paraId="67138C92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7404A7E2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71A98A0D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102205CB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_________________/____________/</w:t>
                  </w:r>
                </w:p>
              </w:tc>
            </w:tr>
            <w:tr w:rsidR="002C02F8" w:rsidRPr="002C02F8" w14:paraId="555506D6" w14:textId="77777777" w:rsidTr="0001703E">
              <w:tc>
                <w:tcPr>
                  <w:tcW w:w="4729" w:type="dxa"/>
                </w:tcPr>
                <w:p w14:paraId="645045E9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7696ED28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«______»______________201</w:t>
                  </w: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val="en-US" w:eastAsia="ar-SA"/>
                    </w:rPr>
                    <w:t>6</w:t>
                  </w: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г.</w:t>
                  </w:r>
                </w:p>
              </w:tc>
              <w:tc>
                <w:tcPr>
                  <w:tcW w:w="4910" w:type="dxa"/>
                </w:tcPr>
                <w:p w14:paraId="17151EDB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</w:p>
                <w:p w14:paraId="204D6CD6" w14:textId="77777777" w:rsidR="002C02F8" w:rsidRPr="002C02F8" w:rsidRDefault="002C02F8" w:rsidP="002C02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080"/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</w:pP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«______»______________201</w:t>
                  </w: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val="en-US" w:eastAsia="ar-SA"/>
                    </w:rPr>
                    <w:t>6</w:t>
                  </w:r>
                  <w:r w:rsidRPr="002C02F8">
                    <w:rPr>
                      <w:rFonts w:eastAsia="Andale Sans UI"/>
                      <w:kern w:val="1"/>
                      <w:sz w:val="22"/>
                      <w:szCs w:val="22"/>
                      <w:lang w:eastAsia="ar-SA"/>
                    </w:rPr>
                    <w:t>г.</w:t>
                  </w:r>
                </w:p>
              </w:tc>
            </w:tr>
          </w:tbl>
          <w:p w14:paraId="39F42951" w14:textId="77777777" w:rsidR="002C02F8" w:rsidRPr="002C02F8" w:rsidRDefault="002C02F8" w:rsidP="002C02F8">
            <w:pPr>
              <w:widowControl w:val="0"/>
              <w:suppressAutoHyphens/>
              <w:ind w:left="176" w:right="175"/>
              <w:contextualSpacing/>
              <w:jc w:val="both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2" w:type="dxa"/>
            <w:vAlign w:val="center"/>
          </w:tcPr>
          <w:p w14:paraId="66E1DFA4" w14:textId="77777777" w:rsidR="002C02F8" w:rsidRPr="002C02F8" w:rsidRDefault="002C02F8" w:rsidP="002C02F8">
            <w:pPr>
              <w:widowControl w:val="0"/>
              <w:suppressAutoHyphens/>
              <w:ind w:left="176"/>
              <w:contextualSpacing/>
              <w:jc w:val="both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7256EE17" w14:textId="77777777" w:rsidR="002C02F8" w:rsidRPr="002C02F8" w:rsidRDefault="002C02F8" w:rsidP="002C02F8">
      <w:pPr>
        <w:widowControl w:val="0"/>
        <w:suppressAutoHyphens/>
        <w:autoSpaceDE w:val="0"/>
        <w:spacing w:line="100" w:lineRule="atLeast"/>
        <w:rPr>
          <w:kern w:val="1"/>
          <w:sz w:val="22"/>
          <w:szCs w:val="22"/>
          <w:lang w:val="en-US" w:eastAsia="ar-SA"/>
        </w:rPr>
      </w:pPr>
    </w:p>
    <w:p w14:paraId="0BF8CFD6" w14:textId="77777777" w:rsidR="002C02F8" w:rsidRPr="002C02F8" w:rsidRDefault="002C02F8" w:rsidP="002C02F8">
      <w:pPr>
        <w:widowControl w:val="0"/>
        <w:suppressAutoHyphens/>
        <w:rPr>
          <w:rFonts w:eastAsia="Andale Sans UI"/>
          <w:kern w:val="1"/>
          <w:lang w:eastAsia="ar-SA"/>
        </w:rPr>
      </w:pPr>
    </w:p>
    <w:p w14:paraId="605018DC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7AA249B0" w14:textId="77777777" w:rsidR="002C02F8" w:rsidRDefault="002C02F8" w:rsidP="003F2E4A">
      <w:pPr>
        <w:rPr>
          <w:lang w:eastAsia="en-US"/>
        </w:rPr>
      </w:pPr>
    </w:p>
    <w:p w14:paraId="3EF1E0DF" w14:textId="77777777" w:rsidR="002C02F8" w:rsidRDefault="002C02F8" w:rsidP="003F2E4A">
      <w:pPr>
        <w:rPr>
          <w:lang w:eastAsia="en-US"/>
        </w:rPr>
      </w:pPr>
    </w:p>
    <w:p w14:paraId="604C8F45" w14:textId="77777777" w:rsidR="002C02F8" w:rsidRDefault="002C02F8" w:rsidP="003F2E4A">
      <w:pPr>
        <w:rPr>
          <w:lang w:eastAsia="en-US"/>
        </w:rPr>
      </w:pPr>
    </w:p>
    <w:p w14:paraId="7421361C" w14:textId="77777777" w:rsidR="002C02F8" w:rsidRDefault="002C02F8" w:rsidP="003F2E4A">
      <w:pPr>
        <w:rPr>
          <w:lang w:eastAsia="en-US"/>
        </w:rPr>
      </w:pPr>
    </w:p>
    <w:p w14:paraId="3925CD87" w14:textId="77777777" w:rsidR="002C02F8" w:rsidRDefault="002C02F8" w:rsidP="003F2E4A">
      <w:pPr>
        <w:rPr>
          <w:lang w:eastAsia="en-US"/>
        </w:rPr>
      </w:pPr>
    </w:p>
    <w:p w14:paraId="7A4A8988" w14:textId="77777777" w:rsidR="002C02F8" w:rsidRDefault="002C02F8" w:rsidP="003F2E4A">
      <w:pPr>
        <w:rPr>
          <w:lang w:eastAsia="en-US"/>
        </w:rPr>
      </w:pPr>
    </w:p>
    <w:p w14:paraId="188B3047" w14:textId="77777777" w:rsidR="002C02F8" w:rsidRDefault="002C02F8" w:rsidP="003F2E4A">
      <w:pPr>
        <w:rPr>
          <w:lang w:eastAsia="en-US"/>
        </w:rPr>
      </w:pPr>
    </w:p>
    <w:p w14:paraId="2EC7CFA9" w14:textId="77777777" w:rsidR="002C02F8" w:rsidRDefault="002C02F8" w:rsidP="003F2E4A">
      <w:pPr>
        <w:rPr>
          <w:lang w:eastAsia="en-US"/>
        </w:rPr>
      </w:pPr>
    </w:p>
    <w:p w14:paraId="42766541" w14:textId="77777777" w:rsidR="002C02F8" w:rsidRDefault="002C02F8" w:rsidP="003F2E4A">
      <w:pPr>
        <w:rPr>
          <w:lang w:eastAsia="en-US"/>
        </w:rPr>
      </w:pPr>
    </w:p>
    <w:p w14:paraId="531746CE" w14:textId="77777777" w:rsidR="002C02F8" w:rsidRDefault="002C02F8" w:rsidP="003F2E4A">
      <w:pPr>
        <w:rPr>
          <w:lang w:eastAsia="en-US"/>
        </w:rPr>
      </w:pPr>
    </w:p>
    <w:p w14:paraId="3F041EA8" w14:textId="77777777" w:rsidR="002C02F8" w:rsidRDefault="002C02F8" w:rsidP="003F2E4A">
      <w:pPr>
        <w:rPr>
          <w:lang w:eastAsia="en-US"/>
        </w:rPr>
      </w:pPr>
    </w:p>
    <w:p w14:paraId="1C18FA5C" w14:textId="77777777" w:rsidR="002C02F8" w:rsidRDefault="002C02F8" w:rsidP="003F2E4A">
      <w:pPr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B2A9F48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5436E6">
        <w:rPr>
          <w:b/>
          <w:snapToGrid w:val="0"/>
          <w:sz w:val="28"/>
          <w:szCs w:val="28"/>
        </w:rPr>
        <w:t xml:space="preserve">поставку </w:t>
      </w:r>
      <w:r w:rsidR="002C02F8">
        <w:rPr>
          <w:b/>
          <w:snapToGrid w:val="0"/>
          <w:sz w:val="28"/>
          <w:szCs w:val="28"/>
        </w:rPr>
        <w:t>программы для ЭВМ по управлению задачами и проектами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34DC0E9D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5436E6">
        <w:rPr>
          <w:b/>
          <w:sz w:val="28"/>
          <w:szCs w:val="28"/>
        </w:rPr>
        <w:t xml:space="preserve">поставку </w:t>
      </w:r>
      <w:r w:rsidR="002C02F8" w:rsidRPr="002C02F8">
        <w:rPr>
          <w:b/>
          <w:sz w:val="28"/>
          <w:szCs w:val="28"/>
        </w:rPr>
        <w:t>программы для ЭВМ по управлению задачами и проектами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5269" w14:textId="77777777" w:rsidR="00A939B8" w:rsidRDefault="00A939B8" w:rsidP="00E10162">
      <w:r>
        <w:separator/>
      </w:r>
    </w:p>
  </w:endnote>
  <w:endnote w:type="continuationSeparator" w:id="0">
    <w:p w14:paraId="5B09D2C9" w14:textId="77777777" w:rsidR="00A939B8" w:rsidRDefault="00A939B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1109A" w:rsidRDefault="0031109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75B42">
      <w:rPr>
        <w:noProof/>
      </w:rPr>
      <w:t>35</w:t>
    </w:r>
    <w:r>
      <w:rPr>
        <w:noProof/>
      </w:rPr>
      <w:fldChar w:fldCharType="end"/>
    </w:r>
  </w:p>
  <w:p w14:paraId="5EFABD2B" w14:textId="77777777" w:rsidR="0031109A" w:rsidRDefault="003110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C2AC" w14:textId="77777777" w:rsidR="00A939B8" w:rsidRDefault="00A939B8" w:rsidP="00E10162">
      <w:r>
        <w:separator/>
      </w:r>
    </w:p>
  </w:footnote>
  <w:footnote w:type="continuationSeparator" w:id="0">
    <w:p w14:paraId="08C0F848" w14:textId="77777777" w:rsidR="00A939B8" w:rsidRDefault="00A939B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8C10DD9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A6522E6A"/>
    <w:lvl w:ilvl="0" w:tplc="28A23E8E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47D0"/>
    <w:multiLevelType w:val="multilevel"/>
    <w:tmpl w:val="89B09D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77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sz w:val="28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014"/>
    <w:multiLevelType w:val="multilevel"/>
    <w:tmpl w:val="EC8EAD1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4EA5AE1"/>
    <w:multiLevelType w:val="hybridMultilevel"/>
    <w:tmpl w:val="F34C6628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DE055A"/>
    <w:multiLevelType w:val="multilevel"/>
    <w:tmpl w:val="D0B404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27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84809"/>
    <w:multiLevelType w:val="multilevel"/>
    <w:tmpl w:val="34400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3451"/>
    <w:multiLevelType w:val="multilevel"/>
    <w:tmpl w:val="833C1A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29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eastAsia="Times New Roman" w:hint="default"/>
      </w:rPr>
    </w:lvl>
  </w:abstractNum>
  <w:abstractNum w:abstractNumId="38" w15:restartNumberingAfterBreak="0">
    <w:nsid w:val="6FDB6577"/>
    <w:multiLevelType w:val="multilevel"/>
    <w:tmpl w:val="B246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9"/>
  </w:num>
  <w:num w:numId="5">
    <w:abstractNumId w:val="10"/>
  </w:num>
  <w:num w:numId="6">
    <w:abstractNumId w:val="31"/>
  </w:num>
  <w:num w:numId="7">
    <w:abstractNumId w:val="28"/>
  </w:num>
  <w:num w:numId="8">
    <w:abstractNumId w:val="5"/>
  </w:num>
  <w:num w:numId="9">
    <w:abstractNumId w:val="40"/>
  </w:num>
  <w:num w:numId="10">
    <w:abstractNumId w:val="22"/>
  </w:num>
  <w:num w:numId="11">
    <w:abstractNumId w:val="29"/>
  </w:num>
  <w:num w:numId="12">
    <w:abstractNumId w:val="35"/>
  </w:num>
  <w:num w:numId="13">
    <w:abstractNumId w:val="34"/>
  </w:num>
  <w:num w:numId="14">
    <w:abstractNumId w:val="17"/>
  </w:num>
  <w:num w:numId="15">
    <w:abstractNumId w:val="1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7"/>
  </w:num>
  <w:num w:numId="19">
    <w:abstractNumId w:val="16"/>
  </w:num>
  <w:num w:numId="20">
    <w:abstractNumId w:val="9"/>
  </w:num>
  <w:num w:numId="21">
    <w:abstractNumId w:val="32"/>
  </w:num>
  <w:num w:numId="22">
    <w:abstractNumId w:val="7"/>
  </w:num>
  <w:num w:numId="23">
    <w:abstractNumId w:val="30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0"/>
  </w:num>
  <w:num w:numId="28">
    <w:abstractNumId w:val="18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3"/>
  </w:num>
  <w:num w:numId="35">
    <w:abstractNumId w:val="15"/>
  </w:num>
  <w:num w:numId="36">
    <w:abstractNumId w:val="11"/>
  </w:num>
  <w:num w:numId="37">
    <w:abstractNumId w:val="14"/>
  </w:num>
  <w:num w:numId="38">
    <w:abstractNumId w:val="38"/>
  </w:num>
  <w:num w:numId="39">
    <w:abstractNumId w:val="33"/>
  </w:num>
  <w:num w:numId="40">
    <w:abstractNumId w:val="37"/>
  </w:num>
  <w:num w:numId="41">
    <w:abstractNumId w:val="26"/>
  </w:num>
  <w:num w:numId="4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44F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4200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02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532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09A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C09"/>
    <w:rsid w:val="00493E2B"/>
    <w:rsid w:val="004940F2"/>
    <w:rsid w:val="004954B5"/>
    <w:rsid w:val="004962F3"/>
    <w:rsid w:val="00496A9F"/>
    <w:rsid w:val="0049762B"/>
    <w:rsid w:val="00497946"/>
    <w:rsid w:val="004A1020"/>
    <w:rsid w:val="004A106A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46B0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8F5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2BD7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5B42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1F8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9B8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38B2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39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ksspb.megaplan.ru/staff/1000101/car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EFC5-595A-4415-A5C9-4540AB7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35</Pages>
  <Words>11443</Words>
  <Characters>65230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114</cp:revision>
  <cp:lastPrinted>2015-12-17T12:47:00Z</cp:lastPrinted>
  <dcterms:created xsi:type="dcterms:W3CDTF">2015-06-08T16:23:00Z</dcterms:created>
  <dcterms:modified xsi:type="dcterms:W3CDTF">2016-02-26T11:28:00Z</dcterms:modified>
</cp:coreProperties>
</file>