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F6B134" w14:textId="4C4D9892" w:rsidR="00C1248F" w:rsidRDefault="00B4691F" w:rsidP="001416C5">
      <w:r w:rsidRPr="00B4691F">
        <w:rPr>
          <w:noProof/>
        </w:rPr>
        <w:drawing>
          <wp:inline distT="0" distB="0" distL="0" distR="0" wp14:anchorId="657788D6" wp14:editId="0806A00C">
            <wp:extent cx="5941060" cy="8245533"/>
            <wp:effectExtent l="0" t="0" r="254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245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50FA7" w14:textId="77777777" w:rsidR="001416C5" w:rsidRDefault="001416C5" w:rsidP="00C1248F"/>
    <w:p w14:paraId="6B3E9602" w14:textId="77777777" w:rsidR="00C1248F" w:rsidRDefault="00C1248F" w:rsidP="00C1248F">
      <w:pPr>
        <w:rPr>
          <w:b/>
          <w:sz w:val="28"/>
          <w:szCs w:val="28"/>
        </w:rPr>
      </w:pPr>
    </w:p>
    <w:p w14:paraId="01368E4E" w14:textId="77777777" w:rsidR="00B4691F" w:rsidRDefault="00B4691F" w:rsidP="00C1248F">
      <w:pPr>
        <w:rPr>
          <w:b/>
          <w:sz w:val="28"/>
          <w:szCs w:val="28"/>
        </w:rPr>
      </w:pPr>
    </w:p>
    <w:p w14:paraId="24FE04AE" w14:textId="77777777" w:rsidR="00B4691F" w:rsidRDefault="00B4691F" w:rsidP="00C1248F">
      <w:pPr>
        <w:rPr>
          <w:b/>
          <w:sz w:val="28"/>
          <w:szCs w:val="28"/>
        </w:rPr>
      </w:pPr>
    </w:p>
    <w:p w14:paraId="40063F7C" w14:textId="77777777" w:rsidR="00B4691F" w:rsidRDefault="00B4691F" w:rsidP="00C1248F">
      <w:pPr>
        <w:rPr>
          <w:b/>
          <w:sz w:val="28"/>
          <w:szCs w:val="28"/>
        </w:rPr>
      </w:pPr>
    </w:p>
    <w:p w14:paraId="2B86F315" w14:textId="12EE5679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r w:rsidRPr="00136AC9">
        <w:rPr>
          <w:b/>
          <w:sz w:val="28"/>
          <w:szCs w:val="28"/>
        </w:rPr>
        <w:lastRenderedPageBreak/>
        <w:t>Содержание</w:t>
      </w:r>
      <w:r w:rsidR="00A36DDF">
        <w:rPr>
          <w:b/>
          <w:sz w:val="28"/>
          <w:szCs w:val="28"/>
        </w:rPr>
        <w:t>.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236BCFBD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  <w:r w:rsidR="00A9703B">
        <w:rPr>
          <w:b/>
        </w:rPr>
        <w:t>.</w:t>
      </w:r>
    </w:p>
    <w:p w14:paraId="2147AB3F" w14:textId="7A0D542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  <w:r w:rsidR="00A9703B">
        <w:t>.</w:t>
      </w:r>
    </w:p>
    <w:p w14:paraId="558149F5" w14:textId="6C6376B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  <w:r w:rsidR="00A9703B">
        <w:t>.</w:t>
      </w:r>
    </w:p>
    <w:p w14:paraId="5BFF0D13" w14:textId="3B48367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</w:t>
      </w:r>
      <w:r w:rsidR="00F82F6B" w:rsidRPr="002D039C">
        <w:t xml:space="preserve"> </w:t>
      </w:r>
      <w:r>
        <w:t>на участие в</w:t>
      </w:r>
      <w:r w:rsidR="00242B15">
        <w:t xml:space="preserve"> </w:t>
      </w:r>
      <w:r>
        <w:t>запросе цен</w:t>
      </w:r>
      <w:r w:rsidR="00A9703B">
        <w:t>.</w:t>
      </w:r>
    </w:p>
    <w:p w14:paraId="62A58045" w14:textId="6F8BAA6D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  <w:r w:rsidR="00A9703B">
        <w:rPr>
          <w:b/>
        </w:rPr>
        <w:t>.</w:t>
      </w:r>
    </w:p>
    <w:p w14:paraId="0236C644" w14:textId="5C16073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  <w:r w:rsidR="00A9703B">
        <w:t>.</w:t>
      </w:r>
    </w:p>
    <w:p w14:paraId="0A60C119" w14:textId="5420A1E0" w:rsidR="006255F2" w:rsidRPr="009D5CA3" w:rsidRDefault="003F6621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</w:t>
      </w:r>
      <w:r w:rsidR="006255F2">
        <w:rPr>
          <w:b/>
        </w:rPr>
        <w:t xml:space="preserve"> содержанию, форме и составу Заявки, инструкция по ее заполнению</w:t>
      </w:r>
      <w:r w:rsidR="00A9703B">
        <w:rPr>
          <w:b/>
        </w:rPr>
        <w:t>.</w:t>
      </w:r>
    </w:p>
    <w:p w14:paraId="3CDC9DDF" w14:textId="02EEEBB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  <w:r w:rsidR="00A9703B">
        <w:t>.</w:t>
      </w:r>
    </w:p>
    <w:p w14:paraId="76A150E9" w14:textId="22D6719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  <w:r w:rsidR="00A9703B">
        <w:t>.</w:t>
      </w:r>
    </w:p>
    <w:p w14:paraId="25A9F48E" w14:textId="76753895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  <w:r w:rsidR="00A9703B">
        <w:t>.</w:t>
      </w:r>
    </w:p>
    <w:p w14:paraId="0417B372" w14:textId="0A08A3CB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  <w:r w:rsidR="00A9703B">
        <w:t>.</w:t>
      </w:r>
    </w:p>
    <w:p w14:paraId="1C4BD74F" w14:textId="0880595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  <w:r w:rsidR="00A9703B">
        <w:t>.</w:t>
      </w:r>
    </w:p>
    <w:p w14:paraId="248FC2B3" w14:textId="3EF154F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  <w:r w:rsidR="00A9703B">
        <w:t>.</w:t>
      </w:r>
    </w:p>
    <w:p w14:paraId="3A2D0E11" w14:textId="4B54B409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  <w:r w:rsidR="00A9703B">
        <w:t>.</w:t>
      </w:r>
    </w:p>
    <w:p w14:paraId="6D816F20" w14:textId="0B8B9B3C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  <w:r w:rsidR="00A9703B">
        <w:rPr>
          <w:b/>
        </w:rPr>
        <w:t>.</w:t>
      </w:r>
    </w:p>
    <w:p w14:paraId="19910D5F" w14:textId="05CEF7B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  <w:r w:rsidR="00A9703B">
        <w:t>.</w:t>
      </w:r>
    </w:p>
    <w:p w14:paraId="6CBABAF8" w14:textId="70029DD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  <w:r w:rsidR="00A9703B">
        <w:t>.</w:t>
      </w:r>
    </w:p>
    <w:p w14:paraId="52A3A48B" w14:textId="2F6E4A4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  <w:r w:rsidR="00A9703B">
        <w:t>.</w:t>
      </w:r>
    </w:p>
    <w:p w14:paraId="6AEC4A6D" w14:textId="352535EE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  <w:r w:rsidR="00A9703B">
        <w:t>.</w:t>
      </w:r>
    </w:p>
    <w:p w14:paraId="05F020F3" w14:textId="6F92A9A6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  <w:r w:rsidR="00A9703B">
        <w:t>.</w:t>
      </w:r>
    </w:p>
    <w:p w14:paraId="682CCCBD" w14:textId="68833C5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  <w:r w:rsidR="00A9703B">
        <w:t>.</w:t>
      </w:r>
    </w:p>
    <w:p w14:paraId="19B74CEC" w14:textId="0DAFADC1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  <w:r w:rsidR="00A9703B">
        <w:t>.</w:t>
      </w:r>
    </w:p>
    <w:p w14:paraId="280EC08B" w14:textId="27A9832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 </w:t>
      </w:r>
      <w:r w:rsidR="0062386B">
        <w:t xml:space="preserve">и рассмотрение </w:t>
      </w:r>
      <w:r>
        <w:t>Заявок</w:t>
      </w:r>
      <w:r w:rsidR="00A9703B">
        <w:t>.</w:t>
      </w:r>
    </w:p>
    <w:p w14:paraId="58FD60EC" w14:textId="2D19584B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Оценка</w:t>
      </w:r>
      <w:r w:rsidR="006255F2">
        <w:t xml:space="preserve"> Заявок</w:t>
      </w:r>
      <w:r w:rsidR="00A9703B">
        <w:t>.</w:t>
      </w:r>
    </w:p>
    <w:p w14:paraId="0B7C2211" w14:textId="405D090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Определение Победителя запроса цен</w:t>
      </w:r>
      <w:r w:rsidR="00A9703B">
        <w:t>.</w:t>
      </w:r>
    </w:p>
    <w:p w14:paraId="3433A1F8" w14:textId="4C2FBB2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Порядок заключения договора</w:t>
      </w:r>
      <w:r w:rsidR="00A9703B">
        <w:t>.</w:t>
      </w:r>
      <w:r w:rsidR="006255F2">
        <w:t xml:space="preserve"> </w:t>
      </w:r>
    </w:p>
    <w:p w14:paraId="3BD97EFC" w14:textId="5E2B2201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  <w:r w:rsidR="00A9703B">
        <w:rPr>
          <w:b/>
        </w:rPr>
        <w:t>.</w:t>
      </w:r>
    </w:p>
    <w:p w14:paraId="21E965DC" w14:textId="37C4569B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  <w:r w:rsidR="00A9703B">
        <w:rPr>
          <w:b/>
        </w:rPr>
        <w:t>.</w:t>
      </w:r>
    </w:p>
    <w:p w14:paraId="50D0DB39" w14:textId="023B54C6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  <w:r w:rsidR="00A9703B">
        <w:rPr>
          <w:b/>
        </w:rPr>
        <w:t>.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2A449472" w:rsidR="006255F2" w:rsidRPr="002440E8" w:rsidRDefault="006255F2" w:rsidP="00E3517C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851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  <w:r w:rsidR="00A9703B">
        <w:t>.</w:t>
      </w:r>
    </w:p>
    <w:p w14:paraId="7AF58BB7" w14:textId="72D66E0A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</w:t>
      </w:r>
      <w:r w:rsidR="009F2C25">
        <w:t>г.</w:t>
      </w:r>
      <w:r>
        <w:t xml:space="preserve"> №2)</w:t>
      </w:r>
    </w:p>
    <w:p w14:paraId="38FDE1F1" w14:textId="392FE8F3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  <w:r w:rsidR="00A9703B">
        <w:t>.</w:t>
      </w:r>
    </w:p>
    <w:p w14:paraId="7ED1BB21" w14:textId="7E0894E2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  <w:r w:rsidR="00A9703B">
        <w:t>.</w:t>
      </w:r>
    </w:p>
    <w:p w14:paraId="4F04E65C" w14:textId="49B3F062" w:rsidR="006255F2" w:rsidRPr="00FB03B2" w:rsidRDefault="006255F2" w:rsidP="00734048">
      <w:pPr>
        <w:pStyle w:val="ac"/>
        <w:numPr>
          <w:ilvl w:val="2"/>
          <w:numId w:val="10"/>
        </w:numPr>
        <w:ind w:left="0" w:firstLine="567"/>
        <w:jc w:val="both"/>
      </w:pPr>
      <w:r w:rsidRPr="00FB03B2">
        <w:t xml:space="preserve">Запрос цен, регламентируемой настоящей Документацией, является Запросом цен на право заключения договора </w:t>
      </w:r>
      <w:r w:rsidR="004F2EB8" w:rsidRPr="004F2EB8">
        <w:t>на проведение специальной оценки условий труда для нужд Фонда</w:t>
      </w:r>
      <w:r w:rsidR="00746E40" w:rsidRPr="004F2EB8">
        <w:t>.</w:t>
      </w:r>
      <w:r w:rsidR="00746E40" w:rsidRPr="00FB03B2">
        <w:t xml:space="preserve"> </w:t>
      </w:r>
      <w:r w:rsidRPr="00FB03B2"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23FF94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  <w:r w:rsidR="00A9703B">
        <w:t>.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1EE0CC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  <w:r w:rsidR="00A9703B">
        <w:t>.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несет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31023565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  <w:r w:rsidR="00A9703B">
        <w:t>.</w:t>
      </w:r>
    </w:p>
    <w:p w14:paraId="1151A0B1" w14:textId="3CC72F85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="00A9703B">
        <w:t>.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4DBD823D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несостоятельным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 xml:space="preserve">обладать исключительными правами на объекты интеллектуальной собственности, если в связи с исполнением договора Организатор приобретает права на </w:t>
      </w:r>
      <w:r>
        <w:lastRenderedPageBreak/>
        <w:t>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0404F87D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4076D443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</w:t>
      </w:r>
      <w:r w:rsidR="00A9703B">
        <w:t>.</w:t>
      </w:r>
      <w:r w:rsidRPr="00502DF8">
        <w:t xml:space="preserve"> </w:t>
      </w:r>
    </w:p>
    <w:p w14:paraId="2495CE13" w14:textId="29B9EB1A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  <w:r w:rsidR="00A9703B">
        <w:t>.</w:t>
      </w:r>
    </w:p>
    <w:p w14:paraId="220F6C45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5C7D1956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  <w:r w:rsidR="00A9703B">
        <w:t>.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63DBA7F8" w:rsidR="006255F2" w:rsidRPr="002440E8" w:rsidRDefault="00B178F1" w:rsidP="00B178F1">
      <w:pPr>
        <w:spacing w:before="40"/>
        <w:jc w:val="both"/>
      </w:pPr>
      <w:r>
        <w:t xml:space="preserve">         4.2.2.1. </w:t>
      </w:r>
      <w:r w:rsidR="006255F2">
        <w:t>Письмо о подаче Заявки</w:t>
      </w:r>
      <w:r w:rsidR="006255F2" w:rsidRPr="002440E8">
        <w:t xml:space="preserve"> на участие в </w:t>
      </w:r>
      <w:r w:rsidR="006255F2">
        <w:t>запросе цен</w:t>
      </w:r>
      <w:r w:rsidR="002230C5">
        <w:t xml:space="preserve"> (форма 1)</w:t>
      </w:r>
      <w:r w:rsidR="006255F2">
        <w:t>,</w:t>
      </w:r>
      <w:r w:rsidR="006255F2" w:rsidRPr="002440E8">
        <w:t xml:space="preserve"> подписанн</w:t>
      </w:r>
      <w:r w:rsidR="006255F2">
        <w:t>ое</w:t>
      </w:r>
      <w:r w:rsidR="006255F2" w:rsidRPr="002440E8">
        <w:t xml:space="preserve"> руководителем </w:t>
      </w:r>
      <w:r w:rsidR="006255F2">
        <w:t xml:space="preserve">претендента </w:t>
      </w:r>
      <w:r w:rsidR="006255F2" w:rsidRPr="002440E8">
        <w:t>или упо</w:t>
      </w:r>
      <w:r w:rsidR="006255F2">
        <w:t>лномоченным им лицом, содержащее сведения о претенденте, подавшем Заявку</w:t>
      </w:r>
      <w:r w:rsidR="006255F2"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4D73ED59" w:rsidR="00431802" w:rsidRDefault="00B178F1" w:rsidP="00B178F1">
      <w:pPr>
        <w:spacing w:before="20"/>
        <w:ind w:left="567"/>
        <w:jc w:val="both"/>
      </w:pPr>
      <w:r>
        <w:t>4.2.2.2.</w:t>
      </w:r>
      <w:r w:rsidR="00FB03B2">
        <w:t xml:space="preserve"> </w:t>
      </w:r>
      <w:r w:rsidR="00431802">
        <w:t>техническое предложение (форма 2), подписанное руководителем претендента или уполномоченным им лицом;</w:t>
      </w:r>
    </w:p>
    <w:p w14:paraId="098C1C41" w14:textId="159C9387" w:rsidR="00431802" w:rsidRDefault="00B178F1" w:rsidP="00B178F1">
      <w:pPr>
        <w:spacing w:before="20"/>
        <w:jc w:val="both"/>
      </w:pPr>
      <w:r>
        <w:t xml:space="preserve">         4.2.2.3 </w:t>
      </w:r>
      <w:r w:rsidR="00431802">
        <w:t>коммерческое предложение (форма 3), подписанное руководителем претендента или уполномоченным им лицом;</w:t>
      </w:r>
    </w:p>
    <w:p w14:paraId="348B3DF2" w14:textId="5CD44D0C" w:rsidR="00A80112" w:rsidRDefault="008700CF" w:rsidP="008700CF">
      <w:pPr>
        <w:spacing w:before="20"/>
        <w:jc w:val="both"/>
      </w:pPr>
      <w:r>
        <w:t xml:space="preserve">         </w:t>
      </w:r>
      <w:r w:rsidR="00E1027E">
        <w:t>4.2.2.4.</w:t>
      </w:r>
      <w:r w:rsidR="00FB03B2">
        <w:t xml:space="preserve"> </w:t>
      </w:r>
      <w:r w:rsidR="00431802">
        <w:t>анкета (форма 4), подписанная руководителем претендента или уполномоченным им лицом.</w:t>
      </w:r>
    </w:p>
    <w:p w14:paraId="579CA0EC" w14:textId="2D7F0C3E" w:rsidR="00A80112" w:rsidRDefault="00A80112" w:rsidP="00A80112">
      <w:pPr>
        <w:spacing w:before="20"/>
        <w:ind w:firstLine="567"/>
        <w:jc w:val="both"/>
      </w:pPr>
      <w:r>
        <w:t xml:space="preserve">4.2.2.5. </w:t>
      </w:r>
      <w:r w:rsidR="005542CD">
        <w:t xml:space="preserve">подписанный </w:t>
      </w:r>
      <w:r>
        <w:t>проект договора</w:t>
      </w:r>
      <w:r w:rsidR="001F32C6">
        <w:t xml:space="preserve"> п.8</w:t>
      </w:r>
      <w:r>
        <w:t>.</w:t>
      </w:r>
    </w:p>
    <w:p w14:paraId="1A21533D" w14:textId="2721ADF1" w:rsidR="006255F2" w:rsidRDefault="008700CF" w:rsidP="008700CF">
      <w:pPr>
        <w:spacing w:before="20"/>
        <w:jc w:val="both"/>
      </w:pPr>
      <w:r>
        <w:t xml:space="preserve">         </w:t>
      </w:r>
      <w:r w:rsidR="00B178F1">
        <w:t>4.2.2.</w:t>
      </w:r>
      <w:r w:rsidR="00A80112">
        <w:t>6</w:t>
      </w:r>
      <w:r w:rsidR="00B178F1">
        <w:t>.</w:t>
      </w:r>
      <w:r w:rsidR="00FB03B2">
        <w:t xml:space="preserve"> </w:t>
      </w:r>
      <w:r w:rsidR="006255F2">
        <w:t>документы, предоставляемые в подтверждение соответствия претендента установленным требованиям:</w:t>
      </w:r>
    </w:p>
    <w:p w14:paraId="5624765E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 на каждом листе;</w:t>
      </w:r>
    </w:p>
    <w:p w14:paraId="4FDDD6FA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0C8D2511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1DD3B466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 xml:space="preserve"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лицо, Заявка на участие в запросе цен </w:t>
      </w:r>
      <w:r>
        <w:lastRenderedPageBreak/>
        <w:t>должна содержать также доверенность на осуществление действий от имени претендента, заверенная печатью претендента и подписанную руководителем претендента;</w:t>
      </w:r>
    </w:p>
    <w:p w14:paraId="52FCC55A" w14:textId="214F59C9" w:rsidR="002673A0" w:rsidRDefault="00800AA4" w:rsidP="00800AA4">
      <w:pPr>
        <w:spacing w:before="20"/>
        <w:jc w:val="both"/>
      </w:pPr>
      <w:r>
        <w:t xml:space="preserve">         4.2.2.</w:t>
      </w:r>
      <w:r w:rsidR="00360045">
        <w:t>7</w:t>
      </w:r>
      <w:r>
        <w:t>.</w:t>
      </w:r>
      <w:r w:rsidR="00FB03B2">
        <w:t xml:space="preserve">  о</w:t>
      </w:r>
      <w:r w:rsidR="002673A0">
        <w:t>пись представленных документов</w:t>
      </w:r>
      <w:r w:rsidR="00CD41C2">
        <w:t>.</w:t>
      </w:r>
    </w:p>
    <w:p w14:paraId="1BFABCFC" w14:textId="77777777" w:rsidR="006255F2" w:rsidRDefault="006255F2" w:rsidP="00894E76">
      <w:pPr>
        <w:pStyle w:val="ac"/>
        <w:numPr>
          <w:ilvl w:val="2"/>
          <w:numId w:val="14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E056E4D" w:rsidR="006255F2" w:rsidRPr="002440E8" w:rsidRDefault="006255F2" w:rsidP="00894E76">
      <w:pPr>
        <w:pStyle w:val="ac"/>
        <w:numPr>
          <w:ilvl w:val="2"/>
          <w:numId w:val="14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</w:t>
      </w:r>
      <w:r w:rsidR="000A4D9F">
        <w:t>(Проект договора п.8</w:t>
      </w:r>
      <w:r w:rsidR="00986D1A">
        <w:t xml:space="preserve"> Документации</w:t>
      </w:r>
      <w:r w:rsidR="000A4D9F">
        <w:t xml:space="preserve">)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894E76">
      <w:pPr>
        <w:pStyle w:val="ac"/>
        <w:numPr>
          <w:ilvl w:val="2"/>
          <w:numId w:val="14"/>
        </w:numPr>
        <w:spacing w:before="40"/>
        <w:ind w:left="0" w:firstLine="567"/>
        <w:jc w:val="both"/>
      </w:pPr>
      <w:r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188814C0" w:rsidR="006255F2" w:rsidRPr="002440E8" w:rsidRDefault="006255F2" w:rsidP="00894E76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>же</w:t>
      </w:r>
      <w:r w:rsidR="004F24CA">
        <w:t>,</w:t>
      </w:r>
      <w:r w:rsidRPr="002440E8">
        <w:t xml:space="preserve">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0B319AE5" w:rsidR="006255F2" w:rsidRPr="002440E8" w:rsidRDefault="006255F2" w:rsidP="00894E76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>
        <w:t>Порядок оформления Заявки</w:t>
      </w:r>
      <w:r w:rsidR="00A80112">
        <w:t>.</w:t>
      </w:r>
    </w:p>
    <w:p w14:paraId="543F02EE" w14:textId="7A3A4C2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 xml:space="preserve">Описание 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09E1F8A8" w:rsidR="006255F2" w:rsidRPr="00926C15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</w:t>
      </w:r>
      <w:r w:rsidR="00A80112">
        <w:t>2</w:t>
      </w:r>
      <w:r w:rsidRPr="00926C15">
        <w:t>.</w:t>
      </w:r>
    </w:p>
    <w:p w14:paraId="56361DB3" w14:textId="090FFA1E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  <w:r w:rsidR="00A80112">
        <w:t>.</w:t>
      </w:r>
    </w:p>
    <w:p w14:paraId="751E339E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</w:t>
      </w:r>
      <w:r w:rsidRPr="002440E8">
        <w:lastRenderedPageBreak/>
        <w:t xml:space="preserve">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6B62598C" w14:textId="130417C2" w:rsidR="00DB07AF" w:rsidRPr="002440E8" w:rsidRDefault="00DB07AF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Претендент вправе подать только одну заявку запроса цен, внесение изменений в которую не допускается.</w:t>
      </w:r>
    </w:p>
    <w:p w14:paraId="54CBE6FA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524B5143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 w:rsidR="00E9127D">
        <w:t xml:space="preserve">организатора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44FB09D8" w14:textId="77777777" w:rsidR="00A80112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>Конверт должен быть запечатан способом, исключающим возможность вскрытия конверта без разрушения его целостности.</w:t>
      </w:r>
    </w:p>
    <w:p w14:paraId="2C46BEA7" w14:textId="256FEFB2" w:rsidR="006255F2" w:rsidRPr="002440E8" w:rsidRDefault="00A8011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Конверт должен быть промаркирован</w:t>
      </w:r>
      <w:r w:rsidR="00E9127D">
        <w:t xml:space="preserve"> с указанием наименования запроса цен, </w:t>
      </w:r>
      <w:r w:rsidR="00E9127D" w:rsidRPr="002440E8">
        <w:t>на участие в которо</w:t>
      </w:r>
      <w:r w:rsidR="00E9127D">
        <w:t>м подается данная Заявка, номера и даты извещения о проведении Запроса цен, без возможности идентификации претендента.</w:t>
      </w:r>
      <w:r w:rsidR="006255F2" w:rsidRPr="002440E8">
        <w:t xml:space="preserve"> </w:t>
      </w:r>
    </w:p>
    <w:p w14:paraId="310CDA12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</w:p>
    <w:p w14:paraId="6278D918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3157B5C1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направ</w:t>
      </w:r>
      <w:r>
        <w:t>ляет</w:t>
      </w:r>
      <w:r w:rsidRPr="002440E8">
        <w:t xml:space="preserve"> за подписью </w:t>
      </w:r>
      <w:r w:rsidR="00DE19E1">
        <w:t>председателя</w:t>
      </w:r>
      <w:r>
        <w:t xml:space="preserve"> </w:t>
      </w:r>
      <w:r w:rsidR="00DE19E1" w:rsidRPr="002440E8">
        <w:t>Комисси</w:t>
      </w:r>
      <w:r w:rsidR="00DE19E1">
        <w:t>и по закупкам</w:t>
      </w:r>
      <w:r>
        <w:t xml:space="preserve">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894E76">
      <w:pPr>
        <w:pStyle w:val="10"/>
        <w:numPr>
          <w:ilvl w:val="0"/>
          <w:numId w:val="15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5D9B8D76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  <w:r w:rsidR="00E9127D">
        <w:t>.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298866E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Документации </w:t>
      </w:r>
      <w:r w:rsidR="006255F2">
        <w:t>запроса цен</w:t>
      </w:r>
      <w:r w:rsidR="00E9127D">
        <w:t>.</w:t>
      </w:r>
    </w:p>
    <w:p w14:paraId="6A306878" w14:textId="70DFC989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</w:t>
      </w:r>
      <w:r w:rsidR="00E9127D">
        <w:t xml:space="preserve">, </w:t>
      </w:r>
      <w:r w:rsidR="006255F2">
        <w:t>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505EBD93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lastRenderedPageBreak/>
        <w:t xml:space="preserve">Официальный язык </w:t>
      </w:r>
      <w:r>
        <w:t>запроса цен</w:t>
      </w:r>
      <w:r w:rsidR="00E9127D">
        <w:t>.</w:t>
      </w:r>
    </w:p>
    <w:p w14:paraId="3F144D59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</w:p>
    <w:p w14:paraId="08E828CD" w14:textId="0A19A6DB" w:rsidR="006255F2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  <w:r w:rsidR="00E9127D">
        <w:t>.</w:t>
      </w:r>
    </w:p>
    <w:p w14:paraId="4D71EF4D" w14:textId="77777777" w:rsidR="00DB23BD" w:rsidRPr="000B7C96" w:rsidRDefault="00DB23BD" w:rsidP="00894E76">
      <w:pPr>
        <w:pStyle w:val="ac"/>
        <w:numPr>
          <w:ilvl w:val="2"/>
          <w:numId w:val="15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1522D788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  <w:r w:rsidR="00E9127D">
        <w:t>.</w:t>
      </w:r>
    </w:p>
    <w:p w14:paraId="08CA6AC7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669CBD00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  <w:r w:rsidR="00EE4E2C">
        <w:t>.</w:t>
      </w:r>
    </w:p>
    <w:p w14:paraId="6461C166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20CCA9D9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Изменение </w:t>
      </w:r>
      <w:r>
        <w:t>состава Заявок</w:t>
      </w:r>
      <w:r w:rsidRPr="002440E8">
        <w:t xml:space="preserve"> и их отзыв</w:t>
      </w:r>
      <w:r w:rsidR="00EE4E2C">
        <w:t>.</w:t>
      </w:r>
    </w:p>
    <w:p w14:paraId="1E8590C9" w14:textId="0A5EB6E8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>Вскрытие</w:t>
      </w:r>
      <w:r>
        <w:t xml:space="preserve"> </w:t>
      </w:r>
      <w:proofErr w:type="gramStart"/>
      <w:r>
        <w:t xml:space="preserve">и </w:t>
      </w:r>
      <w:r w:rsidRPr="002440E8">
        <w:t xml:space="preserve"> рассмотрение</w:t>
      </w:r>
      <w:proofErr w:type="gramEnd"/>
      <w:r w:rsidRPr="002440E8">
        <w:t xml:space="preserve"> </w:t>
      </w:r>
      <w:r>
        <w:t>Заявок</w:t>
      </w:r>
      <w:r w:rsidRPr="002440E8">
        <w:t>.</w:t>
      </w:r>
    </w:p>
    <w:p w14:paraId="59C8741F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 Заявками, объявляет и </w:t>
      </w:r>
      <w:proofErr w:type="gramStart"/>
      <w:r>
        <w:t>заносит  в</w:t>
      </w:r>
      <w:proofErr w:type="gramEnd"/>
      <w:r>
        <w:t xml:space="preserve">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3F3AD84D" w:rsidR="006255F2" w:rsidRDefault="00EA15AC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отказ от проведения запроса цен</w:t>
      </w:r>
      <w:r w:rsidR="006255F2" w:rsidRPr="002440E8">
        <w:t>;</w:t>
      </w:r>
    </w:p>
    <w:p w14:paraId="2EB50130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23D85EDB" w14:textId="7072723C" w:rsidR="00C4021F" w:rsidRDefault="00C4021F" w:rsidP="00C4021F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несоответствие заявки требованиям, указанным в документации запроса цен.</w:t>
      </w:r>
    </w:p>
    <w:p w14:paraId="70FB6221" w14:textId="260B9AAB" w:rsidR="006255F2" w:rsidRPr="002440E8" w:rsidRDefault="0062386B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>
        <w:t>Оценка</w:t>
      </w:r>
      <w:r w:rsidR="006255F2" w:rsidRPr="002440E8">
        <w:t xml:space="preserve"> </w:t>
      </w:r>
      <w:r w:rsidR="006255F2">
        <w:t>Заявок</w:t>
      </w:r>
      <w:r w:rsidR="00EE4E2C">
        <w:t>.</w:t>
      </w:r>
    </w:p>
    <w:p w14:paraId="76F08811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lastRenderedPageBreak/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523C125A" w:rsidR="00484C63" w:rsidRDefault="00DB23BD" w:rsidP="00F37459">
      <w:pPr>
        <w:pStyle w:val="ac"/>
        <w:spacing w:before="60"/>
        <w:ind w:left="0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023D1B8E" w:rsidR="006255F2" w:rsidRPr="00655A5C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Лучшей признается З</w:t>
      </w:r>
      <w:r w:rsidRPr="00250E14">
        <w:t xml:space="preserve">аявка, </w:t>
      </w:r>
      <w:r w:rsidR="00653E32">
        <w:t xml:space="preserve">которая отвечает всем требованиям, установленным в запросе цен, и </w:t>
      </w:r>
      <w:r w:rsidRPr="00250E14">
        <w:t xml:space="preserve">содержит наиболее низкую цену </w:t>
      </w:r>
      <w:r w:rsidR="009261AE">
        <w:t>договора</w:t>
      </w:r>
      <w:r w:rsidR="003E3F74">
        <w:t xml:space="preserve">, указанной в п. </w:t>
      </w:r>
      <w:r w:rsidR="001F32C6">
        <w:t>4.2.2.3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6D282AC7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  <w:r w:rsidR="00A10AF5">
        <w:t>.</w:t>
      </w:r>
    </w:p>
    <w:p w14:paraId="7076E88F" w14:textId="45456D0E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 xml:space="preserve">запроса цен не позднее </w:t>
      </w:r>
      <w:r w:rsidR="00393F23">
        <w:t>3</w:t>
      </w:r>
      <w:r>
        <w:t xml:space="preserve"> (</w:t>
      </w:r>
      <w:r w:rsidR="00393F23">
        <w:t>трех</w:t>
      </w:r>
      <w:r>
        <w:t>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наиболее низкая цена товаров, работ, услуг;</w:t>
      </w:r>
    </w:p>
    <w:p w14:paraId="3B3792BE" w14:textId="3FA6AF83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5E0547F5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>ранится в Отделе закупок</w:t>
      </w:r>
      <w:r w:rsidRPr="002440E8">
        <w:t xml:space="preserve">. </w:t>
      </w:r>
      <w:r w:rsidRPr="00250E14">
        <w:t>Организатор закупок направля</w:t>
      </w:r>
      <w:r>
        <w:t>ет Участникам запроса цен, представившим З</w:t>
      </w:r>
      <w:r w:rsidRPr="00250E14">
        <w:t>аявки на участие в запросе цен</w:t>
      </w:r>
      <w:r>
        <w:t>,</w:t>
      </w:r>
      <w:r w:rsidRPr="00250E14">
        <w:t xml:space="preserve"> уведомления об итогах</w:t>
      </w:r>
      <w:r w:rsidRPr="002440E8">
        <w:t>.</w:t>
      </w:r>
    </w:p>
    <w:p w14:paraId="6623AB6B" w14:textId="77777777" w:rsidR="000578F6" w:rsidRDefault="000578F6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63D32B0D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 xml:space="preserve">вправе </w:t>
      </w:r>
      <w:r w:rsidR="000578F6">
        <w:t xml:space="preserve">осуществить закупку у единственного поставщика либо </w:t>
      </w:r>
      <w:r w:rsidRPr="0024532C">
        <w:t>провести новый запрос цен</w:t>
      </w:r>
      <w:r w:rsidRPr="002440E8">
        <w:t xml:space="preserve">. </w:t>
      </w:r>
    </w:p>
    <w:p w14:paraId="08BF37E7" w14:textId="65B69639" w:rsidR="006255F2" w:rsidRDefault="00ED52C1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В случае,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305858D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Договор</w:t>
      </w:r>
      <w:r w:rsidR="0096053C">
        <w:t xml:space="preserve"> (п.8 Документации запроса цен)</w:t>
      </w:r>
      <w:r>
        <w:t xml:space="preserve">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lastRenderedPageBreak/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894E76">
      <w:pPr>
        <w:pStyle w:val="10"/>
        <w:numPr>
          <w:ilvl w:val="0"/>
          <w:numId w:val="15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4664B2AD" w14:textId="5A3A830A" w:rsidR="001E537C" w:rsidRDefault="00DB23BD" w:rsidP="00BC23D8">
      <w:pPr>
        <w:spacing w:before="60"/>
        <w:ind w:left="882" w:right="567"/>
        <w:jc w:val="both"/>
      </w:pPr>
      <w:r>
        <w:t>6.1.</w:t>
      </w:r>
      <w:r w:rsidR="006255F2">
        <w:t xml:space="preserve"> </w:t>
      </w:r>
      <w:r w:rsidR="001E537C">
        <w:t>И</w:t>
      </w:r>
      <w:r w:rsidR="001E537C" w:rsidRPr="00EF1FEA">
        <w:t>н</w:t>
      </w:r>
      <w:r w:rsidR="001E537C">
        <w:t xml:space="preserve">формация и данные для запроса цен на право заключения </w:t>
      </w:r>
      <w:r w:rsidR="00A9623C" w:rsidRPr="00FB03B2">
        <w:t xml:space="preserve">договора </w:t>
      </w:r>
      <w:r w:rsidR="004A08B0">
        <w:t xml:space="preserve">на </w:t>
      </w:r>
      <w:r w:rsidR="000D2774">
        <w:t>проведение специальной оценки условий труда</w:t>
      </w:r>
      <w:r w:rsidR="0045692F">
        <w:t xml:space="preserve"> д</w:t>
      </w:r>
      <w:r w:rsidR="001E537C">
        <w:t>ля нужд Фонда.</w:t>
      </w:r>
    </w:p>
    <w:p w14:paraId="202763F3" w14:textId="77777777" w:rsidR="001E537C" w:rsidRDefault="001E537C" w:rsidP="00A770FE">
      <w:pPr>
        <w:spacing w:before="60"/>
        <w:ind w:left="882" w:right="567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64"/>
        <w:gridCol w:w="5641"/>
      </w:tblGrid>
      <w:tr w:rsidR="006255F2" w14:paraId="17514A28" w14:textId="77777777" w:rsidTr="003B1637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2864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641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3B1637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2864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641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3064F045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F373D7" w:rsidRPr="00F373D7">
              <w:t>191023, г.</w:t>
            </w:r>
            <w:r w:rsidR="00F373D7">
              <w:t xml:space="preserve"> </w:t>
            </w:r>
            <w:r w:rsidR="00F373D7" w:rsidRPr="00F373D7">
              <w:t>С</w:t>
            </w:r>
            <w:r w:rsidR="00F373D7">
              <w:t>анкт</w:t>
            </w:r>
            <w:r w:rsidR="00F373D7" w:rsidRPr="00F373D7">
              <w:t>-Петербург, пл. Островского, д.11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>ул. Тобольская, д. 6</w:t>
            </w:r>
            <w:r w:rsidR="0096046D">
              <w:t>, лит. А</w:t>
            </w:r>
            <w:r w:rsidRPr="008657E6">
              <w:t xml:space="preserve">; </w:t>
            </w:r>
          </w:p>
          <w:p w14:paraId="7DD57B71" w14:textId="77777777" w:rsidR="008B1360" w:rsidRDefault="006255F2" w:rsidP="008657E6">
            <w:pPr>
              <w:jc w:val="both"/>
            </w:pPr>
            <w:r w:rsidRPr="008657E6">
              <w:t xml:space="preserve">Контактные лица: </w:t>
            </w:r>
          </w:p>
          <w:p w14:paraId="6F9BD2A8" w14:textId="45D63392" w:rsidR="008B1360" w:rsidRPr="00FF744F" w:rsidRDefault="008B1360" w:rsidP="008657E6">
            <w:pPr>
              <w:jc w:val="both"/>
            </w:pPr>
            <w:r>
              <w:t xml:space="preserve">- </w:t>
            </w:r>
            <w:r w:rsidRPr="008B1360">
              <w:t>по общим вопросам</w:t>
            </w:r>
            <w:r w:rsidR="006255F2" w:rsidRPr="008657E6">
              <w:t xml:space="preserve"> </w:t>
            </w:r>
            <w:r w:rsidR="004F2EB8">
              <w:t xml:space="preserve">Чернятина Александра Константиновна </w:t>
            </w:r>
            <w:r>
              <w:t>т</w:t>
            </w:r>
            <w:r w:rsidR="006255F2" w:rsidRPr="008657E6">
              <w:t>елефон: +7 (</w:t>
            </w:r>
            <w:r w:rsidR="004954B5">
              <w:t>812</w:t>
            </w:r>
            <w:r w:rsidR="006255F2" w:rsidRPr="008657E6">
              <w:t>)</w:t>
            </w:r>
            <w:r w:rsidR="00173472">
              <w:t xml:space="preserve"> </w:t>
            </w:r>
            <w:r w:rsidR="002E6168">
              <w:t>703 5712</w:t>
            </w:r>
            <w:r>
              <w:t>;</w:t>
            </w:r>
          </w:p>
          <w:p w14:paraId="490F95BA" w14:textId="15D1BE5F" w:rsidR="006255F2" w:rsidRPr="003B1637" w:rsidRDefault="006255F2" w:rsidP="004F2EB8">
            <w:pPr>
              <w:jc w:val="both"/>
            </w:pPr>
            <w:r w:rsidRPr="00FF744F">
              <w:t>Адрес электронной почты:</w:t>
            </w:r>
            <w:r w:rsidR="004F2EB8">
              <w:t xml:space="preserve"> </w:t>
            </w:r>
            <w:proofErr w:type="spellStart"/>
            <w:r w:rsidR="004F2EB8">
              <w:rPr>
                <w:lang w:val="en-US"/>
              </w:rPr>
              <w:t>achernyatina</w:t>
            </w:r>
            <w:proofErr w:type="spellEnd"/>
            <w:r w:rsidR="003B1637" w:rsidRPr="003B1637">
              <w:t>@</w:t>
            </w:r>
            <w:proofErr w:type="spellStart"/>
            <w:r w:rsidR="003B1637" w:rsidRPr="003B1637">
              <w:rPr>
                <w:lang w:val="en-US"/>
              </w:rPr>
              <w:t>fkr</w:t>
            </w:r>
            <w:proofErr w:type="spellEnd"/>
            <w:r w:rsidR="003B1637" w:rsidRPr="003B1637">
              <w:t>-</w:t>
            </w:r>
            <w:proofErr w:type="spellStart"/>
            <w:r w:rsidR="003B1637" w:rsidRPr="003B1637">
              <w:rPr>
                <w:lang w:val="en-US"/>
              </w:rPr>
              <w:t>spb</w:t>
            </w:r>
            <w:proofErr w:type="spellEnd"/>
            <w:r w:rsidR="003B1637" w:rsidRPr="003B1637">
              <w:t>.</w:t>
            </w:r>
            <w:proofErr w:type="spellStart"/>
            <w:r w:rsidR="003B1637" w:rsidRPr="003B1637">
              <w:rPr>
                <w:lang w:val="en-US"/>
              </w:rPr>
              <w:t>ru</w:t>
            </w:r>
            <w:proofErr w:type="spellEnd"/>
          </w:p>
        </w:tc>
      </w:tr>
      <w:tr w:rsidR="006255F2" w14:paraId="25D905C3" w14:textId="77777777" w:rsidTr="003B1637">
        <w:tc>
          <w:tcPr>
            <w:tcW w:w="567" w:type="dxa"/>
          </w:tcPr>
          <w:p w14:paraId="0C10F18A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2864" w:type="dxa"/>
          </w:tcPr>
          <w:p w14:paraId="010EE360" w14:textId="2E1A17F1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</w:t>
            </w:r>
            <w:r w:rsidR="003F6621">
              <w:t>и</w:t>
            </w:r>
          </w:p>
        </w:tc>
        <w:tc>
          <w:tcPr>
            <w:tcW w:w="5641" w:type="dxa"/>
          </w:tcPr>
          <w:p w14:paraId="33357BBE" w14:textId="00010A08" w:rsidR="006255F2" w:rsidRPr="008657E6" w:rsidRDefault="008700CF" w:rsidP="008700CF">
            <w:pPr>
              <w:jc w:val="both"/>
            </w:pPr>
            <w:r>
              <w:t>Запрос</w:t>
            </w:r>
            <w:r w:rsidR="006255F2" w:rsidRPr="008657E6">
              <w:t xml:space="preserve"> цен </w:t>
            </w:r>
          </w:p>
        </w:tc>
      </w:tr>
      <w:tr w:rsidR="003F6621" w14:paraId="1841C0AC" w14:textId="77777777" w:rsidTr="003B1637">
        <w:tc>
          <w:tcPr>
            <w:tcW w:w="567" w:type="dxa"/>
          </w:tcPr>
          <w:p w14:paraId="7A50FB8F" w14:textId="3BD7C3CF" w:rsidR="003F6621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2864" w:type="dxa"/>
          </w:tcPr>
          <w:p w14:paraId="0FCF8913" w14:textId="3A153385" w:rsidR="003F6621" w:rsidRPr="00FF744F" w:rsidRDefault="003F6621" w:rsidP="008657E6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641" w:type="dxa"/>
          </w:tcPr>
          <w:p w14:paraId="27CA5593" w14:textId="5A664D48" w:rsidR="003F6621" w:rsidRPr="008657E6" w:rsidRDefault="003F6621" w:rsidP="008657E6">
            <w:pPr>
              <w:jc w:val="both"/>
            </w:pPr>
            <w:r>
              <w:t>Письменная форма</w:t>
            </w:r>
          </w:p>
        </w:tc>
      </w:tr>
      <w:tr w:rsidR="006255F2" w14:paraId="540C44F1" w14:textId="77777777" w:rsidTr="003B1637">
        <w:tc>
          <w:tcPr>
            <w:tcW w:w="567" w:type="dxa"/>
          </w:tcPr>
          <w:p w14:paraId="11BED1BD" w14:textId="6A90E40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2864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641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408A55DA" w:rsidR="006255F2" w:rsidRPr="00FF744F" w:rsidRDefault="006255F2" w:rsidP="00E5498A">
            <w:pPr>
              <w:jc w:val="both"/>
            </w:pPr>
            <w:r w:rsidRPr="00FF744F">
              <w:t>Заявк</w:t>
            </w:r>
            <w:r w:rsidR="00E5498A">
              <w:t>а</w:t>
            </w:r>
            <w:r w:rsidRPr="00FF744F">
              <w:t xml:space="preserve"> должн</w:t>
            </w:r>
            <w:r w:rsidR="00E5498A">
              <w:t>а</w:t>
            </w:r>
            <w:r w:rsidRPr="00FF744F">
              <w:t xml:space="preserve">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3B1637">
        <w:tc>
          <w:tcPr>
            <w:tcW w:w="567" w:type="dxa"/>
          </w:tcPr>
          <w:p w14:paraId="75BDB80D" w14:textId="2AFEFE21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2864" w:type="dxa"/>
          </w:tcPr>
          <w:p w14:paraId="0A4AB726" w14:textId="4237249F" w:rsidR="006255F2" w:rsidRPr="00FF744F" w:rsidRDefault="004F2EB8" w:rsidP="008657E6">
            <w:pPr>
              <w:jc w:val="both"/>
            </w:pPr>
            <w:r>
              <w:t xml:space="preserve">Место, порядок и сроки подачи </w:t>
            </w:r>
            <w:r w:rsidR="006255F2" w:rsidRPr="00FF744F">
              <w:t>Заявок</w:t>
            </w:r>
          </w:p>
        </w:tc>
        <w:tc>
          <w:tcPr>
            <w:tcW w:w="5641" w:type="dxa"/>
          </w:tcPr>
          <w:p w14:paraId="238A6883" w14:textId="77777777" w:rsidR="00A9703B" w:rsidRPr="000D17E1" w:rsidRDefault="006255F2" w:rsidP="0096046D">
            <w:pPr>
              <w:jc w:val="both"/>
            </w:pPr>
            <w:r w:rsidRPr="000D17E1">
              <w:t xml:space="preserve">Почтовый адрес (Адрес подачи Заявок): </w:t>
            </w:r>
          </w:p>
          <w:p w14:paraId="120073DF" w14:textId="09ACFEB5" w:rsidR="00493154" w:rsidRPr="000D17E1" w:rsidRDefault="00493154" w:rsidP="0096046D">
            <w:pPr>
              <w:jc w:val="both"/>
            </w:pPr>
            <w:r w:rsidRPr="000D17E1">
              <w:rPr>
                <w:b/>
              </w:rPr>
              <w:t>194044, г. Санкт-Петербург, ул. Тобольская, д. 6, лит. А</w:t>
            </w:r>
            <w:r w:rsidR="00AF4058" w:rsidRPr="000D17E1">
              <w:rPr>
                <w:b/>
              </w:rPr>
              <w:t>,</w:t>
            </w:r>
            <w:r w:rsidR="00D41F80" w:rsidRPr="000D17E1">
              <w:rPr>
                <w:b/>
              </w:rPr>
              <w:t xml:space="preserve"> </w:t>
            </w:r>
            <w:r w:rsidR="00E11D28" w:rsidRPr="000D17E1">
              <w:rPr>
                <w:b/>
              </w:rPr>
              <w:t>10</w:t>
            </w:r>
            <w:r w:rsidR="00AF4058" w:rsidRPr="000D17E1">
              <w:rPr>
                <w:b/>
              </w:rPr>
              <w:t xml:space="preserve"> </w:t>
            </w:r>
            <w:proofErr w:type="spellStart"/>
            <w:proofErr w:type="gramStart"/>
            <w:r w:rsidR="00AF4058" w:rsidRPr="000D17E1">
              <w:rPr>
                <w:b/>
              </w:rPr>
              <w:t>эт</w:t>
            </w:r>
            <w:proofErr w:type="spellEnd"/>
            <w:r w:rsidR="00AF4058" w:rsidRPr="000D17E1">
              <w:rPr>
                <w:b/>
              </w:rPr>
              <w:t>.</w:t>
            </w:r>
            <w:r w:rsidRPr="000D17E1">
              <w:rPr>
                <w:b/>
              </w:rPr>
              <w:t>;</w:t>
            </w:r>
            <w:proofErr w:type="gramEnd"/>
            <w:r w:rsidRPr="000D17E1">
              <w:t xml:space="preserve"> </w:t>
            </w:r>
          </w:p>
          <w:p w14:paraId="719786B0" w14:textId="5929CFA0" w:rsidR="006255F2" w:rsidRPr="000D17E1" w:rsidRDefault="006255F2" w:rsidP="004F2EB8">
            <w:pPr>
              <w:jc w:val="both"/>
              <w:rPr>
                <w:b/>
                <w:i/>
              </w:rPr>
            </w:pPr>
            <w:r w:rsidRPr="000D17E1">
              <w:t xml:space="preserve">Заявки принимаются ежедневно по рабочим дням с </w:t>
            </w:r>
            <w:r w:rsidR="001E537C" w:rsidRPr="000D17E1">
              <w:t>1</w:t>
            </w:r>
            <w:r w:rsidR="000D17E1" w:rsidRPr="000D17E1">
              <w:t>6</w:t>
            </w:r>
            <w:r w:rsidR="00366882" w:rsidRPr="000D17E1">
              <w:t xml:space="preserve"> часов 0</w:t>
            </w:r>
            <w:r w:rsidRPr="000D17E1">
              <w:t xml:space="preserve">0 минут </w:t>
            </w:r>
            <w:r w:rsidR="00493B39" w:rsidRPr="000D17E1">
              <w:t>«</w:t>
            </w:r>
            <w:r w:rsidR="004F2EB8" w:rsidRPr="004F2EB8">
              <w:t>28</w:t>
            </w:r>
            <w:r w:rsidR="00493B39" w:rsidRPr="000D17E1">
              <w:t>» ию</w:t>
            </w:r>
            <w:r w:rsidR="000D17E1" w:rsidRPr="000D17E1">
              <w:t>л</w:t>
            </w:r>
            <w:r w:rsidR="00493B39" w:rsidRPr="000D17E1">
              <w:t xml:space="preserve">я </w:t>
            </w:r>
            <w:r w:rsidR="00C92021" w:rsidRPr="000D17E1">
              <w:t>2015</w:t>
            </w:r>
            <w:r w:rsidRPr="000D17E1">
              <w:t xml:space="preserve"> года до</w:t>
            </w:r>
            <w:r w:rsidR="001E537C" w:rsidRPr="000D17E1">
              <w:t xml:space="preserve"> </w:t>
            </w:r>
            <w:r w:rsidR="004F2EB8" w:rsidRPr="004F2EB8">
              <w:t>09</w:t>
            </w:r>
            <w:r w:rsidR="00366882" w:rsidRPr="000D17E1">
              <w:t xml:space="preserve"> часов </w:t>
            </w:r>
            <w:r w:rsidR="004F2EB8" w:rsidRPr="004F2EB8">
              <w:t>3</w:t>
            </w:r>
            <w:r w:rsidRPr="000D17E1">
              <w:t xml:space="preserve">0 минут </w:t>
            </w:r>
            <w:r w:rsidR="003103E5" w:rsidRPr="000D17E1">
              <w:t>«</w:t>
            </w:r>
            <w:r w:rsidR="004F2EB8" w:rsidRPr="004F2EB8">
              <w:t>05</w:t>
            </w:r>
            <w:r w:rsidR="003103E5" w:rsidRPr="000D17E1">
              <w:t xml:space="preserve">» </w:t>
            </w:r>
            <w:r w:rsidR="004F2EB8">
              <w:t>августа</w:t>
            </w:r>
            <w:r w:rsidR="003103E5" w:rsidRPr="000D17E1">
              <w:t xml:space="preserve"> </w:t>
            </w:r>
            <w:r w:rsidRPr="000D17E1">
              <w:t>201</w:t>
            </w:r>
            <w:r w:rsidR="00C92021" w:rsidRPr="000D17E1">
              <w:t>5</w:t>
            </w:r>
            <w:r w:rsidRPr="000D17E1">
              <w:t xml:space="preserve"> года.</w:t>
            </w:r>
          </w:p>
        </w:tc>
      </w:tr>
      <w:tr w:rsidR="00C5308F" w14:paraId="12C6DC85" w14:textId="77777777" w:rsidTr="003B1637">
        <w:tc>
          <w:tcPr>
            <w:tcW w:w="567" w:type="dxa"/>
          </w:tcPr>
          <w:p w14:paraId="52EF5848" w14:textId="1AE27F4B" w:rsidR="00C5308F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2864" w:type="dxa"/>
          </w:tcPr>
          <w:p w14:paraId="431AA49D" w14:textId="45D808CB" w:rsidR="00C5308F" w:rsidRPr="00FF744F" w:rsidRDefault="00C5308F" w:rsidP="008657E6">
            <w:pPr>
              <w:jc w:val="both"/>
            </w:pPr>
            <w:r>
              <w:t>Дата и место вскрытия конвертов с Заявками</w:t>
            </w:r>
          </w:p>
        </w:tc>
        <w:tc>
          <w:tcPr>
            <w:tcW w:w="5641" w:type="dxa"/>
          </w:tcPr>
          <w:p w14:paraId="7029E86F" w14:textId="03AB2643" w:rsidR="00C5308F" w:rsidRPr="000D17E1" w:rsidRDefault="003103E5" w:rsidP="004F2EB8">
            <w:pPr>
              <w:jc w:val="both"/>
            </w:pPr>
            <w:r w:rsidRPr="000D17E1">
              <w:t>«</w:t>
            </w:r>
            <w:r w:rsidR="004F2EB8">
              <w:t>05</w:t>
            </w:r>
            <w:r w:rsidRPr="000D17E1">
              <w:t xml:space="preserve">» </w:t>
            </w:r>
            <w:r w:rsidR="004F2EB8">
              <w:t>августа</w:t>
            </w:r>
            <w:r w:rsidRPr="000D17E1">
              <w:t xml:space="preserve"> </w:t>
            </w:r>
            <w:r w:rsidR="00C92021" w:rsidRPr="000D17E1">
              <w:t>2015</w:t>
            </w:r>
            <w:r w:rsidR="00A9703B" w:rsidRPr="000D17E1">
              <w:t xml:space="preserve"> </w:t>
            </w:r>
            <w:r w:rsidR="001E537C" w:rsidRPr="000D17E1">
              <w:t>года в 1</w:t>
            </w:r>
            <w:r w:rsidR="00E11D28" w:rsidRPr="000D17E1">
              <w:t>0</w:t>
            </w:r>
            <w:r w:rsidR="00C5308F" w:rsidRPr="000D17E1">
              <w:t xml:space="preserve"> часов</w:t>
            </w:r>
            <w:r w:rsidR="005A6754" w:rsidRPr="000D17E1">
              <w:t xml:space="preserve"> </w:t>
            </w:r>
            <w:r w:rsidR="004F2EB8">
              <w:t>0</w:t>
            </w:r>
            <w:r w:rsidR="00C5308F" w:rsidRPr="000D17E1">
              <w:t xml:space="preserve">0 минут по адресу: </w:t>
            </w:r>
            <w:r w:rsidR="00493154" w:rsidRPr="000D17E1">
              <w:t>194044, г. Санкт-Петербург, ул. Тобольская, д. 6, лит. А</w:t>
            </w:r>
            <w:r w:rsidR="00AF4058" w:rsidRPr="000D17E1">
              <w:t xml:space="preserve">, </w:t>
            </w:r>
            <w:r w:rsidR="00E11D28" w:rsidRPr="000D17E1">
              <w:t>10</w:t>
            </w:r>
            <w:r w:rsidR="00AF4058" w:rsidRPr="000D17E1">
              <w:t xml:space="preserve"> </w:t>
            </w:r>
            <w:proofErr w:type="spellStart"/>
            <w:proofErr w:type="gramStart"/>
            <w:r w:rsidR="00AF4058" w:rsidRPr="000D17E1">
              <w:t>эт</w:t>
            </w:r>
            <w:proofErr w:type="spellEnd"/>
            <w:r w:rsidR="00AF4058" w:rsidRPr="000D17E1">
              <w:t>.</w:t>
            </w:r>
            <w:r w:rsidR="007941DE" w:rsidRPr="000D17E1">
              <w:t>.</w:t>
            </w:r>
            <w:proofErr w:type="gramEnd"/>
          </w:p>
        </w:tc>
      </w:tr>
      <w:tr w:rsidR="006255F2" w14:paraId="55AA613E" w14:textId="77777777" w:rsidTr="003B1637">
        <w:tc>
          <w:tcPr>
            <w:tcW w:w="567" w:type="dxa"/>
          </w:tcPr>
          <w:p w14:paraId="589D4BCA" w14:textId="1701DBA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2864" w:type="dxa"/>
          </w:tcPr>
          <w:p w14:paraId="25716A23" w14:textId="1DE7EA60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  <w:r w:rsidR="00F623D7">
              <w:t>, подведение итогов запроса цен</w:t>
            </w:r>
          </w:p>
        </w:tc>
        <w:tc>
          <w:tcPr>
            <w:tcW w:w="5641" w:type="dxa"/>
          </w:tcPr>
          <w:p w14:paraId="0B018DD2" w14:textId="458B93B7" w:rsidR="006255F2" w:rsidRPr="000D17E1" w:rsidRDefault="006255F2" w:rsidP="004F2EB8">
            <w:pPr>
              <w:jc w:val="both"/>
              <w:rPr>
                <w:b/>
                <w:i/>
              </w:rPr>
            </w:pPr>
            <w:r w:rsidRPr="000D17E1">
              <w:t xml:space="preserve">Заявки рассматриваются до </w:t>
            </w:r>
            <w:r w:rsidR="00C4021F" w:rsidRPr="000D17E1">
              <w:t>1</w:t>
            </w:r>
            <w:r w:rsidR="000D17E1" w:rsidRPr="000D17E1">
              <w:t>8</w:t>
            </w:r>
            <w:r w:rsidR="00173472" w:rsidRPr="000D17E1">
              <w:t xml:space="preserve">:00 </w:t>
            </w:r>
            <w:r w:rsidR="003103E5" w:rsidRPr="000D17E1">
              <w:t>«</w:t>
            </w:r>
            <w:r w:rsidR="004F2EB8">
              <w:t>07</w:t>
            </w:r>
            <w:r w:rsidR="003103E5" w:rsidRPr="000D17E1">
              <w:t xml:space="preserve">» </w:t>
            </w:r>
            <w:r w:rsidR="004F2EB8">
              <w:t>августа</w:t>
            </w:r>
            <w:r w:rsidR="003103E5" w:rsidRPr="000D17E1">
              <w:t xml:space="preserve"> </w:t>
            </w:r>
            <w:r w:rsidR="00C92021" w:rsidRPr="000D17E1">
              <w:t>2015</w:t>
            </w:r>
            <w:r w:rsidR="00A9703B" w:rsidRPr="000D17E1">
              <w:t xml:space="preserve"> </w:t>
            </w:r>
            <w:r w:rsidRPr="000D17E1">
              <w:t>года по адресу Организатор</w:t>
            </w:r>
            <w:r w:rsidR="003B1637" w:rsidRPr="000D17E1">
              <w:t xml:space="preserve">а </w:t>
            </w:r>
            <w:r w:rsidRPr="000D17E1">
              <w:t xml:space="preserve">закупки: </w:t>
            </w:r>
            <w:r w:rsidR="00493154" w:rsidRPr="000D17E1">
              <w:t>194044, г. Санкт-Петербург, ул. Тобольская, д.6, лит. А</w:t>
            </w:r>
            <w:r w:rsidR="00AF4058" w:rsidRPr="000D17E1">
              <w:t xml:space="preserve">, </w:t>
            </w:r>
            <w:r w:rsidR="00324543" w:rsidRPr="000D17E1">
              <w:t>10</w:t>
            </w:r>
            <w:r w:rsidR="00AF4058" w:rsidRPr="000D17E1">
              <w:t xml:space="preserve"> </w:t>
            </w:r>
            <w:proofErr w:type="spellStart"/>
            <w:proofErr w:type="gramStart"/>
            <w:r w:rsidR="00AF4058" w:rsidRPr="000D17E1">
              <w:t>эт</w:t>
            </w:r>
            <w:proofErr w:type="spellEnd"/>
            <w:r w:rsidR="00C3625E" w:rsidRPr="000D17E1">
              <w:t>.</w:t>
            </w:r>
            <w:r w:rsidR="00324543" w:rsidRPr="000D17E1">
              <w:t>.</w:t>
            </w:r>
            <w:proofErr w:type="gramEnd"/>
          </w:p>
        </w:tc>
      </w:tr>
      <w:tr w:rsidR="006255F2" w14:paraId="448CE5DB" w14:textId="77777777" w:rsidTr="003B1637">
        <w:tc>
          <w:tcPr>
            <w:tcW w:w="567" w:type="dxa"/>
          </w:tcPr>
          <w:p w14:paraId="04616AF5" w14:textId="517EC8D4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2864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641" w:type="dxa"/>
          </w:tcPr>
          <w:p w14:paraId="43C399E6" w14:textId="715E2EF2" w:rsidR="006255F2" w:rsidRPr="00366882" w:rsidRDefault="006255F2" w:rsidP="008657E6">
            <w:pPr>
              <w:jc w:val="both"/>
            </w:pPr>
            <w:r w:rsidRPr="00366882">
              <w:t>Информация о запрос</w:t>
            </w:r>
            <w:r w:rsidR="00F40DD2" w:rsidRPr="00366882">
              <w:t xml:space="preserve">е цен размещена на сайте Фонда </w:t>
            </w:r>
            <w:r w:rsidR="00F40DD2" w:rsidRPr="00366882">
              <w:rPr>
                <w:lang w:val="en-US"/>
              </w:rPr>
              <w:t>www</w:t>
            </w:r>
            <w:r w:rsidR="00F40DD2" w:rsidRPr="00366882">
              <w:t>.</w:t>
            </w:r>
            <w:r w:rsidR="00F40DD2" w:rsidRPr="00366882">
              <w:rPr>
                <w:lang w:val="en-US"/>
              </w:rPr>
              <w:t>fkr</w:t>
            </w:r>
            <w:r w:rsidR="00F40DD2" w:rsidRPr="00366882">
              <w:t>-</w:t>
            </w:r>
            <w:r w:rsidR="00F40DD2" w:rsidRPr="00366882">
              <w:rPr>
                <w:lang w:val="en-US"/>
              </w:rPr>
              <w:t>spb</w:t>
            </w:r>
            <w:r w:rsidR="00F40DD2" w:rsidRPr="00366882">
              <w:t>.</w:t>
            </w:r>
            <w:r w:rsidR="00F40DD2" w:rsidRPr="00366882">
              <w:rPr>
                <w:lang w:val="en-US"/>
              </w:rPr>
              <w:t>ru</w:t>
            </w:r>
          </w:p>
          <w:p w14:paraId="41F3E45F" w14:textId="3B5D41E8" w:rsidR="006255F2" w:rsidRPr="00366882" w:rsidRDefault="006255F2" w:rsidP="008657E6">
            <w:pPr>
              <w:jc w:val="both"/>
            </w:pPr>
            <w:r w:rsidRPr="00366882">
              <w:t xml:space="preserve">Возможно ознакомление с документацией в бумажном виде по адресу Организатору: </w:t>
            </w:r>
            <w:r w:rsidR="00493154" w:rsidRPr="00366882">
              <w:t>194044, г. Санкт-Петербург, ул. Тобольская, д. 6, лит. А</w:t>
            </w:r>
            <w:r w:rsidR="000D17E1">
              <w:t>, 10 этаж.</w:t>
            </w:r>
          </w:p>
        </w:tc>
      </w:tr>
      <w:tr w:rsidR="006255F2" w14:paraId="243A3DFB" w14:textId="77777777" w:rsidTr="003B1637">
        <w:tc>
          <w:tcPr>
            <w:tcW w:w="567" w:type="dxa"/>
          </w:tcPr>
          <w:p w14:paraId="6C5AD820" w14:textId="6BA7A796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9</w:t>
            </w:r>
          </w:p>
        </w:tc>
        <w:tc>
          <w:tcPr>
            <w:tcW w:w="2864" w:type="dxa"/>
          </w:tcPr>
          <w:p w14:paraId="4BB2CE21" w14:textId="77777777" w:rsidR="006255F2" w:rsidRDefault="006255F2" w:rsidP="008657E6">
            <w:pPr>
              <w:jc w:val="both"/>
            </w:pPr>
            <w:r>
              <w:t>Порядок формирования начальной (максимальной) цены договора</w:t>
            </w:r>
          </w:p>
          <w:p w14:paraId="74222E18" w14:textId="77777777" w:rsidR="002E6168" w:rsidRDefault="002E6168" w:rsidP="008657E6">
            <w:pPr>
              <w:jc w:val="both"/>
            </w:pPr>
          </w:p>
        </w:tc>
        <w:tc>
          <w:tcPr>
            <w:tcW w:w="5641" w:type="dxa"/>
          </w:tcPr>
          <w:p w14:paraId="5E4F5344" w14:textId="655C5D15" w:rsidR="006255F2" w:rsidRPr="00366882" w:rsidRDefault="000D47B5" w:rsidP="00A9703B">
            <w:pPr>
              <w:jc w:val="both"/>
            </w:pPr>
            <w:r w:rsidRPr="00366882">
              <w:lastRenderedPageBreak/>
              <w:t xml:space="preserve">Структура цены определяется в соответствии с </w:t>
            </w:r>
            <w:r w:rsidR="00A9703B">
              <w:t>мониторингом коммерческих предложений</w:t>
            </w:r>
            <w:r w:rsidR="002B73F8">
              <w:t>.</w:t>
            </w:r>
          </w:p>
        </w:tc>
      </w:tr>
      <w:tr w:rsidR="006255F2" w14:paraId="68F15594" w14:textId="77777777" w:rsidTr="003B1637">
        <w:tc>
          <w:tcPr>
            <w:tcW w:w="567" w:type="dxa"/>
          </w:tcPr>
          <w:p w14:paraId="69689DB3" w14:textId="1D9E973F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10</w:t>
            </w:r>
          </w:p>
        </w:tc>
        <w:tc>
          <w:tcPr>
            <w:tcW w:w="2864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641" w:type="dxa"/>
          </w:tcPr>
          <w:p w14:paraId="7F11CCF8" w14:textId="666F4DC7" w:rsidR="006255F2" w:rsidRPr="00A31E71" w:rsidRDefault="004F2EB8" w:rsidP="004F2EB8">
            <w:pPr>
              <w:rPr>
                <w:b/>
              </w:rPr>
            </w:pPr>
            <w:r>
              <w:rPr>
                <w:b/>
              </w:rPr>
              <w:t>205 000</w:t>
            </w:r>
            <w:r w:rsidR="0015536F" w:rsidRPr="0015536F">
              <w:rPr>
                <w:b/>
              </w:rPr>
              <w:t xml:space="preserve"> (</w:t>
            </w:r>
            <w:r>
              <w:rPr>
                <w:b/>
              </w:rPr>
              <w:t>Двести пять</w:t>
            </w:r>
            <w:r w:rsidR="00690658">
              <w:rPr>
                <w:b/>
              </w:rPr>
              <w:t xml:space="preserve"> тысяч</w:t>
            </w:r>
            <w:r w:rsidR="008B1948" w:rsidRPr="008B1948">
              <w:rPr>
                <w:b/>
              </w:rPr>
              <w:t>)</w:t>
            </w:r>
            <w:r w:rsidR="00A31E71" w:rsidRPr="00A31E71">
              <w:rPr>
                <w:b/>
              </w:rPr>
              <w:t xml:space="preserve"> руб. 00 коп. с НДС</w:t>
            </w:r>
            <w:r w:rsidR="00A31E71" w:rsidRPr="00A31E71">
              <w:t>.</w:t>
            </w:r>
          </w:p>
        </w:tc>
      </w:tr>
      <w:tr w:rsidR="006255F2" w14:paraId="3B8F3639" w14:textId="77777777" w:rsidTr="003B1637">
        <w:tc>
          <w:tcPr>
            <w:tcW w:w="567" w:type="dxa"/>
          </w:tcPr>
          <w:p w14:paraId="0D6D08FA" w14:textId="3CF5F384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1</w:t>
            </w:r>
          </w:p>
        </w:tc>
        <w:tc>
          <w:tcPr>
            <w:tcW w:w="2864" w:type="dxa"/>
          </w:tcPr>
          <w:p w14:paraId="2AFE1C1D" w14:textId="453BFCAA" w:rsidR="006255F2" w:rsidRPr="00F40DD2" w:rsidRDefault="006255F2" w:rsidP="008657E6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</w:p>
        </w:tc>
        <w:tc>
          <w:tcPr>
            <w:tcW w:w="5641" w:type="dxa"/>
          </w:tcPr>
          <w:p w14:paraId="71894E56" w14:textId="77777777" w:rsidR="006255F2" w:rsidRDefault="006255F2" w:rsidP="008657E6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3B1637">
        <w:tc>
          <w:tcPr>
            <w:tcW w:w="567" w:type="dxa"/>
          </w:tcPr>
          <w:p w14:paraId="002001A7" w14:textId="0BF2EAF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2</w:t>
            </w:r>
          </w:p>
        </w:tc>
        <w:tc>
          <w:tcPr>
            <w:tcW w:w="2864" w:type="dxa"/>
          </w:tcPr>
          <w:p w14:paraId="66EC0815" w14:textId="77777777"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641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3B1637">
        <w:tc>
          <w:tcPr>
            <w:tcW w:w="567" w:type="dxa"/>
          </w:tcPr>
          <w:p w14:paraId="059A85BD" w14:textId="4646E6D9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3</w:t>
            </w:r>
          </w:p>
        </w:tc>
        <w:tc>
          <w:tcPr>
            <w:tcW w:w="2864" w:type="dxa"/>
          </w:tcPr>
          <w:p w14:paraId="140968BF" w14:textId="77777777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641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3B1637">
        <w:tc>
          <w:tcPr>
            <w:tcW w:w="567" w:type="dxa"/>
          </w:tcPr>
          <w:p w14:paraId="0355E6F0" w14:textId="53A45B6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4</w:t>
            </w:r>
          </w:p>
        </w:tc>
        <w:tc>
          <w:tcPr>
            <w:tcW w:w="2864" w:type="dxa"/>
          </w:tcPr>
          <w:p w14:paraId="11893AFD" w14:textId="2942CD88" w:rsidR="006255F2" w:rsidRDefault="006255F2" w:rsidP="008657E6">
            <w:pPr>
              <w:jc w:val="both"/>
            </w:pPr>
            <w:r>
              <w:t>Требования к качеству, техниче</w:t>
            </w:r>
            <w:r w:rsidR="00366882">
              <w:t xml:space="preserve">ским характеристикам продукции, </w:t>
            </w:r>
            <w:r>
              <w:t>требования к функциональным характеристикам (потребительским свойствам)</w:t>
            </w:r>
            <w:r w:rsidR="00366882">
              <w:t xml:space="preserve"> </w:t>
            </w:r>
            <w:r>
              <w:t xml:space="preserve">отгрузке продукции </w:t>
            </w:r>
          </w:p>
          <w:p w14:paraId="58A8BF6B" w14:textId="77777777"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5641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3B1637">
        <w:tc>
          <w:tcPr>
            <w:tcW w:w="567" w:type="dxa"/>
          </w:tcPr>
          <w:p w14:paraId="4EE20BED" w14:textId="3637737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5</w:t>
            </w:r>
          </w:p>
        </w:tc>
        <w:tc>
          <w:tcPr>
            <w:tcW w:w="2864" w:type="dxa"/>
          </w:tcPr>
          <w:p w14:paraId="50F05CA3" w14:textId="5B9EDF9A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</w:p>
        </w:tc>
        <w:tc>
          <w:tcPr>
            <w:tcW w:w="5641" w:type="dxa"/>
          </w:tcPr>
          <w:p w14:paraId="301EB561" w14:textId="46E96535" w:rsidR="006255F2" w:rsidRPr="002D0E0E" w:rsidRDefault="00B178F1" w:rsidP="008657E6">
            <w:pPr>
              <w:jc w:val="both"/>
            </w:pPr>
            <w:r>
              <w:t>В соответствии с договором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3B1637">
        <w:tc>
          <w:tcPr>
            <w:tcW w:w="567" w:type="dxa"/>
          </w:tcPr>
          <w:p w14:paraId="49A93391" w14:textId="389262B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6</w:t>
            </w:r>
          </w:p>
        </w:tc>
        <w:tc>
          <w:tcPr>
            <w:tcW w:w="2864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E17848">
        <w:trPr>
          <w:trHeight w:val="1429"/>
        </w:trPr>
        <w:tc>
          <w:tcPr>
            <w:tcW w:w="567" w:type="dxa"/>
          </w:tcPr>
          <w:p w14:paraId="6C09C630" w14:textId="2EDDA595" w:rsidR="006255F2" w:rsidRDefault="00AF4058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2864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3B1637">
        <w:tc>
          <w:tcPr>
            <w:tcW w:w="567" w:type="dxa"/>
          </w:tcPr>
          <w:p w14:paraId="531E5EBA" w14:textId="363A6766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8</w:t>
            </w:r>
          </w:p>
        </w:tc>
        <w:tc>
          <w:tcPr>
            <w:tcW w:w="2864" w:type="dxa"/>
          </w:tcPr>
          <w:p w14:paraId="4F24D824" w14:textId="77777777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641" w:type="dxa"/>
          </w:tcPr>
          <w:p w14:paraId="5384BD5C" w14:textId="77777777" w:rsidR="006255F2" w:rsidRPr="002D0E0E" w:rsidRDefault="006255F2" w:rsidP="008657E6">
            <w:pPr>
              <w:jc w:val="both"/>
            </w:pPr>
            <w:r w:rsidRPr="002D0E0E">
              <w:t xml:space="preserve">План закупок некоммерческой организации «Фонд – региональный оператор капитального ремонта </w:t>
            </w:r>
            <w:proofErr w:type="gramStart"/>
            <w:r w:rsidRPr="002D0E0E">
              <w:t>общего  имущества</w:t>
            </w:r>
            <w:proofErr w:type="gramEnd"/>
            <w:r w:rsidRPr="002D0E0E">
              <w:t xml:space="preserve">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0A0057A2" w14:textId="3BC39C99" w:rsidR="006255F2" w:rsidRPr="00C052E0" w:rsidRDefault="006255F2" w:rsidP="00894E76">
      <w:pPr>
        <w:pStyle w:val="10"/>
        <w:numPr>
          <w:ilvl w:val="0"/>
          <w:numId w:val="15"/>
        </w:numPr>
        <w:spacing w:before="240" w:after="240" w:line="240" w:lineRule="auto"/>
        <w:jc w:val="both"/>
      </w:pPr>
      <w:r w:rsidRPr="00C052E0">
        <w:lastRenderedPageBreak/>
        <w:t>ТЕХНИЧЕСКАЯ ЧАСТЬ</w:t>
      </w:r>
      <w:r w:rsidR="003B5D13" w:rsidRPr="00C052E0">
        <w:t>.</w:t>
      </w:r>
    </w:p>
    <w:p w14:paraId="4371E5AB" w14:textId="79854C3F" w:rsidR="004F2EB8" w:rsidRPr="00CF78C1" w:rsidRDefault="004F2EB8" w:rsidP="001B6BA9">
      <w:pPr>
        <w:pStyle w:val="afff7"/>
        <w:numPr>
          <w:ilvl w:val="1"/>
          <w:numId w:val="46"/>
        </w:numPr>
        <w:ind w:left="851"/>
        <w:rPr>
          <w:rFonts w:ascii="Times New Roman" w:hAnsi="Times New Roman"/>
          <w:sz w:val="24"/>
          <w:szCs w:val="24"/>
        </w:rPr>
      </w:pPr>
      <w:r w:rsidRPr="00CF78C1">
        <w:rPr>
          <w:rFonts w:ascii="Times New Roman" w:hAnsi="Times New Roman"/>
          <w:sz w:val="24"/>
          <w:szCs w:val="24"/>
        </w:rPr>
        <w:t xml:space="preserve">Предметом Договора с организацией (далее – </w:t>
      </w:r>
      <w:r w:rsidRPr="00CF78C1">
        <w:rPr>
          <w:rFonts w:ascii="Times New Roman" w:hAnsi="Times New Roman"/>
          <w:b/>
          <w:bCs/>
          <w:sz w:val="24"/>
          <w:szCs w:val="24"/>
        </w:rPr>
        <w:t>Исполнитель</w:t>
      </w:r>
      <w:r w:rsidRPr="00CF78C1">
        <w:rPr>
          <w:rFonts w:ascii="Times New Roman" w:hAnsi="Times New Roman"/>
          <w:sz w:val="24"/>
          <w:szCs w:val="24"/>
        </w:rPr>
        <w:t xml:space="preserve">) является оказание услуг по проведению специальной оценки условий труда (далее – </w:t>
      </w:r>
      <w:r w:rsidRPr="00CF78C1">
        <w:rPr>
          <w:rFonts w:ascii="Times New Roman" w:hAnsi="Times New Roman"/>
          <w:b/>
          <w:bCs/>
          <w:sz w:val="24"/>
          <w:szCs w:val="24"/>
        </w:rPr>
        <w:t>Услуги)</w:t>
      </w:r>
      <w:r w:rsidRPr="00CF78C1">
        <w:rPr>
          <w:rFonts w:ascii="Times New Roman" w:hAnsi="Times New Roman"/>
          <w:sz w:val="24"/>
          <w:szCs w:val="24"/>
        </w:rPr>
        <w:t xml:space="preserve">, для нужд Некоммерческой организации «Фонд-региональный оператор капитального ремонта общего имущества в многоквартирных домах» в 2015 году (далее – </w:t>
      </w:r>
      <w:r w:rsidRPr="00CF78C1">
        <w:rPr>
          <w:rFonts w:ascii="Times New Roman" w:hAnsi="Times New Roman"/>
          <w:b/>
          <w:bCs/>
          <w:sz w:val="24"/>
          <w:szCs w:val="24"/>
        </w:rPr>
        <w:t>Заказчик</w:t>
      </w:r>
      <w:r w:rsidRPr="00CF78C1">
        <w:rPr>
          <w:rFonts w:ascii="Times New Roman" w:hAnsi="Times New Roman"/>
          <w:sz w:val="24"/>
          <w:szCs w:val="24"/>
        </w:rPr>
        <w:t>).</w:t>
      </w:r>
    </w:p>
    <w:p w14:paraId="0384A917" w14:textId="556385C6" w:rsidR="004F2EB8" w:rsidRPr="00CF78C1" w:rsidRDefault="004F2EB8" w:rsidP="001B6BA9">
      <w:pPr>
        <w:pStyle w:val="afff7"/>
        <w:numPr>
          <w:ilvl w:val="1"/>
          <w:numId w:val="46"/>
        </w:numPr>
        <w:spacing w:before="120" w:after="120"/>
        <w:ind w:left="851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F78C1">
        <w:rPr>
          <w:rFonts w:ascii="Times New Roman" w:hAnsi="Times New Roman"/>
          <w:b/>
          <w:bCs/>
          <w:color w:val="000000"/>
          <w:sz w:val="24"/>
          <w:szCs w:val="24"/>
        </w:rPr>
        <w:t>Требования к Исполнителю Услуг</w:t>
      </w:r>
    </w:p>
    <w:p w14:paraId="13579446" w14:textId="085BB8FE" w:rsidR="004F2EB8" w:rsidRPr="00CF78C1" w:rsidRDefault="004F2EB8" w:rsidP="001B6BA9">
      <w:pPr>
        <w:pStyle w:val="10"/>
        <w:numPr>
          <w:ilvl w:val="2"/>
          <w:numId w:val="46"/>
        </w:numPr>
        <w:shd w:val="clear" w:color="auto" w:fill="FFFFFF"/>
        <w:tabs>
          <w:tab w:val="clear" w:pos="540"/>
          <w:tab w:val="clear" w:pos="1134"/>
        </w:tabs>
        <w:spacing w:before="75" w:after="0" w:line="240" w:lineRule="auto"/>
        <w:ind w:left="851"/>
        <w:rPr>
          <w:b w:val="0"/>
          <w:bCs w:val="0"/>
          <w:color w:val="000000"/>
        </w:rPr>
      </w:pPr>
      <w:r w:rsidRPr="00CF78C1">
        <w:rPr>
          <w:b w:val="0"/>
          <w:color w:val="000000"/>
        </w:rPr>
        <w:t xml:space="preserve">В соответствии с п. 19 </w:t>
      </w:r>
      <w:r w:rsidRPr="00CF78C1">
        <w:rPr>
          <w:b w:val="0"/>
          <w:bCs w:val="0"/>
          <w:color w:val="000000"/>
        </w:rPr>
        <w:t>Федерального закона от 28.12.2013 N 426-ФЗ "О специальной оценке условий труда" (далее- Федеральный Закон):</w:t>
      </w:r>
    </w:p>
    <w:p w14:paraId="21E00EC2" w14:textId="77777777" w:rsidR="004F2EB8" w:rsidRPr="00CF78C1" w:rsidRDefault="004F2EB8" w:rsidP="00CF78C1">
      <w:pPr>
        <w:pStyle w:val="ac"/>
        <w:widowControl w:val="0"/>
        <w:autoSpaceDE w:val="0"/>
        <w:autoSpaceDN w:val="0"/>
        <w:adjustRightInd w:val="0"/>
        <w:ind w:left="851"/>
        <w:jc w:val="both"/>
      </w:pPr>
      <w:r w:rsidRPr="00CF78C1">
        <w:t>- в уставных документах Исполнителя, в качестве основного вида деятельности, или одного из видов ее деятельности - проведение специальной оценки условий труда;</w:t>
      </w:r>
    </w:p>
    <w:p w14:paraId="2BA2ED56" w14:textId="77777777" w:rsidR="004F2EB8" w:rsidRPr="00CF78C1" w:rsidRDefault="004F2EB8" w:rsidP="00CF78C1">
      <w:pPr>
        <w:pStyle w:val="ac"/>
        <w:widowControl w:val="0"/>
        <w:autoSpaceDE w:val="0"/>
        <w:autoSpaceDN w:val="0"/>
        <w:adjustRightInd w:val="0"/>
        <w:ind w:left="851"/>
        <w:jc w:val="both"/>
      </w:pPr>
      <w:r w:rsidRPr="00CF78C1">
        <w:rPr>
          <w:color w:val="000000"/>
        </w:rPr>
        <w:t xml:space="preserve">- наличие в организации экспертов, работающих по трудовому договору и имеющих сертификат эксперта на право выполнения </w:t>
      </w:r>
      <w:proofErr w:type="gramStart"/>
      <w:r w:rsidRPr="00CF78C1">
        <w:rPr>
          <w:color w:val="000000"/>
        </w:rPr>
        <w:t>работ по специальной оценке</w:t>
      </w:r>
      <w:proofErr w:type="gramEnd"/>
      <w:r w:rsidRPr="00CF78C1">
        <w:rPr>
          <w:color w:val="000000"/>
        </w:rPr>
        <w:t xml:space="preserve"> условий труда, в том числе не менее одного эксперта, имеющего высшее образование по одной из специальностей - врач по общей гигиене, врач по гигиене труда, врач по санитарно-гигиеническим лабораторным исследованиям;</w:t>
      </w:r>
    </w:p>
    <w:p w14:paraId="2477D350" w14:textId="77777777" w:rsidR="004F2EB8" w:rsidRPr="0092593B" w:rsidRDefault="004F2EB8" w:rsidP="00CF78C1">
      <w:pPr>
        <w:pStyle w:val="ac"/>
        <w:spacing w:before="60"/>
        <w:ind w:left="851"/>
        <w:jc w:val="both"/>
      </w:pPr>
      <w:r w:rsidRPr="00CF78C1">
        <w:t xml:space="preserve">- </w:t>
      </w:r>
      <w:r w:rsidRPr="00CF78C1">
        <w:rPr>
          <w:color w:val="000000"/>
        </w:rPr>
        <w:t>наличие в качестве структурного подразделения испытательной лаборатории (центра), которая аккредитована национальным органом по аккредитации в соответствии</w:t>
      </w:r>
      <w:r w:rsidRPr="0092593B">
        <w:rPr>
          <w:color w:val="000000"/>
        </w:rPr>
        <w:t xml:space="preserve"> с законодательством Российской Федерации об аккредитации в национальной системе аккредитации и областью аккредитации которой является проведение исследований (испытаний) и измерений вредных и (или) опасных факторов производственной среды и трудового процесса, предусмотренных</w:t>
      </w:r>
      <w:r w:rsidRPr="0092593B">
        <w:rPr>
          <w:rStyle w:val="apple-converted-space"/>
          <w:color w:val="000000"/>
        </w:rPr>
        <w:t> </w:t>
      </w:r>
      <w:r w:rsidRPr="0092593B">
        <w:rPr>
          <w:shd w:val="clear" w:color="auto" w:fill="FFFFFF"/>
        </w:rPr>
        <w:t>пунктами 1</w:t>
      </w:r>
      <w:r w:rsidRPr="0092593B">
        <w:rPr>
          <w:color w:val="000000"/>
        </w:rPr>
        <w:t>-</w:t>
      </w:r>
      <w:r w:rsidRPr="0092593B">
        <w:rPr>
          <w:shd w:val="clear" w:color="auto" w:fill="FFFFFF"/>
        </w:rPr>
        <w:t>11</w:t>
      </w:r>
      <w:r w:rsidRPr="0092593B">
        <w:rPr>
          <w:rStyle w:val="apple-converted-space"/>
          <w:color w:val="000000"/>
        </w:rPr>
        <w:t> </w:t>
      </w:r>
      <w:r w:rsidRPr="0092593B">
        <w:rPr>
          <w:color w:val="000000"/>
        </w:rPr>
        <w:t>и</w:t>
      </w:r>
      <w:r w:rsidRPr="0092593B">
        <w:rPr>
          <w:rStyle w:val="apple-converted-space"/>
          <w:color w:val="000000"/>
        </w:rPr>
        <w:t> </w:t>
      </w:r>
      <w:r w:rsidRPr="0092593B">
        <w:rPr>
          <w:shd w:val="clear" w:color="auto" w:fill="FFFFFF"/>
        </w:rPr>
        <w:t>15</w:t>
      </w:r>
      <w:r w:rsidRPr="0092593B">
        <w:rPr>
          <w:color w:val="000000"/>
        </w:rPr>
        <w:t>-</w:t>
      </w:r>
      <w:r w:rsidRPr="0092593B">
        <w:rPr>
          <w:shd w:val="clear" w:color="auto" w:fill="FFFFFF"/>
        </w:rPr>
        <w:t>23 части 3 статьи 13 настоящего Федерального закона</w:t>
      </w:r>
      <w:r w:rsidRPr="0092593B">
        <w:rPr>
          <w:color w:val="000000"/>
        </w:rPr>
        <w:t>;</w:t>
      </w:r>
    </w:p>
    <w:p w14:paraId="23F25A16" w14:textId="77777777" w:rsidR="004F2EB8" w:rsidRPr="005116D4" w:rsidRDefault="004F2EB8" w:rsidP="00CF78C1">
      <w:pPr>
        <w:pStyle w:val="ac"/>
        <w:spacing w:before="60"/>
        <w:ind w:left="851"/>
        <w:jc w:val="both"/>
      </w:pPr>
      <w:r w:rsidRPr="005116D4">
        <w:t>- уведомление о внесении в реестр аккредитованных организаций, оказывающих услуги в области охраны труда;</w:t>
      </w:r>
    </w:p>
    <w:p w14:paraId="2376D669" w14:textId="498A8636" w:rsidR="004F2EB8" w:rsidRPr="005116D4" w:rsidRDefault="004F2EB8" w:rsidP="00CF78C1">
      <w:pPr>
        <w:pStyle w:val="ac"/>
        <w:spacing w:before="60"/>
        <w:ind w:left="851"/>
        <w:jc w:val="both"/>
      </w:pPr>
      <w:r w:rsidRPr="005116D4">
        <w:rPr>
          <w:color w:val="000000"/>
        </w:rPr>
        <w:t>- наличие экспертов, прошедших аттестац</w:t>
      </w:r>
      <w:r w:rsidR="00CF78C1">
        <w:rPr>
          <w:color w:val="000000"/>
        </w:rPr>
        <w:t xml:space="preserve">ию на право выполнения </w:t>
      </w:r>
      <w:proofErr w:type="gramStart"/>
      <w:r w:rsidR="00CF78C1">
        <w:rPr>
          <w:color w:val="000000"/>
        </w:rPr>
        <w:t xml:space="preserve">работ по </w:t>
      </w:r>
      <w:r w:rsidRPr="005116D4">
        <w:rPr>
          <w:color w:val="000000"/>
        </w:rPr>
        <w:t>специальной оценке</w:t>
      </w:r>
      <w:proofErr w:type="gramEnd"/>
      <w:r w:rsidRPr="005116D4">
        <w:rPr>
          <w:color w:val="000000"/>
        </w:rPr>
        <w:t xml:space="preserve"> условий труда и имеющих сертификат эксперта на право выполнения работ по специальной оценке условий труда</w:t>
      </w:r>
      <w:r>
        <w:rPr>
          <w:color w:val="000000"/>
        </w:rPr>
        <w:t>, с приложением данных сертификатов</w:t>
      </w:r>
      <w:r w:rsidRPr="005116D4">
        <w:rPr>
          <w:color w:val="000000"/>
        </w:rPr>
        <w:t>;</w:t>
      </w:r>
    </w:p>
    <w:p w14:paraId="210C3A83" w14:textId="77777777" w:rsidR="004F2EB8" w:rsidRPr="005116D4" w:rsidRDefault="004F2EB8" w:rsidP="00CF78C1">
      <w:pPr>
        <w:pStyle w:val="ac"/>
        <w:spacing w:before="60"/>
        <w:ind w:left="851"/>
        <w:jc w:val="both"/>
      </w:pPr>
      <w:r w:rsidRPr="005116D4">
        <w:t>- опыт проведения СОУТ за последние полгода в организациях с численностью сотрудников более 400 (четырехсот).</w:t>
      </w:r>
    </w:p>
    <w:p w14:paraId="6D2D6830" w14:textId="77777777" w:rsidR="004F2EB8" w:rsidRPr="005116D4" w:rsidRDefault="004F2EB8" w:rsidP="001B6BA9">
      <w:pPr>
        <w:spacing w:before="60"/>
        <w:ind w:left="851"/>
      </w:pPr>
    </w:p>
    <w:p w14:paraId="0202E6E9" w14:textId="470EE119" w:rsidR="004F2EB8" w:rsidRPr="005116D4" w:rsidRDefault="004F2EB8" w:rsidP="001B6BA9">
      <w:pPr>
        <w:pStyle w:val="afff7"/>
        <w:numPr>
          <w:ilvl w:val="1"/>
          <w:numId w:val="46"/>
        </w:numPr>
        <w:spacing w:before="120" w:after="120"/>
        <w:ind w:left="851"/>
        <w:rPr>
          <w:b/>
          <w:bCs/>
          <w:sz w:val="24"/>
          <w:szCs w:val="24"/>
        </w:rPr>
      </w:pPr>
      <w:r w:rsidRPr="005116D4">
        <w:rPr>
          <w:b/>
          <w:bCs/>
          <w:sz w:val="24"/>
          <w:szCs w:val="24"/>
        </w:rPr>
        <w:t>Требования к Услугам</w:t>
      </w:r>
    </w:p>
    <w:p w14:paraId="44613AA8" w14:textId="0B3CFFCD" w:rsidR="004F2EB8" w:rsidRPr="005116D4" w:rsidRDefault="004F2EB8" w:rsidP="001B6BA9">
      <w:pPr>
        <w:pStyle w:val="27"/>
        <w:numPr>
          <w:ilvl w:val="2"/>
          <w:numId w:val="47"/>
        </w:numPr>
        <w:tabs>
          <w:tab w:val="left" w:pos="142"/>
        </w:tabs>
        <w:ind w:left="851"/>
      </w:pPr>
      <w:r w:rsidRPr="005116D4">
        <w:t>Основанием для оказания услуг является:</w:t>
      </w:r>
    </w:p>
    <w:p w14:paraId="611419D8" w14:textId="77777777" w:rsidR="004F2EB8" w:rsidRPr="005116D4" w:rsidRDefault="004F2EB8" w:rsidP="00275045">
      <w:pPr>
        <w:tabs>
          <w:tab w:val="left" w:pos="142"/>
        </w:tabs>
        <w:ind w:left="851"/>
      </w:pPr>
      <w:r w:rsidRPr="005116D4">
        <w:t xml:space="preserve">- </w:t>
      </w:r>
      <w:r w:rsidRPr="005116D4">
        <w:rPr>
          <w:bCs/>
          <w:color w:val="000000"/>
        </w:rPr>
        <w:t>Федеральный закон от 28.12.2013 N 426-ФЗ "О специальной оценке условий труда"</w:t>
      </w:r>
      <w:r w:rsidRPr="005116D4">
        <w:t>, Трудовой кодекс РФ. Раздел 10 «Охрана труда» статья 212;</w:t>
      </w:r>
    </w:p>
    <w:p w14:paraId="044FD9EA" w14:textId="0667ABEB" w:rsidR="001B6BA9" w:rsidRPr="001B6BA9" w:rsidRDefault="004F2EB8" w:rsidP="00275045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ind w:left="851"/>
        <w:rPr>
          <w:color w:val="000000"/>
        </w:rPr>
      </w:pPr>
      <w:r w:rsidRPr="005116D4">
        <w:t xml:space="preserve">- </w:t>
      </w:r>
      <w:r w:rsidRPr="005116D4">
        <w:rPr>
          <w:color w:val="000000"/>
          <w:shd w:val="clear" w:color="auto" w:fill="FFFFFF"/>
        </w:rPr>
        <w:t>Приказ Минтруда России от 24.01.2014 N 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</w:t>
      </w:r>
      <w:r w:rsidRPr="005116D4">
        <w:rPr>
          <w:color w:val="000000"/>
        </w:rPr>
        <w:t>.</w:t>
      </w:r>
    </w:p>
    <w:p w14:paraId="6B5F8FD6" w14:textId="40AA5C56" w:rsidR="004F2EB8" w:rsidRPr="001B6BA9" w:rsidRDefault="004F2EB8" w:rsidP="001B6BA9">
      <w:pPr>
        <w:pStyle w:val="ac"/>
        <w:numPr>
          <w:ilvl w:val="2"/>
          <w:numId w:val="48"/>
        </w:numPr>
        <w:tabs>
          <w:tab w:val="left" w:pos="142"/>
        </w:tabs>
        <w:ind w:left="851"/>
        <w:jc w:val="both"/>
      </w:pPr>
      <w:r w:rsidRPr="001B6BA9">
        <w:rPr>
          <w:bCs/>
        </w:rPr>
        <w:t>Срок оказания Услуг - 40 (сорок) календарных дней после предоставления Заказчиком исходных данных.</w:t>
      </w:r>
    </w:p>
    <w:p w14:paraId="4C1DFF06" w14:textId="359C7B70" w:rsidR="004F2EB8" w:rsidRDefault="004F2EB8" w:rsidP="001B6BA9">
      <w:pPr>
        <w:pStyle w:val="ac"/>
        <w:numPr>
          <w:ilvl w:val="2"/>
          <w:numId w:val="48"/>
        </w:numPr>
        <w:tabs>
          <w:tab w:val="left" w:pos="142"/>
        </w:tabs>
        <w:ind w:left="851"/>
        <w:jc w:val="both"/>
      </w:pPr>
      <w:r w:rsidRPr="005116D4">
        <w:t>Услуги должны быть оказаны Исполнителем по адресу: 194044, г. Санкт- Петербург, ул. Тобольская д.6</w:t>
      </w:r>
      <w:r w:rsidR="001B6BA9">
        <w:t>.</w:t>
      </w:r>
    </w:p>
    <w:p w14:paraId="35CD73CE" w14:textId="49AD379D" w:rsidR="004F2EB8" w:rsidRDefault="004F2EB8" w:rsidP="001B6BA9">
      <w:pPr>
        <w:pStyle w:val="ac"/>
        <w:numPr>
          <w:ilvl w:val="2"/>
          <w:numId w:val="48"/>
        </w:numPr>
        <w:tabs>
          <w:tab w:val="left" w:pos="142"/>
        </w:tabs>
        <w:ind w:left="851"/>
        <w:jc w:val="both"/>
      </w:pPr>
      <w:r w:rsidRPr="001B6BA9">
        <w:t>Количество рабочих мест (без учета группировки аналогичных рабочих мест), подлежащих специальной оценке условий труда – 29</w:t>
      </w:r>
      <w:r w:rsidR="00BD437E">
        <w:t>9</w:t>
      </w:r>
      <w:r w:rsidRPr="001B6BA9">
        <w:t xml:space="preserve"> (двести девяносто </w:t>
      </w:r>
      <w:r w:rsidR="00BD437E">
        <w:t>девять</w:t>
      </w:r>
      <w:r w:rsidRPr="001B6BA9">
        <w:t>).</w:t>
      </w:r>
    </w:p>
    <w:p w14:paraId="4F384743" w14:textId="77777777" w:rsidR="001B6BA9" w:rsidRDefault="001B6BA9" w:rsidP="001B6BA9">
      <w:pPr>
        <w:pStyle w:val="ac"/>
        <w:tabs>
          <w:tab w:val="left" w:pos="142"/>
        </w:tabs>
        <w:ind w:left="851"/>
        <w:jc w:val="both"/>
      </w:pPr>
    </w:p>
    <w:p w14:paraId="63DCBE99" w14:textId="77777777" w:rsidR="001B6BA9" w:rsidRPr="001B6BA9" w:rsidRDefault="001B6BA9" w:rsidP="001B6BA9">
      <w:pPr>
        <w:keepNext/>
        <w:keepLines/>
        <w:ind w:firstLine="709"/>
        <w:jc w:val="center"/>
        <w:rPr>
          <w:lang w:bidi="ru-RU"/>
        </w:rPr>
      </w:pPr>
      <w:r w:rsidRPr="001B6BA9">
        <w:rPr>
          <w:lang w:bidi="ru-RU"/>
        </w:rPr>
        <w:t>Перечень рабочих мест, на которых будет проводиться специальная оценка условий труда</w:t>
      </w:r>
    </w:p>
    <w:tbl>
      <w:tblPr>
        <w:tblW w:w="963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387"/>
        <w:gridCol w:w="1701"/>
        <w:gridCol w:w="2551"/>
      </w:tblGrid>
      <w:tr w:rsidR="001B6BA9" w:rsidRPr="001B6BA9" w14:paraId="4F5555D3" w14:textId="77777777" w:rsidTr="000D2774">
        <w:trPr>
          <w:trHeight w:val="735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88D5F7" w14:textId="77777777" w:rsidR="001B6BA9" w:rsidRPr="001B6BA9" w:rsidRDefault="001B6BA9" w:rsidP="00CF78C1">
            <w:pPr>
              <w:outlineLvl w:val="1"/>
              <w:rPr>
                <w:b/>
                <w:sz w:val="22"/>
                <w:szCs w:val="22"/>
              </w:rPr>
            </w:pPr>
            <w:r w:rsidRPr="001B6BA9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852B29" w14:textId="77777777" w:rsidR="001B6BA9" w:rsidRPr="001B6BA9" w:rsidRDefault="001B6BA9" w:rsidP="00CF78C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B6BA9">
              <w:rPr>
                <w:b/>
                <w:bCs/>
                <w:sz w:val="22"/>
                <w:szCs w:val="22"/>
              </w:rPr>
              <w:t>Штат 2015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D5BA36" w14:textId="77777777" w:rsidR="001B6BA9" w:rsidRPr="001B6BA9" w:rsidRDefault="001B6BA9" w:rsidP="00CF78C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B6BA9">
              <w:rPr>
                <w:b/>
                <w:bCs/>
                <w:sz w:val="22"/>
                <w:szCs w:val="22"/>
              </w:rPr>
              <w:t xml:space="preserve">Не оцененные </w:t>
            </w:r>
            <w:proofErr w:type="spellStart"/>
            <w:r w:rsidRPr="001B6BA9">
              <w:rPr>
                <w:b/>
                <w:bCs/>
                <w:sz w:val="22"/>
                <w:szCs w:val="22"/>
              </w:rPr>
              <w:t>раб.места</w:t>
            </w:r>
            <w:proofErr w:type="spellEnd"/>
          </w:p>
        </w:tc>
      </w:tr>
      <w:tr w:rsidR="001B6BA9" w:rsidRPr="001B6BA9" w14:paraId="29885C80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CA5FF0" w14:textId="77777777" w:rsidR="001B6BA9" w:rsidRPr="001B6BA9" w:rsidRDefault="001B6BA9" w:rsidP="00CF78C1">
            <w:pPr>
              <w:outlineLvl w:val="1"/>
              <w:rPr>
                <w:b/>
                <w:sz w:val="22"/>
                <w:szCs w:val="22"/>
              </w:rPr>
            </w:pPr>
            <w:r w:rsidRPr="001B6BA9">
              <w:rPr>
                <w:b/>
                <w:sz w:val="22"/>
                <w:szCs w:val="22"/>
              </w:rPr>
              <w:t>Абонентский отдел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CF3D53" w14:textId="77777777" w:rsidR="001B6BA9" w:rsidRPr="001B6BA9" w:rsidRDefault="001B6BA9" w:rsidP="00CF78C1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1B6BA9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706967" w14:textId="77777777" w:rsidR="001B6BA9" w:rsidRPr="001B6BA9" w:rsidRDefault="001B6BA9" w:rsidP="00CF78C1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1B6BA9">
              <w:rPr>
                <w:b/>
                <w:sz w:val="22"/>
                <w:szCs w:val="22"/>
              </w:rPr>
              <w:t> </w:t>
            </w:r>
          </w:p>
        </w:tc>
      </w:tr>
      <w:tr w:rsidR="001B6BA9" w:rsidRPr="001B6BA9" w14:paraId="636B7E20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516A4C" w14:textId="77777777" w:rsidR="001B6BA9" w:rsidRPr="001B6BA9" w:rsidRDefault="001B6BA9" w:rsidP="00CF78C1">
            <w:pPr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Заместитель начальника отдела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67D09C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BAB2D6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1</w:t>
            </w:r>
          </w:p>
        </w:tc>
      </w:tr>
      <w:tr w:rsidR="001B6BA9" w:rsidRPr="001B6BA9" w14:paraId="6ED10DD9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D28F48" w14:textId="77777777" w:rsidR="001B6BA9" w:rsidRPr="001B6BA9" w:rsidRDefault="001B6BA9" w:rsidP="00CF78C1">
            <w:pPr>
              <w:outlineLvl w:val="0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Специалист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CF8817" w14:textId="77777777" w:rsidR="001B6BA9" w:rsidRPr="001B6BA9" w:rsidRDefault="001B6BA9" w:rsidP="00CF78C1">
            <w:pPr>
              <w:jc w:val="center"/>
              <w:outlineLvl w:val="0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A4800C" w14:textId="77777777" w:rsidR="001B6BA9" w:rsidRPr="001B6BA9" w:rsidRDefault="001B6BA9" w:rsidP="00CF78C1">
            <w:pPr>
              <w:jc w:val="center"/>
              <w:outlineLvl w:val="0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9</w:t>
            </w:r>
          </w:p>
        </w:tc>
      </w:tr>
      <w:tr w:rsidR="001B6BA9" w:rsidRPr="001B6BA9" w14:paraId="71A5C6A8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0D253B" w14:textId="77777777" w:rsidR="001B6BA9" w:rsidRPr="001B6BA9" w:rsidRDefault="001B6BA9" w:rsidP="00CF78C1">
            <w:pPr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Старший специалист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5A3BC0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B2FD21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2</w:t>
            </w:r>
          </w:p>
        </w:tc>
      </w:tr>
      <w:tr w:rsidR="001B6BA9" w:rsidRPr="001B6BA9" w14:paraId="2269558B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C31BE8" w14:textId="77777777" w:rsidR="001B6BA9" w:rsidRPr="001B6BA9" w:rsidRDefault="001B6BA9" w:rsidP="00CF78C1">
            <w:pPr>
              <w:outlineLvl w:val="1"/>
              <w:rPr>
                <w:b/>
                <w:sz w:val="22"/>
                <w:szCs w:val="22"/>
              </w:rPr>
            </w:pPr>
            <w:r w:rsidRPr="001B6BA9">
              <w:rPr>
                <w:b/>
                <w:sz w:val="22"/>
                <w:szCs w:val="22"/>
              </w:rPr>
              <w:t>Административно-хозяйственный отдел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127D4D" w14:textId="77777777" w:rsidR="001B6BA9" w:rsidRPr="001B6BA9" w:rsidRDefault="001B6BA9" w:rsidP="00CF78C1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1B6BA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5DF414" w14:textId="77777777" w:rsidR="001B6BA9" w:rsidRPr="001B6BA9" w:rsidRDefault="001B6BA9" w:rsidP="00CF78C1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1B6BA9">
              <w:rPr>
                <w:b/>
                <w:sz w:val="22"/>
                <w:szCs w:val="22"/>
              </w:rPr>
              <w:t> </w:t>
            </w:r>
          </w:p>
        </w:tc>
      </w:tr>
      <w:tr w:rsidR="001B6BA9" w:rsidRPr="001B6BA9" w14:paraId="36ED1BE9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038AC4" w14:textId="77777777" w:rsidR="001B6BA9" w:rsidRPr="001B6BA9" w:rsidRDefault="001B6BA9" w:rsidP="00CF78C1">
            <w:pPr>
              <w:outlineLvl w:val="0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EF4FCE" w14:textId="77777777" w:rsidR="001B6BA9" w:rsidRPr="001B6BA9" w:rsidRDefault="001B6BA9" w:rsidP="00CF78C1">
            <w:pPr>
              <w:jc w:val="center"/>
              <w:outlineLvl w:val="0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D55A10" w14:textId="77777777" w:rsidR="001B6BA9" w:rsidRPr="001B6BA9" w:rsidRDefault="001B6BA9" w:rsidP="00CF78C1">
            <w:pPr>
              <w:jc w:val="center"/>
              <w:outlineLvl w:val="0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1</w:t>
            </w:r>
          </w:p>
        </w:tc>
      </w:tr>
      <w:tr w:rsidR="001B6BA9" w:rsidRPr="001B6BA9" w14:paraId="1B06955B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549C7A" w14:textId="77777777" w:rsidR="001B6BA9" w:rsidRPr="001B6BA9" w:rsidRDefault="001B6BA9" w:rsidP="00CF78C1">
            <w:pPr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Заведующий хозяйством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03BE33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A4881D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1</w:t>
            </w:r>
          </w:p>
        </w:tc>
      </w:tr>
      <w:tr w:rsidR="001B6BA9" w:rsidRPr="001B6BA9" w14:paraId="18BC995A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9C8F36" w14:textId="77777777" w:rsidR="001B6BA9" w:rsidRPr="001B6BA9" w:rsidRDefault="001B6BA9" w:rsidP="00CF78C1">
            <w:pPr>
              <w:outlineLvl w:val="1"/>
              <w:rPr>
                <w:b/>
                <w:sz w:val="22"/>
                <w:szCs w:val="22"/>
              </w:rPr>
            </w:pPr>
            <w:r w:rsidRPr="001B6BA9">
              <w:rPr>
                <w:b/>
                <w:sz w:val="22"/>
                <w:szCs w:val="22"/>
              </w:rPr>
              <w:t>Информационно-технический отдел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2EEB94" w14:textId="77777777" w:rsidR="001B6BA9" w:rsidRPr="001B6BA9" w:rsidRDefault="001B6BA9" w:rsidP="00CF78C1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1B6BA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1041E3" w14:textId="77777777" w:rsidR="001B6BA9" w:rsidRPr="001B6BA9" w:rsidRDefault="001B6BA9" w:rsidP="00CF78C1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1B6BA9">
              <w:rPr>
                <w:b/>
                <w:sz w:val="22"/>
                <w:szCs w:val="22"/>
              </w:rPr>
              <w:t> </w:t>
            </w:r>
          </w:p>
        </w:tc>
      </w:tr>
      <w:tr w:rsidR="001B6BA9" w:rsidRPr="001B6BA9" w14:paraId="6A82B658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53DD27" w14:textId="77777777" w:rsidR="001B6BA9" w:rsidRPr="001B6BA9" w:rsidRDefault="001B6BA9" w:rsidP="00CF78C1">
            <w:pPr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Администратор вычислительных систем и баз данных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57D146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043570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1</w:t>
            </w:r>
          </w:p>
        </w:tc>
      </w:tr>
      <w:tr w:rsidR="001B6BA9" w:rsidRPr="001B6BA9" w14:paraId="7E401568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9A31B3" w14:textId="77777777" w:rsidR="001B6BA9" w:rsidRPr="001B6BA9" w:rsidRDefault="001B6BA9" w:rsidP="00CF78C1">
            <w:pPr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Инженер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7170CD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013AF8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1</w:t>
            </w:r>
          </w:p>
        </w:tc>
      </w:tr>
      <w:tr w:rsidR="001B6BA9" w:rsidRPr="001B6BA9" w14:paraId="58BCC5FF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822466" w14:textId="77777777" w:rsidR="001B6BA9" w:rsidRPr="001B6BA9" w:rsidRDefault="001B6BA9" w:rsidP="00CF78C1">
            <w:pPr>
              <w:outlineLvl w:val="0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Инженер-программист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BB535E" w14:textId="77777777" w:rsidR="001B6BA9" w:rsidRPr="001B6BA9" w:rsidRDefault="001B6BA9" w:rsidP="00CF78C1">
            <w:pPr>
              <w:jc w:val="center"/>
              <w:outlineLvl w:val="0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7A0FCC" w14:textId="77777777" w:rsidR="001B6BA9" w:rsidRPr="001B6BA9" w:rsidRDefault="001B6BA9" w:rsidP="00CF78C1">
            <w:pPr>
              <w:jc w:val="center"/>
              <w:outlineLvl w:val="0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1</w:t>
            </w:r>
          </w:p>
        </w:tc>
      </w:tr>
      <w:tr w:rsidR="001B6BA9" w:rsidRPr="001B6BA9" w14:paraId="10E1F236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04AD03" w14:textId="77777777" w:rsidR="001B6BA9" w:rsidRPr="001B6BA9" w:rsidRDefault="001B6BA9" w:rsidP="00CF78C1">
            <w:pPr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Системный администратор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6E4314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101AD2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1</w:t>
            </w:r>
          </w:p>
        </w:tc>
      </w:tr>
      <w:tr w:rsidR="001B6BA9" w:rsidRPr="001B6BA9" w14:paraId="5E2CB8FA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15C846" w14:textId="77777777" w:rsidR="001B6BA9" w:rsidRPr="001B6BA9" w:rsidRDefault="001B6BA9" w:rsidP="00CF78C1">
            <w:pPr>
              <w:outlineLvl w:val="1"/>
              <w:rPr>
                <w:b/>
                <w:sz w:val="22"/>
                <w:szCs w:val="22"/>
              </w:rPr>
            </w:pPr>
            <w:r w:rsidRPr="001B6BA9">
              <w:rPr>
                <w:b/>
                <w:sz w:val="22"/>
                <w:szCs w:val="22"/>
              </w:rPr>
              <w:t>Контактный центр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B10A49" w14:textId="77777777" w:rsidR="001B6BA9" w:rsidRPr="001B6BA9" w:rsidRDefault="001B6BA9" w:rsidP="00CF78C1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1B6BA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E458BB" w14:textId="77777777" w:rsidR="001B6BA9" w:rsidRPr="001B6BA9" w:rsidRDefault="001B6BA9" w:rsidP="00CF78C1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1B6BA9">
              <w:rPr>
                <w:b/>
                <w:sz w:val="22"/>
                <w:szCs w:val="22"/>
              </w:rPr>
              <w:t> </w:t>
            </w:r>
          </w:p>
        </w:tc>
      </w:tr>
      <w:tr w:rsidR="001B6BA9" w:rsidRPr="001B6BA9" w14:paraId="554D1C6E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C12DC0" w14:textId="77777777" w:rsidR="001B6BA9" w:rsidRPr="001B6BA9" w:rsidRDefault="001B6BA9" w:rsidP="00CF78C1">
            <w:pPr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Специалист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052446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4D5F49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2</w:t>
            </w:r>
          </w:p>
        </w:tc>
      </w:tr>
      <w:tr w:rsidR="001B6BA9" w:rsidRPr="001B6BA9" w14:paraId="6FCB1EDA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48888C" w14:textId="77777777" w:rsidR="001B6BA9" w:rsidRPr="001B6BA9" w:rsidRDefault="001B6BA9" w:rsidP="00CF78C1">
            <w:pPr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Отдел банковских счетов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AB1B82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4B09FE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 </w:t>
            </w:r>
          </w:p>
        </w:tc>
      </w:tr>
      <w:tr w:rsidR="001B6BA9" w:rsidRPr="001B6BA9" w14:paraId="1F3A4B32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6B7945" w14:textId="77777777" w:rsidR="001B6BA9" w:rsidRPr="001B6BA9" w:rsidRDefault="001B6BA9" w:rsidP="00CF78C1">
            <w:pPr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 xml:space="preserve">Ведущий экономист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183171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2DB30A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1</w:t>
            </w:r>
          </w:p>
        </w:tc>
      </w:tr>
      <w:tr w:rsidR="001B6BA9" w:rsidRPr="001B6BA9" w14:paraId="64FED3B0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63785C" w14:textId="77777777" w:rsidR="001B6BA9" w:rsidRPr="001B6BA9" w:rsidRDefault="001B6BA9" w:rsidP="00CF78C1">
            <w:pPr>
              <w:outlineLvl w:val="0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Заместитель начальника отдела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0D27ED" w14:textId="77777777" w:rsidR="001B6BA9" w:rsidRPr="001B6BA9" w:rsidRDefault="001B6BA9" w:rsidP="00CF78C1">
            <w:pPr>
              <w:jc w:val="center"/>
              <w:outlineLvl w:val="0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C1AC61" w14:textId="77777777" w:rsidR="001B6BA9" w:rsidRPr="001B6BA9" w:rsidRDefault="001B6BA9" w:rsidP="00CF78C1">
            <w:pPr>
              <w:jc w:val="center"/>
              <w:outlineLvl w:val="0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1</w:t>
            </w:r>
          </w:p>
        </w:tc>
      </w:tr>
      <w:tr w:rsidR="001B6BA9" w:rsidRPr="001B6BA9" w14:paraId="7D2999EF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0BE799" w14:textId="77777777" w:rsidR="001B6BA9" w:rsidRPr="001B6BA9" w:rsidRDefault="001B6BA9" w:rsidP="00CF78C1">
            <w:pPr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Экономист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C09833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9B982C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2</w:t>
            </w:r>
          </w:p>
        </w:tc>
      </w:tr>
      <w:tr w:rsidR="001B6BA9" w:rsidRPr="001B6BA9" w14:paraId="5DE65283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0370BE" w14:textId="77777777" w:rsidR="001B6BA9" w:rsidRPr="001B6BA9" w:rsidRDefault="001B6BA9" w:rsidP="00CF78C1">
            <w:pPr>
              <w:outlineLvl w:val="1"/>
              <w:rPr>
                <w:b/>
                <w:sz w:val="22"/>
                <w:szCs w:val="22"/>
              </w:rPr>
            </w:pPr>
            <w:r w:rsidRPr="001B6BA9">
              <w:rPr>
                <w:b/>
                <w:sz w:val="22"/>
                <w:szCs w:val="22"/>
              </w:rPr>
              <w:t>Отдел безопасности и противодействия коррупции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08F9DF" w14:textId="77777777" w:rsidR="001B6BA9" w:rsidRPr="001B6BA9" w:rsidRDefault="001B6BA9" w:rsidP="00CF78C1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1B6BA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66B979" w14:textId="77777777" w:rsidR="001B6BA9" w:rsidRPr="001B6BA9" w:rsidRDefault="001B6BA9" w:rsidP="00CF78C1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1B6BA9">
              <w:rPr>
                <w:b/>
                <w:sz w:val="22"/>
                <w:szCs w:val="22"/>
              </w:rPr>
              <w:t> </w:t>
            </w:r>
          </w:p>
        </w:tc>
      </w:tr>
      <w:tr w:rsidR="001B6BA9" w:rsidRPr="001B6BA9" w14:paraId="306B1D7F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F859A8" w14:textId="77777777" w:rsidR="001B6BA9" w:rsidRPr="001B6BA9" w:rsidRDefault="001B6BA9" w:rsidP="00CF78C1">
            <w:pPr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947BB7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5AF4B9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1</w:t>
            </w:r>
          </w:p>
        </w:tc>
      </w:tr>
      <w:tr w:rsidR="001B6BA9" w:rsidRPr="001B6BA9" w14:paraId="7E4332BD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576522" w14:textId="77777777" w:rsidR="001B6BA9" w:rsidRPr="001B6BA9" w:rsidRDefault="001B6BA9" w:rsidP="00CF78C1">
            <w:pPr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Отдел бухгалтерского учета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CF9494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83D9B2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 </w:t>
            </w:r>
          </w:p>
        </w:tc>
      </w:tr>
      <w:tr w:rsidR="001B6BA9" w:rsidRPr="001B6BA9" w14:paraId="5E88F4EE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FE7BE3" w14:textId="77777777" w:rsidR="001B6BA9" w:rsidRPr="001B6BA9" w:rsidRDefault="001B6BA9" w:rsidP="00CF78C1">
            <w:pPr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Бухгалтер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E39DCA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291EA1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2</w:t>
            </w:r>
          </w:p>
        </w:tc>
      </w:tr>
      <w:tr w:rsidR="001B6BA9" w:rsidRPr="001B6BA9" w14:paraId="139C99C1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29449F" w14:textId="77777777" w:rsidR="001B6BA9" w:rsidRPr="001B6BA9" w:rsidRDefault="001B6BA9" w:rsidP="00CF78C1">
            <w:pPr>
              <w:outlineLvl w:val="1"/>
              <w:rPr>
                <w:b/>
                <w:sz w:val="22"/>
                <w:szCs w:val="22"/>
              </w:rPr>
            </w:pPr>
            <w:r w:rsidRPr="001B6BA9">
              <w:rPr>
                <w:b/>
                <w:sz w:val="22"/>
                <w:szCs w:val="22"/>
              </w:rPr>
              <w:t>Отдел документационного обеспечения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3A72C3" w14:textId="77777777" w:rsidR="001B6BA9" w:rsidRPr="001B6BA9" w:rsidRDefault="001B6BA9" w:rsidP="00CF78C1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1B6BA9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516500" w14:textId="77777777" w:rsidR="001B6BA9" w:rsidRPr="001B6BA9" w:rsidRDefault="001B6BA9" w:rsidP="00CF78C1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1B6BA9">
              <w:rPr>
                <w:b/>
                <w:sz w:val="22"/>
                <w:szCs w:val="22"/>
              </w:rPr>
              <w:t> </w:t>
            </w:r>
          </w:p>
        </w:tc>
      </w:tr>
      <w:tr w:rsidR="001B6BA9" w:rsidRPr="001B6BA9" w14:paraId="3B03F3CE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C33230" w14:textId="77777777" w:rsidR="001B6BA9" w:rsidRPr="001B6BA9" w:rsidRDefault="001B6BA9" w:rsidP="00CF78C1">
            <w:pPr>
              <w:outlineLvl w:val="0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Заместитель начальника отдела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695AAA" w14:textId="77777777" w:rsidR="001B6BA9" w:rsidRPr="001B6BA9" w:rsidRDefault="001B6BA9" w:rsidP="00CF78C1">
            <w:pPr>
              <w:jc w:val="center"/>
              <w:outlineLvl w:val="0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C81614" w14:textId="77777777" w:rsidR="001B6BA9" w:rsidRPr="001B6BA9" w:rsidRDefault="001B6BA9" w:rsidP="00CF78C1">
            <w:pPr>
              <w:jc w:val="center"/>
              <w:outlineLvl w:val="0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1</w:t>
            </w:r>
          </w:p>
        </w:tc>
      </w:tr>
      <w:tr w:rsidR="001B6BA9" w:rsidRPr="001B6BA9" w14:paraId="441D9F79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ACE71A" w14:textId="77777777" w:rsidR="001B6BA9" w:rsidRPr="001B6BA9" w:rsidRDefault="001B6BA9" w:rsidP="00CF78C1">
            <w:pPr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Старший специалист по делопроизводству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2A8BF1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475891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1</w:t>
            </w:r>
          </w:p>
        </w:tc>
      </w:tr>
      <w:tr w:rsidR="001B6BA9" w:rsidRPr="001B6BA9" w14:paraId="580DE9D7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7BC05F" w14:textId="77777777" w:rsidR="001B6BA9" w:rsidRPr="001B6BA9" w:rsidRDefault="001B6BA9" w:rsidP="00CF78C1">
            <w:pPr>
              <w:outlineLvl w:val="1"/>
              <w:rPr>
                <w:b/>
                <w:sz w:val="22"/>
                <w:szCs w:val="22"/>
              </w:rPr>
            </w:pPr>
            <w:r w:rsidRPr="001B6BA9">
              <w:rPr>
                <w:b/>
                <w:sz w:val="22"/>
                <w:szCs w:val="22"/>
              </w:rPr>
              <w:t>Отдел организации и проведения торгов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8FC712" w14:textId="77777777" w:rsidR="001B6BA9" w:rsidRPr="001B6BA9" w:rsidRDefault="001B6BA9" w:rsidP="00CF78C1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1B6BA9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D4A6BF" w14:textId="77777777" w:rsidR="001B6BA9" w:rsidRPr="001B6BA9" w:rsidRDefault="001B6BA9" w:rsidP="00CF78C1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1B6BA9">
              <w:rPr>
                <w:b/>
                <w:sz w:val="22"/>
                <w:szCs w:val="22"/>
              </w:rPr>
              <w:t> </w:t>
            </w:r>
          </w:p>
        </w:tc>
      </w:tr>
      <w:tr w:rsidR="001B6BA9" w:rsidRPr="001B6BA9" w14:paraId="7C8D47CD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D0D212" w14:textId="77777777" w:rsidR="001B6BA9" w:rsidRPr="001B6BA9" w:rsidRDefault="001B6BA9" w:rsidP="00CF78C1">
            <w:pPr>
              <w:outlineLvl w:val="0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17C4C4" w14:textId="77777777" w:rsidR="001B6BA9" w:rsidRPr="001B6BA9" w:rsidRDefault="001B6BA9" w:rsidP="00CF78C1">
            <w:pPr>
              <w:jc w:val="center"/>
              <w:outlineLvl w:val="0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E4974E" w14:textId="77777777" w:rsidR="001B6BA9" w:rsidRPr="001B6BA9" w:rsidRDefault="001B6BA9" w:rsidP="00CF78C1">
            <w:pPr>
              <w:jc w:val="center"/>
              <w:outlineLvl w:val="0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2</w:t>
            </w:r>
          </w:p>
        </w:tc>
      </w:tr>
      <w:tr w:rsidR="001B6BA9" w:rsidRPr="001B6BA9" w14:paraId="5DDC0E92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0873B7" w14:textId="77777777" w:rsidR="001B6BA9" w:rsidRPr="001B6BA9" w:rsidRDefault="001B6BA9" w:rsidP="00CF78C1">
            <w:pPr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Заместитель начальника отдела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4C1138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3D4DBD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1</w:t>
            </w:r>
          </w:p>
        </w:tc>
      </w:tr>
      <w:tr w:rsidR="001B6BA9" w:rsidRPr="001B6BA9" w14:paraId="57E3FD49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27D8BE" w14:textId="77777777" w:rsidR="001B6BA9" w:rsidRPr="001B6BA9" w:rsidRDefault="001B6BA9" w:rsidP="00CF78C1">
            <w:pPr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Младший специалист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B2EBD5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0E190E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1</w:t>
            </w:r>
          </w:p>
        </w:tc>
      </w:tr>
      <w:tr w:rsidR="001B6BA9" w:rsidRPr="001B6BA9" w14:paraId="1F97ABCB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78B322" w14:textId="77777777" w:rsidR="001B6BA9" w:rsidRPr="001B6BA9" w:rsidRDefault="001B6BA9" w:rsidP="00CF78C1">
            <w:pPr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Младший специалист по закупкам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7D027C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D50E71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2</w:t>
            </w:r>
          </w:p>
        </w:tc>
      </w:tr>
      <w:tr w:rsidR="001B6BA9" w:rsidRPr="001B6BA9" w14:paraId="0C014130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A63AB4" w14:textId="77777777" w:rsidR="001B6BA9" w:rsidRPr="001B6BA9" w:rsidRDefault="001B6BA9" w:rsidP="00CF78C1">
            <w:pPr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Специалист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26C875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E50BC4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3</w:t>
            </w:r>
          </w:p>
        </w:tc>
      </w:tr>
      <w:tr w:rsidR="001B6BA9" w:rsidRPr="001B6BA9" w14:paraId="22661FB3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2E7FE4" w14:textId="77777777" w:rsidR="001B6BA9" w:rsidRPr="001B6BA9" w:rsidRDefault="001B6BA9" w:rsidP="00CF78C1">
            <w:pPr>
              <w:outlineLvl w:val="0"/>
              <w:rPr>
                <w:b/>
                <w:sz w:val="22"/>
                <w:szCs w:val="22"/>
              </w:rPr>
            </w:pPr>
            <w:r w:rsidRPr="001B6BA9">
              <w:rPr>
                <w:b/>
                <w:sz w:val="22"/>
                <w:szCs w:val="22"/>
              </w:rPr>
              <w:t>Отдел охраны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ED232C" w14:textId="77777777" w:rsidR="001B6BA9" w:rsidRPr="001B6BA9" w:rsidRDefault="001B6BA9" w:rsidP="00CF78C1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1B6BA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6B248D" w14:textId="77777777" w:rsidR="001B6BA9" w:rsidRPr="001B6BA9" w:rsidRDefault="001B6BA9" w:rsidP="00CF78C1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1B6BA9">
              <w:rPr>
                <w:b/>
                <w:sz w:val="22"/>
                <w:szCs w:val="22"/>
              </w:rPr>
              <w:t> </w:t>
            </w:r>
          </w:p>
        </w:tc>
      </w:tr>
      <w:tr w:rsidR="001B6BA9" w:rsidRPr="001B6BA9" w14:paraId="6F30CEAD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DACDC6" w14:textId="77777777" w:rsidR="001B6BA9" w:rsidRPr="001B6BA9" w:rsidRDefault="001B6BA9" w:rsidP="00CF78C1">
            <w:pPr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Главный специалист по охране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150429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4D93ED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1</w:t>
            </w:r>
          </w:p>
        </w:tc>
      </w:tr>
      <w:tr w:rsidR="001B6BA9" w:rsidRPr="001B6BA9" w14:paraId="7A0F049A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75AC0C" w14:textId="77777777" w:rsidR="001B6BA9" w:rsidRPr="001B6BA9" w:rsidRDefault="001B6BA9" w:rsidP="00CF78C1">
            <w:pPr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Начальник отдела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562319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8D4EA5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1</w:t>
            </w:r>
          </w:p>
        </w:tc>
      </w:tr>
      <w:tr w:rsidR="001B6BA9" w:rsidRPr="001B6BA9" w14:paraId="687DD114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308108" w14:textId="77777777" w:rsidR="001B6BA9" w:rsidRPr="001B6BA9" w:rsidRDefault="001B6BA9" w:rsidP="00CF78C1">
            <w:pPr>
              <w:outlineLvl w:val="1"/>
              <w:rPr>
                <w:b/>
                <w:sz w:val="22"/>
                <w:szCs w:val="22"/>
              </w:rPr>
            </w:pPr>
            <w:r w:rsidRPr="001B6BA9">
              <w:rPr>
                <w:b/>
                <w:sz w:val="22"/>
                <w:szCs w:val="22"/>
              </w:rPr>
              <w:t>Отдел персонала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D2D7C3" w14:textId="77777777" w:rsidR="001B6BA9" w:rsidRPr="001B6BA9" w:rsidRDefault="001B6BA9" w:rsidP="00CF78C1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1B6BA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AC351A" w14:textId="77777777" w:rsidR="001B6BA9" w:rsidRPr="001B6BA9" w:rsidRDefault="001B6BA9" w:rsidP="00CF78C1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1B6BA9">
              <w:rPr>
                <w:b/>
                <w:sz w:val="22"/>
                <w:szCs w:val="22"/>
              </w:rPr>
              <w:t> </w:t>
            </w:r>
          </w:p>
        </w:tc>
      </w:tr>
      <w:tr w:rsidR="001B6BA9" w:rsidRPr="001B6BA9" w14:paraId="571DE6D4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CAD3AB" w14:textId="77777777" w:rsidR="001B6BA9" w:rsidRPr="001B6BA9" w:rsidRDefault="001B6BA9" w:rsidP="00CF78C1">
            <w:pPr>
              <w:outlineLvl w:val="0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271413" w14:textId="77777777" w:rsidR="001B6BA9" w:rsidRPr="001B6BA9" w:rsidRDefault="001B6BA9" w:rsidP="00CF78C1">
            <w:pPr>
              <w:jc w:val="center"/>
              <w:outlineLvl w:val="0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39E548" w14:textId="77777777" w:rsidR="001B6BA9" w:rsidRPr="001B6BA9" w:rsidRDefault="001B6BA9" w:rsidP="00CF78C1">
            <w:pPr>
              <w:jc w:val="center"/>
              <w:outlineLvl w:val="0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1</w:t>
            </w:r>
          </w:p>
        </w:tc>
      </w:tr>
      <w:tr w:rsidR="001B6BA9" w:rsidRPr="001B6BA9" w14:paraId="714A05B3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2D2D88" w14:textId="77777777" w:rsidR="001B6BA9" w:rsidRPr="001B6BA9" w:rsidRDefault="001B6BA9" w:rsidP="00CF78C1">
            <w:pPr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Старший специалист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387E11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492CD6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1</w:t>
            </w:r>
          </w:p>
        </w:tc>
      </w:tr>
      <w:tr w:rsidR="001B6BA9" w:rsidRPr="001B6BA9" w14:paraId="691C3EC5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C99CE3" w14:textId="77777777" w:rsidR="001B6BA9" w:rsidRPr="001B6BA9" w:rsidRDefault="001B6BA9" w:rsidP="00CF78C1">
            <w:pPr>
              <w:outlineLvl w:val="1"/>
              <w:rPr>
                <w:b/>
                <w:sz w:val="22"/>
                <w:szCs w:val="22"/>
              </w:rPr>
            </w:pPr>
            <w:r w:rsidRPr="001B6BA9">
              <w:rPr>
                <w:b/>
                <w:sz w:val="22"/>
                <w:szCs w:val="22"/>
              </w:rPr>
              <w:t>Отдел планирования и контроля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9489DB" w14:textId="77777777" w:rsidR="001B6BA9" w:rsidRPr="001B6BA9" w:rsidRDefault="001B6BA9" w:rsidP="00CF78C1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1B6BA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7964C9" w14:textId="77777777" w:rsidR="001B6BA9" w:rsidRPr="001B6BA9" w:rsidRDefault="001B6BA9" w:rsidP="00CF78C1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1B6BA9">
              <w:rPr>
                <w:b/>
                <w:sz w:val="22"/>
                <w:szCs w:val="22"/>
              </w:rPr>
              <w:t> </w:t>
            </w:r>
          </w:p>
        </w:tc>
      </w:tr>
      <w:tr w:rsidR="001B6BA9" w:rsidRPr="001B6BA9" w14:paraId="1EC048CF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A0FDE7" w14:textId="77777777" w:rsidR="001B6BA9" w:rsidRPr="001B6BA9" w:rsidRDefault="001B6BA9" w:rsidP="00CF78C1">
            <w:pPr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Ведущий специалист по стандартизации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398E29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0FB5DA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1</w:t>
            </w:r>
          </w:p>
        </w:tc>
      </w:tr>
      <w:tr w:rsidR="001B6BA9" w:rsidRPr="001B6BA9" w14:paraId="2A5A3BB3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B5F428" w14:textId="77777777" w:rsidR="001B6BA9" w:rsidRPr="001B6BA9" w:rsidRDefault="001B6BA9" w:rsidP="00CF78C1">
            <w:pPr>
              <w:outlineLvl w:val="0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Главный специалист по планированию и контролю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647CE5" w14:textId="77777777" w:rsidR="001B6BA9" w:rsidRPr="001B6BA9" w:rsidRDefault="001B6BA9" w:rsidP="00CF78C1">
            <w:pPr>
              <w:jc w:val="center"/>
              <w:outlineLvl w:val="0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183947" w14:textId="77777777" w:rsidR="001B6BA9" w:rsidRPr="001B6BA9" w:rsidRDefault="001B6BA9" w:rsidP="00CF78C1">
            <w:pPr>
              <w:jc w:val="center"/>
              <w:outlineLvl w:val="0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1</w:t>
            </w:r>
          </w:p>
        </w:tc>
      </w:tr>
      <w:tr w:rsidR="001B6BA9" w:rsidRPr="001B6BA9" w14:paraId="759C9E9A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B112E0" w14:textId="77777777" w:rsidR="001B6BA9" w:rsidRPr="001B6BA9" w:rsidRDefault="001B6BA9" w:rsidP="00CF78C1">
            <w:pPr>
              <w:outlineLvl w:val="1"/>
              <w:rPr>
                <w:b/>
                <w:sz w:val="22"/>
                <w:szCs w:val="22"/>
              </w:rPr>
            </w:pPr>
            <w:r w:rsidRPr="001B6BA9">
              <w:rPr>
                <w:b/>
                <w:sz w:val="22"/>
                <w:szCs w:val="22"/>
              </w:rPr>
              <w:t>Отдел по работе с обращениями и заявлениями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2DF4D7" w14:textId="77777777" w:rsidR="001B6BA9" w:rsidRPr="001B6BA9" w:rsidRDefault="001B6BA9" w:rsidP="00CF78C1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1B6BA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16B14E" w14:textId="77777777" w:rsidR="001B6BA9" w:rsidRPr="001B6BA9" w:rsidRDefault="001B6BA9" w:rsidP="00CF78C1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1B6BA9">
              <w:rPr>
                <w:b/>
                <w:sz w:val="22"/>
                <w:szCs w:val="22"/>
              </w:rPr>
              <w:t> </w:t>
            </w:r>
          </w:p>
        </w:tc>
      </w:tr>
      <w:tr w:rsidR="001B6BA9" w:rsidRPr="001B6BA9" w14:paraId="55FE53BC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7D6CAA" w14:textId="77777777" w:rsidR="001B6BA9" w:rsidRPr="001B6BA9" w:rsidRDefault="001B6BA9" w:rsidP="00CF78C1">
            <w:pPr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Ведущий специалист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BE6CD5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61EE42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1</w:t>
            </w:r>
          </w:p>
        </w:tc>
      </w:tr>
      <w:tr w:rsidR="001B6BA9" w:rsidRPr="001B6BA9" w14:paraId="1DFC1685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DF3382" w14:textId="77777777" w:rsidR="001B6BA9" w:rsidRPr="001B6BA9" w:rsidRDefault="001B6BA9" w:rsidP="00CF78C1">
            <w:pPr>
              <w:outlineLvl w:val="0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Начальник отдела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C7BE65" w14:textId="77777777" w:rsidR="001B6BA9" w:rsidRPr="001B6BA9" w:rsidRDefault="001B6BA9" w:rsidP="00CF78C1">
            <w:pPr>
              <w:jc w:val="center"/>
              <w:outlineLvl w:val="0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DFFD10" w14:textId="77777777" w:rsidR="001B6BA9" w:rsidRPr="001B6BA9" w:rsidRDefault="001B6BA9" w:rsidP="00CF78C1">
            <w:pPr>
              <w:jc w:val="center"/>
              <w:outlineLvl w:val="0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1</w:t>
            </w:r>
          </w:p>
        </w:tc>
      </w:tr>
      <w:tr w:rsidR="001B6BA9" w:rsidRPr="001B6BA9" w14:paraId="5BE3F89C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F8BFA2" w14:textId="77777777" w:rsidR="001B6BA9" w:rsidRPr="001B6BA9" w:rsidRDefault="001B6BA9" w:rsidP="00CF78C1">
            <w:pPr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Специалист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DCA974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5DADDF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5</w:t>
            </w:r>
          </w:p>
        </w:tc>
      </w:tr>
      <w:tr w:rsidR="001B6BA9" w:rsidRPr="001B6BA9" w14:paraId="27914549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C56624" w14:textId="77777777" w:rsidR="001B6BA9" w:rsidRPr="001B6BA9" w:rsidRDefault="001B6BA9" w:rsidP="00CF78C1">
            <w:pPr>
              <w:outlineLvl w:val="1"/>
              <w:rPr>
                <w:b/>
                <w:sz w:val="22"/>
                <w:szCs w:val="22"/>
              </w:rPr>
            </w:pPr>
            <w:r w:rsidRPr="001B6BA9">
              <w:rPr>
                <w:b/>
                <w:sz w:val="22"/>
                <w:szCs w:val="22"/>
              </w:rPr>
              <w:t>Отдел подготовки капитального ремонта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EC5B61" w14:textId="77777777" w:rsidR="001B6BA9" w:rsidRPr="001B6BA9" w:rsidRDefault="001B6BA9" w:rsidP="00CF78C1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1B6BA9"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7A6C15" w14:textId="77777777" w:rsidR="001B6BA9" w:rsidRPr="001B6BA9" w:rsidRDefault="001B6BA9" w:rsidP="00CF78C1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1B6BA9">
              <w:rPr>
                <w:b/>
                <w:sz w:val="22"/>
                <w:szCs w:val="22"/>
              </w:rPr>
              <w:t> </w:t>
            </w:r>
          </w:p>
        </w:tc>
      </w:tr>
      <w:tr w:rsidR="001B6BA9" w:rsidRPr="001B6BA9" w14:paraId="2C215902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1BCB54" w14:textId="77777777" w:rsidR="001B6BA9" w:rsidRPr="001B6BA9" w:rsidRDefault="001B6BA9" w:rsidP="00CF78C1">
            <w:pPr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Старший инженер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5405C5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6E2F81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9</w:t>
            </w:r>
          </w:p>
        </w:tc>
      </w:tr>
      <w:tr w:rsidR="001B6BA9" w:rsidRPr="001B6BA9" w14:paraId="06D0026A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605FD8" w14:textId="77777777" w:rsidR="001B6BA9" w:rsidRPr="001B6BA9" w:rsidRDefault="001B6BA9" w:rsidP="00CF78C1">
            <w:pPr>
              <w:outlineLvl w:val="1"/>
              <w:rPr>
                <w:b/>
                <w:sz w:val="22"/>
                <w:szCs w:val="22"/>
              </w:rPr>
            </w:pPr>
            <w:r w:rsidRPr="001B6BA9">
              <w:rPr>
                <w:b/>
                <w:sz w:val="22"/>
                <w:szCs w:val="22"/>
              </w:rPr>
              <w:lastRenderedPageBreak/>
              <w:t>Отдел подготовки капитального ремонта объектов культурного наследия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49AB34" w14:textId="77777777" w:rsidR="001B6BA9" w:rsidRPr="001B6BA9" w:rsidRDefault="001B6BA9" w:rsidP="00CF78C1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1B6BA9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39932D" w14:textId="77777777" w:rsidR="001B6BA9" w:rsidRPr="001B6BA9" w:rsidRDefault="001B6BA9" w:rsidP="00CF78C1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1B6BA9">
              <w:rPr>
                <w:b/>
                <w:sz w:val="22"/>
                <w:szCs w:val="22"/>
              </w:rPr>
              <w:t> </w:t>
            </w:r>
          </w:p>
        </w:tc>
      </w:tr>
      <w:tr w:rsidR="001B6BA9" w:rsidRPr="001B6BA9" w14:paraId="7AD421C0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F9408C" w14:textId="77777777" w:rsidR="001B6BA9" w:rsidRPr="001B6BA9" w:rsidRDefault="001B6BA9" w:rsidP="00CF78C1">
            <w:pPr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Ведущий специалист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2E22DD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FC3042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2</w:t>
            </w:r>
          </w:p>
        </w:tc>
      </w:tr>
      <w:tr w:rsidR="001B6BA9" w:rsidRPr="001B6BA9" w14:paraId="43BBC4CF" w14:textId="77777777" w:rsidTr="000D2774">
        <w:trPr>
          <w:trHeight w:val="44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1FB16C" w14:textId="77777777" w:rsidR="001B6BA9" w:rsidRPr="001B6BA9" w:rsidRDefault="001B6BA9" w:rsidP="00CF78C1">
            <w:pPr>
              <w:outlineLvl w:val="0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E63AA6" w14:textId="77777777" w:rsidR="001B6BA9" w:rsidRPr="001B6BA9" w:rsidRDefault="001B6BA9" w:rsidP="00CF78C1">
            <w:pPr>
              <w:jc w:val="center"/>
              <w:outlineLvl w:val="0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64D7E7" w14:textId="77777777" w:rsidR="001B6BA9" w:rsidRPr="001B6BA9" w:rsidRDefault="001B6BA9" w:rsidP="00CF78C1">
            <w:pPr>
              <w:jc w:val="center"/>
              <w:outlineLvl w:val="0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2</w:t>
            </w:r>
          </w:p>
        </w:tc>
      </w:tr>
      <w:tr w:rsidR="001B6BA9" w:rsidRPr="001B6BA9" w14:paraId="1CC177C6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7A17D6" w14:textId="77777777" w:rsidR="001B6BA9" w:rsidRPr="001B6BA9" w:rsidRDefault="001B6BA9" w:rsidP="00CF78C1">
            <w:pPr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Заместитель начальника отдела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F13008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CC5ABA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1</w:t>
            </w:r>
          </w:p>
        </w:tc>
      </w:tr>
      <w:tr w:rsidR="001B6BA9" w:rsidRPr="001B6BA9" w14:paraId="2BBF0E62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1CB77A" w14:textId="77777777" w:rsidR="001B6BA9" w:rsidRPr="001B6BA9" w:rsidRDefault="001B6BA9" w:rsidP="00CF78C1">
            <w:pPr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Начальник отдела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B7A745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990E1C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1</w:t>
            </w:r>
          </w:p>
        </w:tc>
      </w:tr>
      <w:tr w:rsidR="001B6BA9" w:rsidRPr="001B6BA9" w14:paraId="7F51DD77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9780A5" w14:textId="77777777" w:rsidR="001B6BA9" w:rsidRPr="001B6BA9" w:rsidRDefault="001B6BA9" w:rsidP="00CF78C1">
            <w:pPr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Специалист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2F18E0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DA2889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3</w:t>
            </w:r>
          </w:p>
        </w:tc>
      </w:tr>
      <w:tr w:rsidR="001B6BA9" w:rsidRPr="001B6BA9" w14:paraId="76E99848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AA2C4C" w14:textId="77777777" w:rsidR="001B6BA9" w:rsidRPr="001B6BA9" w:rsidRDefault="001B6BA9" w:rsidP="00CF78C1">
            <w:pPr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Отдел развития АСУ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722212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91EACE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 </w:t>
            </w:r>
          </w:p>
        </w:tc>
      </w:tr>
      <w:tr w:rsidR="001B6BA9" w:rsidRPr="001B6BA9" w14:paraId="2F487454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83EBE0" w14:textId="77777777" w:rsidR="001B6BA9" w:rsidRPr="001B6BA9" w:rsidRDefault="001B6BA9" w:rsidP="00CF78C1">
            <w:pPr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Ведущий специалист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FCFBF8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5B1BDB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1</w:t>
            </w:r>
          </w:p>
        </w:tc>
      </w:tr>
      <w:tr w:rsidR="001B6BA9" w:rsidRPr="001B6BA9" w14:paraId="5A9B2115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A39735" w14:textId="77777777" w:rsidR="001B6BA9" w:rsidRPr="001B6BA9" w:rsidRDefault="001B6BA9" w:rsidP="00CF78C1">
            <w:pPr>
              <w:outlineLvl w:val="0"/>
              <w:rPr>
                <w:b/>
                <w:sz w:val="22"/>
                <w:szCs w:val="22"/>
              </w:rPr>
            </w:pPr>
            <w:r w:rsidRPr="001B6BA9">
              <w:rPr>
                <w:b/>
                <w:sz w:val="22"/>
                <w:szCs w:val="22"/>
              </w:rPr>
              <w:t>Отдел ревизии строительного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EC73D0" w14:textId="77777777" w:rsidR="001B6BA9" w:rsidRPr="001B6BA9" w:rsidRDefault="001B6BA9" w:rsidP="00CF78C1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1B6BA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23EF2C" w14:textId="77777777" w:rsidR="001B6BA9" w:rsidRPr="001B6BA9" w:rsidRDefault="001B6BA9" w:rsidP="00CF78C1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1B6BA9">
              <w:rPr>
                <w:b/>
                <w:sz w:val="22"/>
                <w:szCs w:val="22"/>
              </w:rPr>
              <w:t> </w:t>
            </w:r>
          </w:p>
        </w:tc>
      </w:tr>
      <w:tr w:rsidR="001B6BA9" w:rsidRPr="001B6BA9" w14:paraId="6C0C6238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510204" w14:textId="77777777" w:rsidR="001B6BA9" w:rsidRPr="001B6BA9" w:rsidRDefault="001B6BA9" w:rsidP="00CF78C1">
            <w:pPr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C71B29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69C737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1</w:t>
            </w:r>
          </w:p>
        </w:tc>
      </w:tr>
      <w:tr w:rsidR="001B6BA9" w:rsidRPr="001B6BA9" w14:paraId="6CF992F8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20E4FF" w14:textId="77777777" w:rsidR="001B6BA9" w:rsidRPr="001B6BA9" w:rsidRDefault="001B6BA9" w:rsidP="00CF78C1">
            <w:pPr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Начальник отдела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FDDEC8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5877D2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1</w:t>
            </w:r>
          </w:p>
        </w:tc>
      </w:tr>
      <w:tr w:rsidR="001B6BA9" w:rsidRPr="001B6BA9" w14:paraId="517A6C6C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883293" w14:textId="77777777" w:rsidR="001B6BA9" w:rsidRPr="001B6BA9" w:rsidRDefault="001B6BA9" w:rsidP="00CF78C1">
            <w:pPr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Специалист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08FC42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C2350F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4</w:t>
            </w:r>
          </w:p>
        </w:tc>
      </w:tr>
      <w:tr w:rsidR="001B6BA9" w:rsidRPr="001B6BA9" w14:paraId="01D7626A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9E3B42" w14:textId="77777777" w:rsidR="001B6BA9" w:rsidRPr="001B6BA9" w:rsidRDefault="001B6BA9" w:rsidP="00CF78C1">
            <w:pPr>
              <w:outlineLvl w:val="0"/>
              <w:rPr>
                <w:b/>
                <w:sz w:val="22"/>
                <w:szCs w:val="22"/>
              </w:rPr>
            </w:pPr>
            <w:r w:rsidRPr="001B6BA9">
              <w:rPr>
                <w:b/>
                <w:sz w:val="22"/>
                <w:szCs w:val="22"/>
              </w:rPr>
              <w:t>Отдел строительного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542C84" w14:textId="77777777" w:rsidR="001B6BA9" w:rsidRPr="001B6BA9" w:rsidRDefault="001B6BA9" w:rsidP="00CF78C1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1B6BA9">
              <w:rPr>
                <w:b/>
                <w:sz w:val="22"/>
                <w:szCs w:val="22"/>
              </w:rPr>
              <w:t>156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3CA01E" w14:textId="77777777" w:rsidR="001B6BA9" w:rsidRPr="001B6BA9" w:rsidRDefault="001B6BA9" w:rsidP="00CF78C1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1B6BA9">
              <w:rPr>
                <w:b/>
                <w:sz w:val="22"/>
                <w:szCs w:val="22"/>
              </w:rPr>
              <w:t> </w:t>
            </w:r>
          </w:p>
        </w:tc>
      </w:tr>
      <w:tr w:rsidR="001B6BA9" w:rsidRPr="001B6BA9" w14:paraId="4D29B056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E722DF" w14:textId="77777777" w:rsidR="001B6BA9" w:rsidRPr="001B6BA9" w:rsidRDefault="001B6BA9" w:rsidP="00CF78C1">
            <w:pPr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Ведущий инженер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319EDA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A7F9DF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11</w:t>
            </w:r>
          </w:p>
        </w:tc>
      </w:tr>
      <w:tr w:rsidR="001B6BA9" w:rsidRPr="001B6BA9" w14:paraId="37A0E7E3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5EA24A" w14:textId="77777777" w:rsidR="001B6BA9" w:rsidRPr="001B6BA9" w:rsidRDefault="001B6BA9" w:rsidP="00CF78C1">
            <w:pPr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Заместитель начальника отдела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84E2EC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02631C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3</w:t>
            </w:r>
          </w:p>
        </w:tc>
      </w:tr>
      <w:tr w:rsidR="001B6BA9" w:rsidRPr="001B6BA9" w14:paraId="1D6D6D93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ECCA94" w14:textId="77777777" w:rsidR="001B6BA9" w:rsidRPr="001B6BA9" w:rsidRDefault="001B6BA9" w:rsidP="00CF78C1">
            <w:pPr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Инженер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2464CF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117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3C3942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117</w:t>
            </w:r>
          </w:p>
        </w:tc>
      </w:tr>
      <w:tr w:rsidR="001B6BA9" w:rsidRPr="001B6BA9" w14:paraId="3A863E7F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1156A7" w14:textId="77777777" w:rsidR="001B6BA9" w:rsidRPr="001B6BA9" w:rsidRDefault="001B6BA9" w:rsidP="00CF78C1">
            <w:pPr>
              <w:outlineLvl w:val="0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Младший специалист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360BA0" w14:textId="77777777" w:rsidR="001B6BA9" w:rsidRPr="001B6BA9" w:rsidRDefault="001B6BA9" w:rsidP="00CF78C1">
            <w:pPr>
              <w:jc w:val="center"/>
              <w:outlineLvl w:val="0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68D37C" w14:textId="77777777" w:rsidR="001B6BA9" w:rsidRPr="001B6BA9" w:rsidRDefault="001B6BA9" w:rsidP="00CF78C1">
            <w:pPr>
              <w:jc w:val="center"/>
              <w:outlineLvl w:val="0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1</w:t>
            </w:r>
          </w:p>
        </w:tc>
      </w:tr>
      <w:tr w:rsidR="001B6BA9" w:rsidRPr="001B6BA9" w14:paraId="5C4ECC38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18711E" w14:textId="77777777" w:rsidR="001B6BA9" w:rsidRPr="001B6BA9" w:rsidRDefault="001B6BA9" w:rsidP="00CF78C1">
            <w:pPr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Начальник отдела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B863B8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D638D3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1</w:t>
            </w:r>
          </w:p>
        </w:tc>
      </w:tr>
      <w:tr w:rsidR="001B6BA9" w:rsidRPr="001B6BA9" w14:paraId="577F439B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FD6AD1" w14:textId="77777777" w:rsidR="001B6BA9" w:rsidRPr="001B6BA9" w:rsidRDefault="001B6BA9" w:rsidP="00CF78C1">
            <w:pPr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Специалист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F7B208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75E281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1</w:t>
            </w:r>
          </w:p>
        </w:tc>
      </w:tr>
      <w:tr w:rsidR="001B6BA9" w:rsidRPr="001B6BA9" w14:paraId="5345E08F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517BDB" w14:textId="77777777" w:rsidR="001B6BA9" w:rsidRPr="001B6BA9" w:rsidRDefault="001B6BA9" w:rsidP="00CF78C1">
            <w:pPr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Старший инженер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0965A2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8CF953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22</w:t>
            </w:r>
          </w:p>
        </w:tc>
      </w:tr>
      <w:tr w:rsidR="001B6BA9" w:rsidRPr="001B6BA9" w14:paraId="77A2A393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C4AE15" w14:textId="77777777" w:rsidR="001B6BA9" w:rsidRPr="001B6BA9" w:rsidRDefault="001B6BA9" w:rsidP="00CF78C1">
            <w:pPr>
              <w:outlineLvl w:val="1"/>
              <w:rPr>
                <w:b/>
                <w:sz w:val="22"/>
                <w:szCs w:val="22"/>
              </w:rPr>
            </w:pPr>
            <w:r w:rsidRPr="001B6BA9">
              <w:rPr>
                <w:b/>
                <w:sz w:val="22"/>
                <w:szCs w:val="22"/>
              </w:rPr>
              <w:t>Отдел технического регулирования и учебно-методического обеспечения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573731" w14:textId="77777777" w:rsidR="001B6BA9" w:rsidRPr="001B6BA9" w:rsidRDefault="001B6BA9" w:rsidP="00CF78C1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1B6BA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ED2B4A" w14:textId="77777777" w:rsidR="001B6BA9" w:rsidRPr="001B6BA9" w:rsidRDefault="001B6BA9" w:rsidP="00CF78C1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1B6BA9">
              <w:rPr>
                <w:b/>
                <w:sz w:val="22"/>
                <w:szCs w:val="22"/>
              </w:rPr>
              <w:t> </w:t>
            </w:r>
          </w:p>
        </w:tc>
      </w:tr>
      <w:tr w:rsidR="001B6BA9" w:rsidRPr="001B6BA9" w14:paraId="2A446E69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6A3B9C" w14:textId="77777777" w:rsidR="001B6BA9" w:rsidRPr="001B6BA9" w:rsidRDefault="001B6BA9" w:rsidP="00CF78C1">
            <w:pPr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7D973A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1F77D1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1</w:t>
            </w:r>
          </w:p>
        </w:tc>
      </w:tr>
      <w:tr w:rsidR="001B6BA9" w:rsidRPr="001B6BA9" w14:paraId="661AE080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4C71B0" w14:textId="77777777" w:rsidR="001B6BA9" w:rsidRPr="001B6BA9" w:rsidRDefault="001B6BA9" w:rsidP="00CF78C1">
            <w:pPr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Начальник отдела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B2219C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C0521C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1</w:t>
            </w:r>
          </w:p>
        </w:tc>
      </w:tr>
      <w:tr w:rsidR="001B6BA9" w:rsidRPr="001B6BA9" w14:paraId="722E03CE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2370A8" w14:textId="77777777" w:rsidR="001B6BA9" w:rsidRPr="001B6BA9" w:rsidRDefault="001B6BA9" w:rsidP="00CF78C1">
            <w:pPr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Специалист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A5B4EC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1A9E0C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1</w:t>
            </w:r>
          </w:p>
        </w:tc>
      </w:tr>
      <w:tr w:rsidR="001B6BA9" w:rsidRPr="001B6BA9" w14:paraId="3CE363CA" w14:textId="77777777" w:rsidTr="000D2774">
        <w:trPr>
          <w:trHeight w:val="44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54E0AE" w14:textId="77777777" w:rsidR="001B6BA9" w:rsidRPr="001B6BA9" w:rsidRDefault="001B6BA9" w:rsidP="00CF78C1">
            <w:pPr>
              <w:outlineLvl w:val="0"/>
              <w:rPr>
                <w:b/>
                <w:sz w:val="22"/>
                <w:szCs w:val="22"/>
              </w:rPr>
            </w:pPr>
            <w:r w:rsidRPr="001B6BA9">
              <w:rPr>
                <w:b/>
                <w:sz w:val="22"/>
                <w:szCs w:val="22"/>
              </w:rPr>
              <w:t>Отдел управления рисками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3C7450" w14:textId="77777777" w:rsidR="001B6BA9" w:rsidRPr="001B6BA9" w:rsidRDefault="001B6BA9" w:rsidP="00CF78C1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1B6BA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46F9A2" w14:textId="77777777" w:rsidR="001B6BA9" w:rsidRPr="001B6BA9" w:rsidRDefault="001B6BA9" w:rsidP="00CF78C1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1B6BA9">
              <w:rPr>
                <w:b/>
                <w:sz w:val="22"/>
                <w:szCs w:val="22"/>
              </w:rPr>
              <w:t> </w:t>
            </w:r>
          </w:p>
        </w:tc>
      </w:tr>
      <w:tr w:rsidR="001B6BA9" w:rsidRPr="001B6BA9" w14:paraId="4F8E4F65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780F1A" w14:textId="77777777" w:rsidR="001B6BA9" w:rsidRPr="001B6BA9" w:rsidRDefault="001B6BA9" w:rsidP="00CF78C1">
            <w:pPr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E846AA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EBC916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2</w:t>
            </w:r>
          </w:p>
        </w:tc>
      </w:tr>
      <w:tr w:rsidR="001B6BA9" w:rsidRPr="001B6BA9" w14:paraId="29A7D5DE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88C004" w14:textId="77777777" w:rsidR="001B6BA9" w:rsidRPr="001B6BA9" w:rsidRDefault="001B6BA9" w:rsidP="00CF78C1">
            <w:pPr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Начальник отдела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3B29A1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B8C699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1</w:t>
            </w:r>
          </w:p>
        </w:tc>
      </w:tr>
      <w:tr w:rsidR="001B6BA9" w:rsidRPr="001B6BA9" w14:paraId="55CA26A5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C469E9" w14:textId="77777777" w:rsidR="001B6BA9" w:rsidRPr="001B6BA9" w:rsidRDefault="001B6BA9" w:rsidP="00CF78C1">
            <w:pPr>
              <w:outlineLvl w:val="1"/>
              <w:rPr>
                <w:b/>
                <w:sz w:val="22"/>
                <w:szCs w:val="22"/>
              </w:rPr>
            </w:pPr>
            <w:r w:rsidRPr="001B6BA9">
              <w:rPr>
                <w:b/>
                <w:sz w:val="22"/>
                <w:szCs w:val="22"/>
              </w:rPr>
              <w:t>Отдел формирования адресных программ по капитальному ремонту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1FD554" w14:textId="77777777" w:rsidR="001B6BA9" w:rsidRPr="001B6BA9" w:rsidRDefault="001B6BA9" w:rsidP="00CF78C1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1B6BA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47CE82" w14:textId="77777777" w:rsidR="001B6BA9" w:rsidRPr="001B6BA9" w:rsidRDefault="001B6BA9" w:rsidP="00CF78C1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1B6BA9">
              <w:rPr>
                <w:b/>
                <w:sz w:val="22"/>
                <w:szCs w:val="22"/>
              </w:rPr>
              <w:t> </w:t>
            </w:r>
          </w:p>
        </w:tc>
      </w:tr>
      <w:tr w:rsidR="001B6BA9" w:rsidRPr="001B6BA9" w14:paraId="7D43ABE1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39647A" w14:textId="77777777" w:rsidR="001B6BA9" w:rsidRPr="001B6BA9" w:rsidRDefault="001B6BA9" w:rsidP="00CF78C1">
            <w:pPr>
              <w:outlineLvl w:val="0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Ведущий специалист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D082AB" w14:textId="77777777" w:rsidR="001B6BA9" w:rsidRPr="001B6BA9" w:rsidRDefault="001B6BA9" w:rsidP="00CF78C1">
            <w:pPr>
              <w:jc w:val="center"/>
              <w:outlineLvl w:val="0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31DEF7" w14:textId="77777777" w:rsidR="001B6BA9" w:rsidRPr="001B6BA9" w:rsidRDefault="001B6BA9" w:rsidP="00CF78C1">
            <w:pPr>
              <w:jc w:val="center"/>
              <w:outlineLvl w:val="0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1</w:t>
            </w:r>
          </w:p>
        </w:tc>
      </w:tr>
      <w:tr w:rsidR="001B6BA9" w:rsidRPr="001B6BA9" w14:paraId="5939CD81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25C436" w14:textId="77777777" w:rsidR="001B6BA9" w:rsidRPr="001B6BA9" w:rsidRDefault="001B6BA9" w:rsidP="00CF78C1">
            <w:pPr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E50DA1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48B44E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2</w:t>
            </w:r>
          </w:p>
        </w:tc>
      </w:tr>
      <w:tr w:rsidR="001B6BA9" w:rsidRPr="001B6BA9" w14:paraId="11A50F8F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8DBE69" w14:textId="77777777" w:rsidR="001B6BA9" w:rsidRPr="001B6BA9" w:rsidRDefault="001B6BA9" w:rsidP="00CF78C1">
            <w:pPr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Начальник отдела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CE6EE0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807213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1</w:t>
            </w:r>
          </w:p>
        </w:tc>
      </w:tr>
      <w:tr w:rsidR="001B6BA9" w:rsidRPr="001B6BA9" w14:paraId="2EDD26E0" w14:textId="77777777" w:rsidTr="000D2774">
        <w:trPr>
          <w:trHeight w:val="44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528D76" w14:textId="77777777" w:rsidR="001B6BA9" w:rsidRPr="001B6BA9" w:rsidRDefault="001B6BA9" w:rsidP="00CF78C1">
            <w:pPr>
              <w:outlineLvl w:val="0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Специалист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09974B" w14:textId="77777777" w:rsidR="001B6BA9" w:rsidRPr="001B6BA9" w:rsidRDefault="001B6BA9" w:rsidP="00CF78C1">
            <w:pPr>
              <w:jc w:val="center"/>
              <w:outlineLvl w:val="0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FE17A1" w14:textId="77777777" w:rsidR="001B6BA9" w:rsidRPr="001B6BA9" w:rsidRDefault="001B6BA9" w:rsidP="00CF78C1">
            <w:pPr>
              <w:jc w:val="center"/>
              <w:outlineLvl w:val="0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2</w:t>
            </w:r>
          </w:p>
        </w:tc>
      </w:tr>
      <w:tr w:rsidR="001B6BA9" w:rsidRPr="001B6BA9" w14:paraId="368EF986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29195E" w14:textId="77777777" w:rsidR="001B6BA9" w:rsidRPr="001B6BA9" w:rsidRDefault="001B6BA9" w:rsidP="00CF78C1">
            <w:pPr>
              <w:outlineLvl w:val="1"/>
              <w:rPr>
                <w:b/>
                <w:sz w:val="22"/>
                <w:szCs w:val="22"/>
              </w:rPr>
            </w:pPr>
            <w:r w:rsidRPr="001B6BA9">
              <w:rPr>
                <w:b/>
                <w:sz w:val="22"/>
                <w:szCs w:val="22"/>
              </w:rPr>
              <w:t>Планово-экономический отдел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BF271E" w14:textId="77777777" w:rsidR="001B6BA9" w:rsidRPr="001B6BA9" w:rsidRDefault="001B6BA9" w:rsidP="00CF78C1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1B6BA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4C84C9" w14:textId="77777777" w:rsidR="001B6BA9" w:rsidRPr="001B6BA9" w:rsidRDefault="001B6BA9" w:rsidP="00CF78C1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1B6BA9">
              <w:rPr>
                <w:b/>
                <w:sz w:val="22"/>
                <w:szCs w:val="22"/>
              </w:rPr>
              <w:t> </w:t>
            </w:r>
          </w:p>
        </w:tc>
      </w:tr>
      <w:tr w:rsidR="001B6BA9" w:rsidRPr="001B6BA9" w14:paraId="35FE5FAB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074FBD" w14:textId="77777777" w:rsidR="001B6BA9" w:rsidRPr="001B6BA9" w:rsidRDefault="001B6BA9" w:rsidP="00CF78C1">
            <w:pPr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Начальник отдела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8AD922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B8AE2A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1</w:t>
            </w:r>
          </w:p>
        </w:tc>
      </w:tr>
      <w:tr w:rsidR="001B6BA9" w:rsidRPr="001B6BA9" w14:paraId="6035DD82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A90353" w14:textId="77777777" w:rsidR="001B6BA9" w:rsidRPr="001B6BA9" w:rsidRDefault="001B6BA9" w:rsidP="00CF78C1">
            <w:pPr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Экономист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F1900C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2FF0CF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2</w:t>
            </w:r>
          </w:p>
        </w:tc>
      </w:tr>
      <w:tr w:rsidR="001B6BA9" w:rsidRPr="001B6BA9" w14:paraId="25778508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7FB9CB" w14:textId="77777777" w:rsidR="001B6BA9" w:rsidRPr="001B6BA9" w:rsidRDefault="001B6BA9" w:rsidP="00CF78C1">
            <w:pPr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Экономист-ведущий специалист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0753FE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2E40C4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1</w:t>
            </w:r>
          </w:p>
        </w:tc>
      </w:tr>
      <w:tr w:rsidR="001B6BA9" w:rsidRPr="001B6BA9" w14:paraId="1BFB0897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3757F9" w14:textId="77777777" w:rsidR="001B6BA9" w:rsidRPr="001B6BA9" w:rsidRDefault="001B6BA9" w:rsidP="00CF78C1">
            <w:pPr>
              <w:outlineLvl w:val="0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Экономист-главный специалист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36E404" w14:textId="77777777" w:rsidR="001B6BA9" w:rsidRPr="001B6BA9" w:rsidRDefault="001B6BA9" w:rsidP="00CF78C1">
            <w:pPr>
              <w:jc w:val="center"/>
              <w:outlineLvl w:val="0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D65155" w14:textId="77777777" w:rsidR="001B6BA9" w:rsidRPr="001B6BA9" w:rsidRDefault="001B6BA9" w:rsidP="00CF78C1">
            <w:pPr>
              <w:jc w:val="center"/>
              <w:outlineLvl w:val="0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1</w:t>
            </w:r>
          </w:p>
        </w:tc>
      </w:tr>
      <w:tr w:rsidR="001B6BA9" w:rsidRPr="001B6BA9" w14:paraId="38980EFA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85531D" w14:textId="77777777" w:rsidR="001B6BA9" w:rsidRPr="001B6BA9" w:rsidRDefault="001B6BA9" w:rsidP="00CF78C1">
            <w:pPr>
              <w:outlineLvl w:val="1"/>
              <w:rPr>
                <w:b/>
                <w:sz w:val="22"/>
                <w:szCs w:val="22"/>
              </w:rPr>
            </w:pPr>
            <w:r w:rsidRPr="001B6BA9">
              <w:rPr>
                <w:b/>
                <w:sz w:val="22"/>
                <w:szCs w:val="22"/>
              </w:rPr>
              <w:t>Претензионный отдел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D2333B" w14:textId="77777777" w:rsidR="001B6BA9" w:rsidRPr="001B6BA9" w:rsidRDefault="001B6BA9" w:rsidP="00CF78C1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1B6BA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046B61" w14:textId="77777777" w:rsidR="001B6BA9" w:rsidRPr="001B6BA9" w:rsidRDefault="001B6BA9" w:rsidP="00CF78C1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1B6BA9">
              <w:rPr>
                <w:b/>
                <w:sz w:val="22"/>
                <w:szCs w:val="22"/>
              </w:rPr>
              <w:t> </w:t>
            </w:r>
          </w:p>
        </w:tc>
      </w:tr>
      <w:tr w:rsidR="001B6BA9" w:rsidRPr="001B6BA9" w14:paraId="1B3A8B60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836323" w14:textId="77777777" w:rsidR="001B6BA9" w:rsidRPr="001B6BA9" w:rsidRDefault="001B6BA9" w:rsidP="00CF78C1">
            <w:pPr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Ведущий специалист-юрисконсульт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7F1926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F47BB5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1</w:t>
            </w:r>
          </w:p>
        </w:tc>
      </w:tr>
      <w:tr w:rsidR="001B6BA9" w:rsidRPr="001B6BA9" w14:paraId="3975FD51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019355" w14:textId="77777777" w:rsidR="001B6BA9" w:rsidRPr="001B6BA9" w:rsidRDefault="001B6BA9" w:rsidP="00CF78C1">
            <w:pPr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Главный специалист-юрисконсульт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7DE9DD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818FC9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2</w:t>
            </w:r>
          </w:p>
        </w:tc>
      </w:tr>
      <w:tr w:rsidR="001B6BA9" w:rsidRPr="001B6BA9" w14:paraId="0D692607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83EA75" w14:textId="77777777" w:rsidR="001B6BA9" w:rsidRPr="001B6BA9" w:rsidRDefault="001B6BA9" w:rsidP="00CF78C1">
            <w:pPr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Старший специалист-юрисконсульт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C68922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87B64A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1</w:t>
            </w:r>
          </w:p>
        </w:tc>
      </w:tr>
      <w:tr w:rsidR="001B6BA9" w:rsidRPr="001B6BA9" w14:paraId="710B6690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E498A9" w14:textId="77777777" w:rsidR="001B6BA9" w:rsidRPr="001B6BA9" w:rsidRDefault="001B6BA9" w:rsidP="00CF78C1">
            <w:pPr>
              <w:outlineLvl w:val="0"/>
              <w:rPr>
                <w:b/>
                <w:sz w:val="22"/>
                <w:szCs w:val="22"/>
              </w:rPr>
            </w:pPr>
            <w:r w:rsidRPr="001B6BA9">
              <w:rPr>
                <w:b/>
                <w:sz w:val="22"/>
                <w:szCs w:val="22"/>
              </w:rPr>
              <w:t>Проектный отдел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C1551F" w14:textId="77777777" w:rsidR="001B6BA9" w:rsidRPr="001B6BA9" w:rsidRDefault="001B6BA9" w:rsidP="00CF78C1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1B6BA9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EB7C45" w14:textId="77777777" w:rsidR="001B6BA9" w:rsidRPr="001B6BA9" w:rsidRDefault="001B6BA9" w:rsidP="00CF78C1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1B6BA9">
              <w:rPr>
                <w:b/>
                <w:sz w:val="22"/>
                <w:szCs w:val="22"/>
              </w:rPr>
              <w:t> </w:t>
            </w:r>
          </w:p>
        </w:tc>
      </w:tr>
      <w:tr w:rsidR="001B6BA9" w:rsidRPr="001B6BA9" w14:paraId="17E8DB5D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6A9A1F" w14:textId="77777777" w:rsidR="001B6BA9" w:rsidRPr="001B6BA9" w:rsidRDefault="001B6BA9" w:rsidP="00CF78C1">
            <w:pPr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Ведущий специалист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A7822F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3A26A1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3</w:t>
            </w:r>
          </w:p>
        </w:tc>
      </w:tr>
      <w:tr w:rsidR="001B6BA9" w:rsidRPr="001B6BA9" w14:paraId="795BA746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342F6A" w14:textId="77777777" w:rsidR="001B6BA9" w:rsidRPr="001B6BA9" w:rsidRDefault="001B6BA9" w:rsidP="00CF78C1">
            <w:pPr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Заместитель начальника отдела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0BCAEC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74C2A2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3</w:t>
            </w:r>
          </w:p>
        </w:tc>
      </w:tr>
      <w:tr w:rsidR="001B6BA9" w:rsidRPr="001B6BA9" w14:paraId="211AE070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2D3452" w14:textId="77777777" w:rsidR="001B6BA9" w:rsidRPr="001B6BA9" w:rsidRDefault="001B6BA9" w:rsidP="00CF78C1">
            <w:pPr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Специалист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3D0C6C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1274E3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2</w:t>
            </w:r>
          </w:p>
        </w:tc>
      </w:tr>
      <w:tr w:rsidR="001B6BA9" w:rsidRPr="001B6BA9" w14:paraId="12124F98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20F677" w14:textId="77777777" w:rsidR="001B6BA9" w:rsidRPr="001B6BA9" w:rsidRDefault="001B6BA9" w:rsidP="00CF78C1">
            <w:pPr>
              <w:outlineLvl w:val="1"/>
              <w:rPr>
                <w:b/>
                <w:sz w:val="22"/>
                <w:szCs w:val="22"/>
              </w:rPr>
            </w:pPr>
            <w:r w:rsidRPr="001B6BA9">
              <w:rPr>
                <w:b/>
                <w:sz w:val="22"/>
                <w:szCs w:val="22"/>
              </w:rPr>
              <w:t>Производственно-технический отдел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9BFB89" w14:textId="77777777" w:rsidR="001B6BA9" w:rsidRPr="001B6BA9" w:rsidRDefault="001B6BA9" w:rsidP="00CF78C1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1B6BA9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0D9B79" w14:textId="77777777" w:rsidR="001B6BA9" w:rsidRPr="001B6BA9" w:rsidRDefault="001B6BA9" w:rsidP="00CF78C1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1B6BA9">
              <w:rPr>
                <w:b/>
                <w:sz w:val="22"/>
                <w:szCs w:val="22"/>
              </w:rPr>
              <w:t> </w:t>
            </w:r>
          </w:p>
        </w:tc>
      </w:tr>
      <w:tr w:rsidR="001B6BA9" w:rsidRPr="001B6BA9" w14:paraId="45114ADC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843D81" w14:textId="77777777" w:rsidR="001B6BA9" w:rsidRPr="001B6BA9" w:rsidRDefault="001B6BA9" w:rsidP="00CF78C1">
            <w:pPr>
              <w:outlineLvl w:val="0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Ведущий инженер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385C0C" w14:textId="77777777" w:rsidR="001B6BA9" w:rsidRPr="001B6BA9" w:rsidRDefault="001B6BA9" w:rsidP="00CF78C1">
            <w:pPr>
              <w:jc w:val="center"/>
              <w:outlineLvl w:val="0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301E91" w14:textId="77777777" w:rsidR="001B6BA9" w:rsidRPr="001B6BA9" w:rsidRDefault="001B6BA9" w:rsidP="00CF78C1">
            <w:pPr>
              <w:jc w:val="center"/>
              <w:outlineLvl w:val="0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2</w:t>
            </w:r>
          </w:p>
        </w:tc>
      </w:tr>
      <w:tr w:rsidR="001B6BA9" w:rsidRPr="001B6BA9" w14:paraId="06CD61C9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71BDE0" w14:textId="77777777" w:rsidR="001B6BA9" w:rsidRPr="001B6BA9" w:rsidRDefault="001B6BA9" w:rsidP="00CF78C1">
            <w:pPr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Инженер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8E200D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707F38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5</w:t>
            </w:r>
          </w:p>
        </w:tc>
      </w:tr>
      <w:tr w:rsidR="001B6BA9" w:rsidRPr="001B6BA9" w14:paraId="2A814A06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2D18B7" w14:textId="77777777" w:rsidR="001B6BA9" w:rsidRPr="001B6BA9" w:rsidRDefault="001B6BA9" w:rsidP="00CF78C1">
            <w:pPr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lastRenderedPageBreak/>
              <w:t>Начальник отдела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19DCE7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3C5B24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1</w:t>
            </w:r>
          </w:p>
        </w:tc>
      </w:tr>
      <w:tr w:rsidR="001B6BA9" w:rsidRPr="001B6BA9" w14:paraId="3C72B95E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0188C5" w14:textId="77777777" w:rsidR="001B6BA9" w:rsidRPr="001B6BA9" w:rsidRDefault="001B6BA9" w:rsidP="00CF78C1">
            <w:pPr>
              <w:outlineLvl w:val="1"/>
              <w:rPr>
                <w:b/>
                <w:sz w:val="22"/>
                <w:szCs w:val="22"/>
              </w:rPr>
            </w:pPr>
            <w:r w:rsidRPr="001B6BA9">
              <w:rPr>
                <w:b/>
                <w:sz w:val="22"/>
                <w:szCs w:val="22"/>
              </w:rPr>
              <w:t>Сметный отдел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E8B711" w14:textId="77777777" w:rsidR="001B6BA9" w:rsidRPr="001B6BA9" w:rsidRDefault="001B6BA9" w:rsidP="00CF78C1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1B6BA9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C40EA5" w14:textId="77777777" w:rsidR="001B6BA9" w:rsidRPr="001B6BA9" w:rsidRDefault="001B6BA9" w:rsidP="00CF78C1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1B6BA9">
              <w:rPr>
                <w:b/>
                <w:sz w:val="22"/>
                <w:szCs w:val="22"/>
              </w:rPr>
              <w:t> </w:t>
            </w:r>
          </w:p>
        </w:tc>
      </w:tr>
      <w:tr w:rsidR="001B6BA9" w:rsidRPr="001B6BA9" w14:paraId="5BEF5FBB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3E146E" w14:textId="77777777" w:rsidR="001B6BA9" w:rsidRPr="001B6BA9" w:rsidRDefault="001B6BA9" w:rsidP="00CF78C1">
            <w:pPr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Ведущий инженер-сметчик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A28C2A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E7F6AF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3</w:t>
            </w:r>
          </w:p>
        </w:tc>
      </w:tr>
      <w:tr w:rsidR="001B6BA9" w:rsidRPr="001B6BA9" w14:paraId="3B6B0128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385FB4" w14:textId="77777777" w:rsidR="001B6BA9" w:rsidRPr="001B6BA9" w:rsidRDefault="001B6BA9" w:rsidP="00CF78C1">
            <w:pPr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Заместитель начальника отдела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BC3CE7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7952D2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2</w:t>
            </w:r>
          </w:p>
        </w:tc>
      </w:tr>
      <w:tr w:rsidR="001B6BA9" w:rsidRPr="001B6BA9" w14:paraId="1588AFCE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181E38" w14:textId="77777777" w:rsidR="001B6BA9" w:rsidRPr="001B6BA9" w:rsidRDefault="001B6BA9" w:rsidP="00CF78C1">
            <w:pPr>
              <w:outlineLvl w:val="0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Инженер-сметчик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4C1726" w14:textId="77777777" w:rsidR="001B6BA9" w:rsidRPr="001B6BA9" w:rsidRDefault="001B6BA9" w:rsidP="00CF78C1">
            <w:pPr>
              <w:jc w:val="center"/>
              <w:outlineLvl w:val="0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20C740" w14:textId="77777777" w:rsidR="001B6BA9" w:rsidRPr="001B6BA9" w:rsidRDefault="001B6BA9" w:rsidP="00CF78C1">
            <w:pPr>
              <w:jc w:val="center"/>
              <w:outlineLvl w:val="0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9</w:t>
            </w:r>
          </w:p>
        </w:tc>
      </w:tr>
      <w:tr w:rsidR="001B6BA9" w:rsidRPr="001B6BA9" w14:paraId="2FF925F6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CD253D" w14:textId="77777777" w:rsidR="001B6BA9" w:rsidRPr="001B6BA9" w:rsidRDefault="001B6BA9" w:rsidP="00CF78C1">
            <w:pPr>
              <w:outlineLvl w:val="1"/>
              <w:rPr>
                <w:b/>
                <w:sz w:val="22"/>
                <w:szCs w:val="22"/>
              </w:rPr>
            </w:pPr>
            <w:r w:rsidRPr="001B6BA9">
              <w:rPr>
                <w:b/>
                <w:sz w:val="22"/>
                <w:szCs w:val="22"/>
              </w:rPr>
              <w:t>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1A5FDD" w14:textId="77777777" w:rsidR="001B6BA9" w:rsidRPr="001B6BA9" w:rsidRDefault="001B6BA9" w:rsidP="00CF78C1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1B6BA9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DC7ECC" w14:textId="77777777" w:rsidR="001B6BA9" w:rsidRPr="001B6BA9" w:rsidRDefault="001B6BA9" w:rsidP="00CF78C1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1B6BA9">
              <w:rPr>
                <w:b/>
                <w:sz w:val="22"/>
                <w:szCs w:val="22"/>
              </w:rPr>
              <w:t> </w:t>
            </w:r>
          </w:p>
        </w:tc>
      </w:tr>
      <w:tr w:rsidR="001B6BA9" w:rsidRPr="001B6BA9" w14:paraId="6938400B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321DA5" w14:textId="77777777" w:rsidR="001B6BA9" w:rsidRPr="001B6BA9" w:rsidRDefault="001B6BA9" w:rsidP="00CF78C1">
            <w:pPr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Заместитель генерального директора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A7FD2A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A7ECE7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2</w:t>
            </w:r>
          </w:p>
        </w:tc>
      </w:tr>
      <w:tr w:rsidR="001B6BA9" w:rsidRPr="001B6BA9" w14:paraId="6F9FE6DF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FDD604" w14:textId="77777777" w:rsidR="001B6BA9" w:rsidRPr="001B6BA9" w:rsidRDefault="001B6BA9" w:rsidP="00CF78C1">
            <w:pPr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Помощник генерального директора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082021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C59989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1</w:t>
            </w:r>
          </w:p>
        </w:tc>
      </w:tr>
      <w:tr w:rsidR="001B6BA9" w:rsidRPr="001B6BA9" w14:paraId="6FB4BC91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68EB80" w14:textId="77777777" w:rsidR="001B6BA9" w:rsidRPr="001B6BA9" w:rsidRDefault="001B6BA9" w:rsidP="00CF78C1">
            <w:pPr>
              <w:outlineLvl w:val="0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Помощник заместителя генерального директора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1F7C52" w14:textId="77777777" w:rsidR="001B6BA9" w:rsidRPr="001B6BA9" w:rsidRDefault="001B6BA9" w:rsidP="00CF78C1">
            <w:pPr>
              <w:jc w:val="center"/>
              <w:outlineLvl w:val="0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F12211" w14:textId="77777777" w:rsidR="001B6BA9" w:rsidRPr="001B6BA9" w:rsidRDefault="001B6BA9" w:rsidP="00CF78C1">
            <w:pPr>
              <w:jc w:val="center"/>
              <w:outlineLvl w:val="0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2</w:t>
            </w:r>
          </w:p>
        </w:tc>
      </w:tr>
      <w:tr w:rsidR="001B6BA9" w:rsidRPr="001B6BA9" w14:paraId="3DBFFAFE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B2F114" w14:textId="77777777" w:rsidR="001B6BA9" w:rsidRPr="001B6BA9" w:rsidRDefault="001B6BA9" w:rsidP="00CF78C1">
            <w:pPr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Помощник начальника 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D73D0C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4DB25B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1</w:t>
            </w:r>
          </w:p>
        </w:tc>
      </w:tr>
      <w:tr w:rsidR="001B6BA9" w:rsidRPr="001B6BA9" w14:paraId="01F1CA7E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0CBA05" w14:textId="77777777" w:rsidR="001B6BA9" w:rsidRPr="001B6BA9" w:rsidRDefault="001B6BA9" w:rsidP="00CF78C1">
            <w:pPr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Советник генерального директора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48F9D4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A513B5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1</w:t>
            </w:r>
          </w:p>
        </w:tc>
      </w:tr>
      <w:tr w:rsidR="001B6BA9" w:rsidRPr="001B6BA9" w14:paraId="07441D3D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F1FF0B" w14:textId="77777777" w:rsidR="001B6BA9" w:rsidRPr="001B6BA9" w:rsidRDefault="001B6BA9" w:rsidP="00CF78C1">
            <w:pPr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Советник генерального директора по работе с органами власти и СМИ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D21679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B509C1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1</w:t>
            </w:r>
          </w:p>
        </w:tc>
      </w:tr>
      <w:tr w:rsidR="001B6BA9" w:rsidRPr="001B6BA9" w14:paraId="7916B1EF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2264C1" w14:textId="77777777" w:rsidR="001B6BA9" w:rsidRPr="001B6BA9" w:rsidRDefault="001B6BA9" w:rsidP="00CF78C1">
            <w:pPr>
              <w:outlineLvl w:val="1"/>
              <w:rPr>
                <w:b/>
                <w:sz w:val="22"/>
                <w:szCs w:val="22"/>
              </w:rPr>
            </w:pPr>
            <w:r w:rsidRPr="001B6BA9">
              <w:rPr>
                <w:b/>
                <w:sz w:val="22"/>
                <w:szCs w:val="22"/>
              </w:rPr>
              <w:t>Управление лицевых и банковских счетов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8037C6" w14:textId="77777777" w:rsidR="001B6BA9" w:rsidRPr="001B6BA9" w:rsidRDefault="001B6BA9" w:rsidP="00CF78C1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1B6BA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E883D7" w14:textId="77777777" w:rsidR="001B6BA9" w:rsidRPr="001B6BA9" w:rsidRDefault="001B6BA9" w:rsidP="00CF78C1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1B6BA9">
              <w:rPr>
                <w:b/>
                <w:sz w:val="22"/>
                <w:szCs w:val="22"/>
              </w:rPr>
              <w:t> </w:t>
            </w:r>
          </w:p>
        </w:tc>
      </w:tr>
      <w:tr w:rsidR="001B6BA9" w:rsidRPr="001B6BA9" w14:paraId="59024233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B50E10" w14:textId="77777777" w:rsidR="001B6BA9" w:rsidRPr="001B6BA9" w:rsidRDefault="001B6BA9" w:rsidP="00CF78C1">
            <w:pPr>
              <w:outlineLvl w:val="0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Заместитель начальника 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E97FEA" w14:textId="77777777" w:rsidR="001B6BA9" w:rsidRPr="001B6BA9" w:rsidRDefault="001B6BA9" w:rsidP="00CF78C1">
            <w:pPr>
              <w:jc w:val="center"/>
              <w:outlineLvl w:val="0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DCF07B" w14:textId="77777777" w:rsidR="001B6BA9" w:rsidRPr="001B6BA9" w:rsidRDefault="001B6BA9" w:rsidP="00CF78C1">
            <w:pPr>
              <w:jc w:val="center"/>
              <w:outlineLvl w:val="0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1</w:t>
            </w:r>
          </w:p>
        </w:tc>
      </w:tr>
      <w:tr w:rsidR="001B6BA9" w:rsidRPr="001B6BA9" w14:paraId="6814AF93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B27C1D" w14:textId="77777777" w:rsidR="001B6BA9" w:rsidRPr="001B6BA9" w:rsidRDefault="001B6BA9" w:rsidP="00CF78C1">
            <w:pPr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Управление подготовки капитального ремонта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50395B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B52336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 </w:t>
            </w:r>
          </w:p>
        </w:tc>
      </w:tr>
      <w:tr w:rsidR="001B6BA9" w:rsidRPr="001B6BA9" w14:paraId="1FC8D546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A075E3" w14:textId="77777777" w:rsidR="001B6BA9" w:rsidRPr="001B6BA9" w:rsidRDefault="001B6BA9" w:rsidP="00CF78C1">
            <w:pPr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Начальник 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D77D5A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F0B127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1</w:t>
            </w:r>
          </w:p>
        </w:tc>
      </w:tr>
      <w:tr w:rsidR="001B6BA9" w:rsidRPr="001B6BA9" w14:paraId="1751B4CE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AAA96E" w14:textId="77777777" w:rsidR="001B6BA9" w:rsidRPr="001B6BA9" w:rsidRDefault="001B6BA9" w:rsidP="00CF78C1">
            <w:pPr>
              <w:outlineLvl w:val="1"/>
              <w:rPr>
                <w:b/>
                <w:sz w:val="22"/>
                <w:szCs w:val="22"/>
              </w:rPr>
            </w:pPr>
            <w:r w:rsidRPr="001B6BA9">
              <w:rPr>
                <w:b/>
                <w:sz w:val="22"/>
                <w:szCs w:val="22"/>
              </w:rPr>
              <w:t>Финансово-экономический отдел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32DA59" w14:textId="77777777" w:rsidR="001B6BA9" w:rsidRPr="001B6BA9" w:rsidRDefault="001B6BA9" w:rsidP="00CF78C1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1B6BA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EF45B4" w14:textId="77777777" w:rsidR="001B6BA9" w:rsidRPr="001B6BA9" w:rsidRDefault="001B6BA9" w:rsidP="00CF78C1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1B6BA9">
              <w:rPr>
                <w:b/>
                <w:sz w:val="22"/>
                <w:szCs w:val="22"/>
              </w:rPr>
              <w:t> </w:t>
            </w:r>
          </w:p>
        </w:tc>
      </w:tr>
      <w:tr w:rsidR="001B6BA9" w:rsidRPr="001B6BA9" w14:paraId="662ED74A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91EEF8" w14:textId="77777777" w:rsidR="001B6BA9" w:rsidRPr="001B6BA9" w:rsidRDefault="001B6BA9" w:rsidP="00CF78C1">
            <w:pPr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897968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037866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1</w:t>
            </w:r>
          </w:p>
        </w:tc>
      </w:tr>
      <w:tr w:rsidR="001B6BA9" w:rsidRPr="001B6BA9" w14:paraId="77847FE8" w14:textId="77777777" w:rsidTr="000D2774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062400" w14:textId="77777777" w:rsidR="001B6BA9" w:rsidRPr="001B6BA9" w:rsidRDefault="001B6BA9" w:rsidP="00CF78C1">
            <w:pPr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Специалист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9FDFFA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605AB4" w14:textId="77777777" w:rsidR="001B6BA9" w:rsidRPr="001B6BA9" w:rsidRDefault="001B6BA9" w:rsidP="00CF78C1">
            <w:pPr>
              <w:jc w:val="center"/>
              <w:outlineLvl w:val="1"/>
              <w:rPr>
                <w:sz w:val="22"/>
                <w:szCs w:val="22"/>
              </w:rPr>
            </w:pPr>
            <w:r w:rsidRPr="001B6BA9">
              <w:rPr>
                <w:sz w:val="22"/>
                <w:szCs w:val="22"/>
              </w:rPr>
              <w:t>1</w:t>
            </w:r>
          </w:p>
        </w:tc>
      </w:tr>
      <w:tr w:rsidR="00582593" w:rsidRPr="001B6BA9" w14:paraId="2276BB08" w14:textId="77777777" w:rsidTr="007E776D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B18EF8" w14:textId="6443C316" w:rsidR="00582593" w:rsidRPr="001B6BA9" w:rsidRDefault="00582593" w:rsidP="00582593">
            <w:pPr>
              <w:outlineLvl w:val="1"/>
              <w:rPr>
                <w:sz w:val="22"/>
                <w:szCs w:val="22"/>
              </w:rPr>
            </w:pPr>
            <w:r>
              <w:rPr>
                <w:b/>
              </w:rPr>
              <w:t>Юридический отдел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6FC6658E" w14:textId="6EBB87FD" w:rsidR="00582593" w:rsidRPr="001B6BA9" w:rsidRDefault="00582593" w:rsidP="00582593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b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932F1E6" w14:textId="77777777" w:rsidR="00582593" w:rsidRPr="001B6BA9" w:rsidRDefault="00582593" w:rsidP="00582593">
            <w:pPr>
              <w:jc w:val="center"/>
              <w:outlineLvl w:val="1"/>
              <w:rPr>
                <w:sz w:val="22"/>
                <w:szCs w:val="22"/>
              </w:rPr>
            </w:pPr>
          </w:p>
        </w:tc>
      </w:tr>
      <w:tr w:rsidR="00582593" w:rsidRPr="001B6BA9" w14:paraId="4AE4CAEC" w14:textId="77777777" w:rsidTr="007E776D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5BC45D" w14:textId="16A002C1" w:rsidR="00582593" w:rsidRPr="001B6BA9" w:rsidRDefault="00582593" w:rsidP="00582593">
            <w:pPr>
              <w:outlineLvl w:val="1"/>
              <w:rPr>
                <w:sz w:val="22"/>
                <w:szCs w:val="22"/>
              </w:rPr>
            </w:pPr>
            <w:r>
              <w:t>Начальник отдела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3588E559" w14:textId="2B5CEDC5" w:rsidR="00582593" w:rsidRPr="001B6BA9" w:rsidRDefault="00582593" w:rsidP="00582593">
            <w:pPr>
              <w:jc w:val="center"/>
              <w:outlineLvl w:val="1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FD35EB2" w14:textId="51B0F46A" w:rsidR="00582593" w:rsidRPr="001B6BA9" w:rsidRDefault="00582593" w:rsidP="00582593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82593" w:rsidRPr="001B6BA9" w14:paraId="60DFE8FF" w14:textId="77777777" w:rsidTr="007E776D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EA4D11" w14:textId="13965ED6" w:rsidR="00582593" w:rsidRPr="001B6BA9" w:rsidRDefault="00582593" w:rsidP="00582593">
            <w:pPr>
              <w:outlineLvl w:val="1"/>
              <w:rPr>
                <w:sz w:val="22"/>
                <w:szCs w:val="22"/>
              </w:rPr>
            </w:pPr>
            <w:r>
              <w:t>Ведущий юрисконсульт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269B598C" w14:textId="271A77F5" w:rsidR="00582593" w:rsidRPr="001B6BA9" w:rsidRDefault="00582593" w:rsidP="00582593">
            <w:pPr>
              <w:jc w:val="center"/>
              <w:outlineLvl w:val="1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0C71791" w14:textId="0C9D6765" w:rsidR="00582593" w:rsidRPr="001B6BA9" w:rsidRDefault="00582593" w:rsidP="00582593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82593" w:rsidRPr="001B6BA9" w14:paraId="12A7E5FC" w14:textId="77777777" w:rsidTr="007E776D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FA3934" w14:textId="0AC0FE7A" w:rsidR="00582593" w:rsidRPr="001B6BA9" w:rsidRDefault="00582593" w:rsidP="00582593">
            <w:pPr>
              <w:outlineLvl w:val="1"/>
              <w:rPr>
                <w:sz w:val="22"/>
                <w:szCs w:val="22"/>
              </w:rPr>
            </w:pPr>
            <w:r>
              <w:t>Старший юрисконсульт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48712415" w14:textId="3D78C03B" w:rsidR="00582593" w:rsidRPr="001B6BA9" w:rsidRDefault="00582593" w:rsidP="00582593">
            <w:pPr>
              <w:jc w:val="center"/>
              <w:outlineLvl w:val="1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7820934" w14:textId="0D943BDA" w:rsidR="00582593" w:rsidRPr="001B6BA9" w:rsidRDefault="00582593" w:rsidP="00582593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82593" w:rsidRPr="001B6BA9" w14:paraId="56EAC2FC" w14:textId="77777777" w:rsidTr="007E776D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6D6BFD" w14:textId="28EF53C8" w:rsidR="00582593" w:rsidRPr="001B6BA9" w:rsidRDefault="00582593" w:rsidP="00582593">
            <w:pPr>
              <w:outlineLvl w:val="1"/>
              <w:rPr>
                <w:sz w:val="22"/>
                <w:szCs w:val="22"/>
              </w:rPr>
            </w:pPr>
            <w:r>
              <w:t>Главный юрисконсульт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61D4A8AB" w14:textId="5C73632F" w:rsidR="00582593" w:rsidRPr="001B6BA9" w:rsidRDefault="00582593" w:rsidP="00582593">
            <w:pPr>
              <w:jc w:val="center"/>
              <w:outlineLvl w:val="1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578735" w14:textId="0AC8C97B" w:rsidR="00582593" w:rsidRPr="001B6BA9" w:rsidRDefault="00582593" w:rsidP="00582593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B6BA9" w:rsidRPr="001B6BA9" w14:paraId="5D538F3A" w14:textId="77777777" w:rsidTr="000D2774">
        <w:trPr>
          <w:trHeight w:val="255"/>
        </w:trPr>
        <w:tc>
          <w:tcPr>
            <w:tcW w:w="70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2BE34A" w14:textId="77777777" w:rsidR="001B6BA9" w:rsidRPr="001B6BA9" w:rsidRDefault="001B6BA9" w:rsidP="00CF78C1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B6BA9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BB5908" w14:textId="13A62AC5" w:rsidR="001B6BA9" w:rsidRPr="001B6BA9" w:rsidRDefault="001B6BA9" w:rsidP="00582593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1B6BA9">
              <w:rPr>
                <w:b/>
                <w:sz w:val="22"/>
                <w:szCs w:val="22"/>
              </w:rPr>
              <w:t>29</w:t>
            </w:r>
            <w:r w:rsidR="00582593">
              <w:rPr>
                <w:b/>
                <w:sz w:val="22"/>
                <w:szCs w:val="22"/>
              </w:rPr>
              <w:t>9</w:t>
            </w:r>
          </w:p>
        </w:tc>
      </w:tr>
    </w:tbl>
    <w:p w14:paraId="24665F76" w14:textId="77777777" w:rsidR="001B6BA9" w:rsidRDefault="001B6BA9" w:rsidP="00CF78C1">
      <w:pPr>
        <w:tabs>
          <w:tab w:val="left" w:pos="142"/>
        </w:tabs>
        <w:jc w:val="both"/>
      </w:pPr>
    </w:p>
    <w:p w14:paraId="25E06B85" w14:textId="77777777" w:rsidR="004F2EB8" w:rsidRPr="005116D4" w:rsidRDefault="004F2EB8" w:rsidP="00CF78C1">
      <w:pPr>
        <w:pStyle w:val="ac"/>
        <w:numPr>
          <w:ilvl w:val="2"/>
          <w:numId w:val="48"/>
        </w:numPr>
        <w:tabs>
          <w:tab w:val="left" w:pos="142"/>
        </w:tabs>
        <w:ind w:left="567"/>
        <w:jc w:val="both"/>
      </w:pPr>
      <w:r w:rsidRPr="005116D4">
        <w:rPr>
          <w:lang w:bidi="ru-RU"/>
        </w:rPr>
        <w:t xml:space="preserve"> В карты специальной оценки условий труда, содержащие сведения об установленном экспертом организации, проводящей специальную оценку условий труда, классе (подклассе) условий труда, а также об установленных комиссией гарантиях, компенсациях и мероприятиях по улучшению условий труда на конкретных рабочих местах, должны быть внесены Ф.И.О. сотрудников Заказчика, в соответствии с предоставленными Исполнителю страховыми номерами индивидуального лицевого счета (СНИЛС) данных сотрудников.</w:t>
      </w:r>
    </w:p>
    <w:p w14:paraId="66F438C7" w14:textId="77777777" w:rsidR="004F2EB8" w:rsidRDefault="004F2EB8" w:rsidP="00CF78C1">
      <w:pPr>
        <w:pStyle w:val="ac"/>
        <w:spacing w:after="200" w:line="276" w:lineRule="auto"/>
        <w:ind w:left="567" w:firstLine="709"/>
        <w:contextualSpacing/>
        <w:jc w:val="both"/>
      </w:pPr>
    </w:p>
    <w:p w14:paraId="423320C1" w14:textId="77777777" w:rsidR="004F2EB8" w:rsidRDefault="004F2EB8" w:rsidP="00854B3F">
      <w:pPr>
        <w:pStyle w:val="ac"/>
        <w:spacing w:after="200" w:line="276" w:lineRule="auto"/>
        <w:ind w:left="0" w:firstLine="709"/>
        <w:contextualSpacing/>
        <w:jc w:val="both"/>
      </w:pPr>
    </w:p>
    <w:p w14:paraId="3E7C6C9F" w14:textId="77777777" w:rsidR="004F2EB8" w:rsidRDefault="004F2EB8" w:rsidP="00854B3F">
      <w:pPr>
        <w:pStyle w:val="ac"/>
        <w:spacing w:after="200" w:line="276" w:lineRule="auto"/>
        <w:ind w:left="0" w:firstLine="709"/>
        <w:contextualSpacing/>
        <w:jc w:val="both"/>
      </w:pPr>
    </w:p>
    <w:p w14:paraId="465FE7CD" w14:textId="77777777" w:rsidR="004F2EB8" w:rsidRDefault="004F2EB8" w:rsidP="00854B3F">
      <w:pPr>
        <w:pStyle w:val="ac"/>
        <w:spacing w:after="200" w:line="276" w:lineRule="auto"/>
        <w:ind w:left="0" w:firstLine="709"/>
        <w:contextualSpacing/>
        <w:jc w:val="both"/>
      </w:pPr>
    </w:p>
    <w:p w14:paraId="684C8DB8" w14:textId="77777777" w:rsidR="004F2EB8" w:rsidRDefault="004F2EB8" w:rsidP="00854B3F">
      <w:pPr>
        <w:pStyle w:val="ac"/>
        <w:spacing w:after="200" w:line="276" w:lineRule="auto"/>
        <w:ind w:left="0" w:firstLine="709"/>
        <w:contextualSpacing/>
        <w:jc w:val="both"/>
      </w:pPr>
    </w:p>
    <w:p w14:paraId="5BE5BB69" w14:textId="77777777" w:rsidR="004F2EB8" w:rsidRDefault="004F2EB8" w:rsidP="00854B3F">
      <w:pPr>
        <w:pStyle w:val="ac"/>
        <w:spacing w:after="200" w:line="276" w:lineRule="auto"/>
        <w:ind w:left="0" w:firstLine="709"/>
        <w:contextualSpacing/>
        <w:jc w:val="both"/>
      </w:pPr>
    </w:p>
    <w:p w14:paraId="175396BF" w14:textId="77777777" w:rsidR="004F2EB8" w:rsidRDefault="004F2EB8" w:rsidP="00854B3F">
      <w:pPr>
        <w:pStyle w:val="ac"/>
        <w:spacing w:after="200" w:line="276" w:lineRule="auto"/>
        <w:ind w:left="0" w:firstLine="709"/>
        <w:contextualSpacing/>
        <w:jc w:val="both"/>
      </w:pPr>
    </w:p>
    <w:p w14:paraId="7CCACA91" w14:textId="77777777" w:rsidR="004F2EB8" w:rsidRDefault="004F2EB8" w:rsidP="00854B3F">
      <w:pPr>
        <w:pStyle w:val="ac"/>
        <w:spacing w:after="200" w:line="276" w:lineRule="auto"/>
        <w:ind w:left="0" w:firstLine="709"/>
        <w:contextualSpacing/>
        <w:jc w:val="both"/>
      </w:pPr>
    </w:p>
    <w:p w14:paraId="0ACA0AD3" w14:textId="77777777" w:rsidR="004F2EB8" w:rsidRDefault="004F2EB8" w:rsidP="00854B3F">
      <w:pPr>
        <w:pStyle w:val="ac"/>
        <w:spacing w:after="200" w:line="276" w:lineRule="auto"/>
        <w:ind w:left="0" w:firstLine="709"/>
        <w:contextualSpacing/>
        <w:jc w:val="both"/>
      </w:pPr>
    </w:p>
    <w:p w14:paraId="040DF4BB" w14:textId="77777777" w:rsidR="004F2EB8" w:rsidRDefault="004F2EB8" w:rsidP="00854B3F">
      <w:pPr>
        <w:pStyle w:val="ac"/>
        <w:spacing w:after="200" w:line="276" w:lineRule="auto"/>
        <w:ind w:left="0" w:firstLine="709"/>
        <w:contextualSpacing/>
        <w:jc w:val="both"/>
      </w:pPr>
    </w:p>
    <w:p w14:paraId="267266A1" w14:textId="77777777" w:rsidR="004F2EB8" w:rsidRDefault="004F2EB8" w:rsidP="00854B3F">
      <w:pPr>
        <w:pStyle w:val="ac"/>
        <w:spacing w:after="200" w:line="276" w:lineRule="auto"/>
        <w:ind w:left="0" w:firstLine="709"/>
        <w:contextualSpacing/>
        <w:jc w:val="both"/>
      </w:pPr>
    </w:p>
    <w:p w14:paraId="0DD7E6EA" w14:textId="77777777" w:rsidR="004F2EB8" w:rsidRDefault="004F2EB8" w:rsidP="00854B3F">
      <w:pPr>
        <w:pStyle w:val="ac"/>
        <w:spacing w:after="200" w:line="276" w:lineRule="auto"/>
        <w:ind w:left="0" w:firstLine="709"/>
        <w:contextualSpacing/>
        <w:jc w:val="both"/>
      </w:pPr>
    </w:p>
    <w:p w14:paraId="2EC249DE" w14:textId="77777777" w:rsidR="004F2EB8" w:rsidRDefault="004F2EB8" w:rsidP="00854B3F">
      <w:pPr>
        <w:pStyle w:val="ac"/>
        <w:spacing w:after="200" w:line="276" w:lineRule="auto"/>
        <w:ind w:left="0" w:firstLine="709"/>
        <w:contextualSpacing/>
        <w:jc w:val="both"/>
      </w:pPr>
    </w:p>
    <w:p w14:paraId="6E989F97" w14:textId="77777777" w:rsidR="004F2EB8" w:rsidRDefault="004F2EB8" w:rsidP="00854B3F">
      <w:pPr>
        <w:pStyle w:val="ac"/>
        <w:spacing w:after="200" w:line="276" w:lineRule="auto"/>
        <w:ind w:left="0" w:firstLine="709"/>
        <w:contextualSpacing/>
        <w:jc w:val="both"/>
      </w:pPr>
    </w:p>
    <w:p w14:paraId="702F4ACE" w14:textId="77777777" w:rsidR="004F2EB8" w:rsidRDefault="004F2EB8" w:rsidP="00854B3F">
      <w:pPr>
        <w:pStyle w:val="ac"/>
        <w:spacing w:after="200" w:line="276" w:lineRule="auto"/>
        <w:ind w:left="0" w:firstLine="709"/>
        <w:contextualSpacing/>
        <w:jc w:val="both"/>
      </w:pPr>
    </w:p>
    <w:p w14:paraId="22A766D8" w14:textId="77777777" w:rsidR="004F2EB8" w:rsidRPr="00854B3F" w:rsidRDefault="004F2EB8" w:rsidP="000D2774">
      <w:pPr>
        <w:spacing w:after="200" w:line="276" w:lineRule="auto"/>
        <w:contextualSpacing/>
        <w:jc w:val="both"/>
      </w:pPr>
    </w:p>
    <w:p w14:paraId="3DD314BD" w14:textId="77777777" w:rsidR="000D17E1" w:rsidRPr="0024131D" w:rsidRDefault="000D17E1" w:rsidP="000D17E1">
      <w:pPr>
        <w:keepNext/>
        <w:numPr>
          <w:ilvl w:val="0"/>
          <w:numId w:val="12"/>
        </w:numPr>
        <w:tabs>
          <w:tab w:val="left" w:pos="540"/>
          <w:tab w:val="left" w:pos="1134"/>
        </w:tabs>
        <w:spacing w:before="240" w:after="240"/>
        <w:outlineLvl w:val="0"/>
        <w:rPr>
          <w:b/>
          <w:bCs/>
          <w:lang w:eastAsia="en-US"/>
        </w:rPr>
      </w:pPr>
      <w:bookmarkStart w:id="0" w:name="_Справка_о_перечне"/>
      <w:bookmarkEnd w:id="0"/>
      <w:r w:rsidRPr="0024131D">
        <w:rPr>
          <w:b/>
          <w:bCs/>
          <w:lang w:eastAsia="en-US"/>
        </w:rPr>
        <w:t>ПРОЕКТ ДОГОВОРА.</w:t>
      </w:r>
    </w:p>
    <w:p w14:paraId="65CF627C" w14:textId="77777777" w:rsidR="000D17E1" w:rsidRPr="00854B3F" w:rsidRDefault="000D17E1" w:rsidP="000D17E1">
      <w:pPr>
        <w:widowControl w:val="0"/>
        <w:suppressAutoHyphens/>
        <w:autoSpaceDN w:val="0"/>
        <w:ind w:left="284" w:firstLine="567"/>
        <w:jc w:val="both"/>
        <w:textAlignment w:val="baseline"/>
        <w:rPr>
          <w:rFonts w:eastAsia="Calibri"/>
          <w:kern w:val="3"/>
        </w:rPr>
      </w:pPr>
    </w:p>
    <w:p w14:paraId="3D629FB3" w14:textId="77777777" w:rsidR="00CF78C1" w:rsidRPr="005116D4" w:rsidRDefault="00CF78C1" w:rsidP="00CF78C1">
      <w:pPr>
        <w:ind w:firstLine="709"/>
        <w:jc w:val="center"/>
        <w:rPr>
          <w:b/>
          <w:caps/>
        </w:rPr>
      </w:pPr>
      <w:bookmarkStart w:id="1" w:name="_ref_15996142"/>
      <w:r w:rsidRPr="005116D4">
        <w:rPr>
          <w:b/>
          <w:caps/>
        </w:rPr>
        <w:t>ДОГОВОР №___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70"/>
      </w:tblGrid>
      <w:tr w:rsidR="00CF78C1" w:rsidRPr="005116D4" w14:paraId="5494D0A4" w14:textId="77777777" w:rsidTr="00CF78C1"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</w:tcPr>
          <w:p w14:paraId="0B95642D" w14:textId="77777777" w:rsidR="00CF78C1" w:rsidRPr="005116D4" w:rsidRDefault="00CF78C1" w:rsidP="00CF78C1">
            <w:pPr>
              <w:pStyle w:val="Normalunindented"/>
              <w:keepNext/>
              <w:ind w:firstLine="709"/>
              <w:jc w:val="left"/>
              <w:rPr>
                <w:sz w:val="24"/>
                <w:szCs w:val="24"/>
              </w:rPr>
            </w:pPr>
            <w:r w:rsidRPr="005116D4">
              <w:rPr>
                <w:sz w:val="24"/>
                <w:szCs w:val="24"/>
              </w:rPr>
              <w:t>г. Санкт-Петербург</w:t>
            </w:r>
          </w:p>
        </w:tc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</w:tcPr>
          <w:p w14:paraId="7D30CF7C" w14:textId="77777777" w:rsidR="00CF78C1" w:rsidRPr="005116D4" w:rsidRDefault="00CF78C1" w:rsidP="00CF78C1">
            <w:pPr>
              <w:pStyle w:val="Normalunindented"/>
              <w:keepNext/>
              <w:ind w:firstLine="709"/>
              <w:jc w:val="right"/>
              <w:rPr>
                <w:sz w:val="24"/>
                <w:szCs w:val="24"/>
              </w:rPr>
            </w:pPr>
            <w:r w:rsidRPr="005116D4">
              <w:rPr>
                <w:sz w:val="24"/>
                <w:szCs w:val="24"/>
              </w:rPr>
              <w:t xml:space="preserve"> " ___ "  ___________   2015  г.</w:t>
            </w:r>
          </w:p>
        </w:tc>
      </w:tr>
    </w:tbl>
    <w:p w14:paraId="6C150283" w14:textId="77777777" w:rsidR="00CF78C1" w:rsidRPr="000D2774" w:rsidRDefault="00CF78C1" w:rsidP="00CF78C1">
      <w:pPr>
        <w:rPr>
          <w:lang w:eastAsia="ar-SA"/>
        </w:rPr>
      </w:pPr>
      <w:r w:rsidRPr="000D2774">
        <w:t xml:space="preserve">Некоммерческая организация «Фонд- региональный оператор капитального ремонта общего имущества в многоквартирных домах», далее именуемая «Заказчик», в лице исполняющего обязанности </w:t>
      </w:r>
      <w:r w:rsidRPr="000D2774">
        <w:rPr>
          <w:lang w:eastAsia="ar-SA"/>
        </w:rPr>
        <w:t>генерального директора Новикова Дмитрия Владимирович, действующего на основании Приказа №122 от 01.07.2015г. и Устава,</w:t>
      </w:r>
      <w:r w:rsidRPr="000D2774">
        <w:t xml:space="preserve"> с одной стороны, и</w:t>
      </w:r>
      <w:r w:rsidRPr="000D2774">
        <w:rPr>
          <w:lang w:eastAsia="ar-SA"/>
        </w:rPr>
        <w:t xml:space="preserve"> _______________________</w:t>
      </w:r>
      <w:r w:rsidRPr="000D2774">
        <w:t xml:space="preserve"> далее именуемое «Исполнитель», в лице </w:t>
      </w:r>
      <w:r w:rsidRPr="000D2774">
        <w:rPr>
          <w:lang w:eastAsia="ar-SA"/>
        </w:rPr>
        <w:t>___________________________</w:t>
      </w:r>
      <w:r w:rsidRPr="000D2774">
        <w:t xml:space="preserve">, действующего на основании </w:t>
      </w:r>
      <w:r w:rsidRPr="000D2774">
        <w:rPr>
          <w:lang w:eastAsia="ar-SA"/>
        </w:rPr>
        <w:t>_____________</w:t>
      </w:r>
      <w:r w:rsidRPr="000D2774">
        <w:t>, с другой стороны, при совместном упоминании именуемые «Стороны», заключили настоящий договор (далее - Договор) о нижеследующем:</w:t>
      </w:r>
    </w:p>
    <w:bookmarkEnd w:id="1"/>
    <w:p w14:paraId="7D0E3ABF" w14:textId="77777777" w:rsidR="00CF78C1" w:rsidRPr="000D2774" w:rsidRDefault="00CF78C1" w:rsidP="00CF78C1">
      <w:pPr>
        <w:pStyle w:val="afff7"/>
        <w:ind w:firstLine="709"/>
        <w:jc w:val="center"/>
        <w:rPr>
          <w:rFonts w:ascii="Times New Roman" w:hAnsi="Times New Roman"/>
          <w:b/>
          <w:sz w:val="24"/>
          <w:szCs w:val="24"/>
          <w:lang w:bidi="ru-RU"/>
        </w:rPr>
      </w:pPr>
    </w:p>
    <w:p w14:paraId="25F0A59A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0D2774">
        <w:rPr>
          <w:rFonts w:ascii="Times New Roman" w:hAnsi="Times New Roman"/>
          <w:b/>
          <w:sz w:val="24"/>
          <w:szCs w:val="24"/>
          <w:lang w:bidi="ru-RU"/>
        </w:rPr>
        <w:t>1. Предмет договора</w:t>
      </w:r>
    </w:p>
    <w:p w14:paraId="1C0DD44C" w14:textId="5DA98F16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>1.1.Заказчик поручает, а Исполнитель принимает обязательства по оказанию комплекса услуг по проведению специальной оценки условий труда (далее - СОУТ) на 29</w:t>
      </w:r>
      <w:r w:rsidR="00BD437E">
        <w:rPr>
          <w:rFonts w:ascii="Times New Roman" w:hAnsi="Times New Roman"/>
          <w:sz w:val="24"/>
          <w:szCs w:val="24"/>
          <w:lang w:bidi="ru-RU"/>
        </w:rPr>
        <w:t>9</w:t>
      </w:r>
      <w:r w:rsidRPr="000D2774">
        <w:rPr>
          <w:rFonts w:ascii="Times New Roman" w:hAnsi="Times New Roman"/>
          <w:sz w:val="24"/>
          <w:szCs w:val="24"/>
          <w:lang w:bidi="ru-RU"/>
        </w:rPr>
        <w:t xml:space="preserve"> рабочих местах Заказчика </w:t>
      </w:r>
      <w:r w:rsidRPr="000D2774">
        <w:rPr>
          <w:rFonts w:ascii="Times New Roman" w:hAnsi="Times New Roman"/>
          <w:bCs/>
          <w:sz w:val="24"/>
          <w:szCs w:val="24"/>
        </w:rPr>
        <w:t>(без учета группировки аналогичных рабочих мест)</w:t>
      </w:r>
      <w:r w:rsidRPr="000D2774">
        <w:rPr>
          <w:rFonts w:ascii="Times New Roman" w:hAnsi="Times New Roman"/>
          <w:sz w:val="24"/>
          <w:szCs w:val="24"/>
          <w:lang w:bidi="ru-RU"/>
        </w:rPr>
        <w:t xml:space="preserve"> (далее по тексту - Услуги) в соответствии с Перечнем рабочих мест, на которых будет проводиться специальная оценка условий труда (Приложение № 1 к Договору).</w:t>
      </w:r>
    </w:p>
    <w:p w14:paraId="599628CC" w14:textId="77777777" w:rsidR="00CF78C1" w:rsidRPr="000D2774" w:rsidRDefault="00CF78C1" w:rsidP="00CF78C1">
      <w:r w:rsidRPr="000D2774">
        <w:rPr>
          <w:lang w:bidi="ru-RU"/>
        </w:rPr>
        <w:t xml:space="preserve">1.2.Оказание Услуг, предусмотренных п. 1.1. Договора, осуществляется Исполнителем в соответствии с Федеральный законом от 28.12.2013 № 426-ФЗ «О специальной оценке условий труда» (далее - Федеральный закон № 426-ФЗ), приказом Минтруда России от 24.01.2014 </w:t>
      </w:r>
      <w:r w:rsidRPr="000D2774">
        <w:rPr>
          <w:lang w:val="en-US" w:eastAsia="en-US" w:bidi="en-US"/>
        </w:rPr>
        <w:t>N</w:t>
      </w:r>
      <w:r w:rsidRPr="000D2774">
        <w:rPr>
          <w:lang w:eastAsia="en-US" w:bidi="en-US"/>
        </w:rPr>
        <w:t xml:space="preserve"> </w:t>
      </w:r>
      <w:proofErr w:type="spellStart"/>
      <w:r w:rsidRPr="000D2774">
        <w:rPr>
          <w:lang w:bidi="ru-RU"/>
        </w:rPr>
        <w:t>ЗЗн</w:t>
      </w:r>
      <w:proofErr w:type="spellEnd"/>
      <w:r w:rsidRPr="000D2774">
        <w:rPr>
          <w:lang w:bidi="ru-RU"/>
        </w:rPr>
        <w:t xml:space="preserve"> «Об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заполнению», Договором и включает следующие этапы:</w:t>
      </w:r>
    </w:p>
    <w:p w14:paraId="70A7F4FF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>1.2.1.Подготовка к проведению специальной оценки условий труда.</w:t>
      </w:r>
    </w:p>
    <w:p w14:paraId="766EC123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>1.2.2.Идентификация потенциально вредных и (или) опасных производственных факторов.</w:t>
      </w:r>
    </w:p>
    <w:p w14:paraId="11F44824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>1.2.3.Исследования (испытания) и измерения вредных и (или) опасных производственных факторов.</w:t>
      </w:r>
    </w:p>
    <w:p w14:paraId="63803A42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>1.2.4. Отнесение условий труда на рабочих местах к классам (подклассам) условий труда по степени вредности или опасности.</w:t>
      </w:r>
    </w:p>
    <w:p w14:paraId="4947E41F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>1.2.5.Оформление результатов проведения специальной оценки условий труда (составление отчёта) и подготовка декларации соответствия условий труда государственным нормативным требованиям охраны труда.</w:t>
      </w:r>
    </w:p>
    <w:p w14:paraId="6607538C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>1.2.6.Заключение эксперта (при необходимости).</w:t>
      </w:r>
    </w:p>
    <w:p w14:paraId="421D1D57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 xml:space="preserve">1.3. </w:t>
      </w:r>
      <w:r w:rsidRPr="000D2774">
        <w:rPr>
          <w:rFonts w:ascii="Times New Roman" w:hAnsi="Times New Roman"/>
          <w:bCs/>
          <w:sz w:val="24"/>
          <w:szCs w:val="24"/>
        </w:rPr>
        <w:t>Требования к услугам и Исполнителю излагаются в Задании на оказание услуг (Приложение № 2 к Договору), являющимся неотъемлемой частью настоящего Договора.</w:t>
      </w:r>
    </w:p>
    <w:p w14:paraId="71FB79A1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b/>
          <w:sz w:val="24"/>
          <w:szCs w:val="24"/>
          <w:lang w:bidi="ru-RU"/>
        </w:rPr>
      </w:pPr>
    </w:p>
    <w:p w14:paraId="57760C53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D2774">
        <w:rPr>
          <w:rFonts w:ascii="Times New Roman" w:hAnsi="Times New Roman"/>
          <w:b/>
          <w:sz w:val="24"/>
          <w:szCs w:val="24"/>
          <w:lang w:bidi="ru-RU"/>
        </w:rPr>
        <w:t>2. Стоимость услуг и порядок расчетов</w:t>
      </w:r>
    </w:p>
    <w:p w14:paraId="66C3A949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>2.1.Стоимость проведения специальной оценки условий труда на одном рабочем месте составляет</w:t>
      </w:r>
      <w:r w:rsidRPr="000D2774">
        <w:rPr>
          <w:rFonts w:ascii="Times New Roman" w:hAnsi="Times New Roman"/>
          <w:sz w:val="24"/>
          <w:szCs w:val="24"/>
        </w:rPr>
        <w:t xml:space="preserve"> </w:t>
      </w:r>
      <w:r w:rsidRPr="000D2774">
        <w:rPr>
          <w:rFonts w:ascii="Times New Roman" w:hAnsi="Times New Roman"/>
          <w:sz w:val="24"/>
          <w:szCs w:val="24"/>
          <w:lang w:bidi="ru-RU"/>
        </w:rPr>
        <w:t>(</w:t>
      </w:r>
      <w:r w:rsidRPr="000D2774">
        <w:rPr>
          <w:rFonts w:ascii="Times New Roman" w:hAnsi="Times New Roman"/>
          <w:sz w:val="24"/>
          <w:szCs w:val="24"/>
          <w:lang w:bidi="ru-RU"/>
        </w:rPr>
        <w:tab/>
        <w:t>) рублей 00 копеек (с учетом НДС).</w:t>
      </w:r>
    </w:p>
    <w:p w14:paraId="7B424D40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>2.2.Общая стоимость Услуг, оказываемых в рамках Договора с учетом п. 1.1. Договора составляет</w:t>
      </w:r>
      <w:r w:rsidRPr="000D2774">
        <w:rPr>
          <w:rFonts w:ascii="Times New Roman" w:hAnsi="Times New Roman"/>
          <w:sz w:val="24"/>
          <w:szCs w:val="24"/>
        </w:rPr>
        <w:t xml:space="preserve"> </w:t>
      </w:r>
      <w:r w:rsidRPr="000D2774">
        <w:rPr>
          <w:rFonts w:ascii="Times New Roman" w:hAnsi="Times New Roman"/>
          <w:sz w:val="24"/>
          <w:szCs w:val="24"/>
          <w:lang w:bidi="ru-RU"/>
        </w:rPr>
        <w:t>(</w:t>
      </w:r>
      <w:r w:rsidRPr="000D2774">
        <w:rPr>
          <w:rFonts w:ascii="Times New Roman" w:hAnsi="Times New Roman"/>
          <w:sz w:val="24"/>
          <w:szCs w:val="24"/>
          <w:lang w:bidi="ru-RU"/>
        </w:rPr>
        <w:tab/>
        <w:t>) рублей 00 копеек (с учетом НДС), оплата производится Заказчиком на основании счета,</w:t>
      </w:r>
    </w:p>
    <w:p w14:paraId="399A9A7E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>выставленного Исполнителем, путем безналичного перечисления денежных средств по реквизитам, указанным в разделе 13 Договора, и, если не противоречит п.3.12 Договора.</w:t>
      </w:r>
    </w:p>
    <w:p w14:paraId="7B25B28E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lastRenderedPageBreak/>
        <w:t>2.3.Изменение стоимости Услуг по Договору, вследствие увеличения/уменьшения рабочих мест, подлежащих специальной оценке условий труда на рабочих местах Заказчика, оформляется дополнительным соглашением.</w:t>
      </w:r>
    </w:p>
    <w:p w14:paraId="703FE92B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>2.4.Оплата Услуг производится Заказчиком в течение 10 (Десяти) рабочих дней с момента подписания Сторонами Акта приемки-сдачи оказанных услуг по Договору.</w:t>
      </w:r>
    </w:p>
    <w:p w14:paraId="5EE112ED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>2.5.При прекращении оказания Услуг в случаях, предусмотренных пунктами 3.11, 3.12 настоящего Договора расчеты между Заказчиком и Исполнителем производятся за фактически оказанные Услуги.</w:t>
      </w:r>
    </w:p>
    <w:p w14:paraId="7B9FF51F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b/>
          <w:sz w:val="24"/>
          <w:szCs w:val="24"/>
          <w:lang w:bidi="ru-RU"/>
        </w:rPr>
      </w:pPr>
    </w:p>
    <w:p w14:paraId="428B9D19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D2774">
        <w:rPr>
          <w:rFonts w:ascii="Times New Roman" w:hAnsi="Times New Roman"/>
          <w:b/>
          <w:sz w:val="24"/>
          <w:szCs w:val="24"/>
          <w:lang w:bidi="ru-RU"/>
        </w:rPr>
        <w:t xml:space="preserve">3.Порядок оказания, сдачи и приемки результатов оказанных услуг. </w:t>
      </w:r>
    </w:p>
    <w:p w14:paraId="0116A539" w14:textId="77777777" w:rsidR="00CF78C1" w:rsidRPr="000D2774" w:rsidRDefault="00CF78C1" w:rsidP="00CF78C1">
      <w:pPr>
        <w:tabs>
          <w:tab w:val="left" w:pos="142"/>
        </w:tabs>
        <w:ind w:firstLine="709"/>
      </w:pPr>
      <w:r w:rsidRPr="000D2774">
        <w:rPr>
          <w:lang w:bidi="ru-RU"/>
        </w:rPr>
        <w:t>3.1.</w:t>
      </w:r>
      <w:r w:rsidRPr="000D2774">
        <w:rPr>
          <w:bCs/>
        </w:rPr>
        <w:t xml:space="preserve"> Срок оказания Услуг - 40 (сорок) календарных дней после предоставления исходных данных Заказчиком Исполнителю, в соответствии с Приложением №3 к Договору.</w:t>
      </w:r>
    </w:p>
    <w:p w14:paraId="5CCD26B7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>3.2.Перечень документов, подлежащих оформлению и сдаче Сторонами на отдельных этапах оказания Услуг и по окончании оказания Услуг по Договору, определяется условиями Договора.</w:t>
      </w:r>
    </w:p>
    <w:p w14:paraId="45531E5C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>3.3.Передача любой документации в процессе взаимодействия Сторон по Договору осуществляется по актам приема-передачи или иным сопроводительным документам.</w:t>
      </w:r>
    </w:p>
    <w:p w14:paraId="20C09999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>3.4.Прием оказанных в рамках Договора Услуг осуществляется на основании Акта сдачи-приемки оказанных услуг,</w:t>
      </w:r>
    </w:p>
    <w:p w14:paraId="17D144D2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>3.5.Заказчик в течение 10 (Десять) рабочих дней со дня получения результатов оказанных Услуг в соответствии с п.1 Договора, рассматривает их на предмет соответствия объему и качеству требованиям, изложенным в настоящем Договоре и при отсутствии замечаний, направляет Исполнителю подписанный со своей стороны 1 (Один) экземпляр Акта сдачи-приемки.</w:t>
      </w:r>
    </w:p>
    <w:p w14:paraId="5249F5A5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>3.6.В случае несогласия с объемами и качеством оказанных Услуг, Заказчик представляет Исполнителю мотивированные замечания, оформленные в письменном виде, в течение 10 (Десять) рабочих дней с момента предоставления Исполнителем результата оказанных Услуг. Акт сдачи-приемки оказанных Услуг подписывается в этом случае после устранения замечаний.</w:t>
      </w:r>
    </w:p>
    <w:p w14:paraId="7A618E1C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>3.7.В случае если направленные Заказчику Акты сдачи-приемки не оформлены Заказчиком и/или не возвращены Исполнителю, или от Заказчика не получены мотивированные замечания в сроки, установленные пунктов 3.6 Договора, Услуга считается оказанной и подлежит оплате.</w:t>
      </w:r>
    </w:p>
    <w:p w14:paraId="0B95B9D7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>3.8.При завершении последнего этапа оказания Услуг Исполнитель представляет Заказчику проект декларации соответствия условий труда государственным нормативным требованиям охраны труда и проект отчета о проведении специальной оценки условий труда, включающий:</w:t>
      </w:r>
    </w:p>
    <w:p w14:paraId="0A0735B7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>-Сведения об организации, проводящей специальную оценку условий труда, с приложением копий документов, подтверждающих ее соответствие установленным статьей 19 Федерального закона № 426-ФЗ требованиям.</w:t>
      </w:r>
    </w:p>
    <w:p w14:paraId="51A46155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>-Перечень рабочих мест, на которых проводилась специальная оценка условий труда, с указанием вредных и (или) опасных производственных факторов, которые идентифицированы на данных рабочих местах.</w:t>
      </w:r>
    </w:p>
    <w:p w14:paraId="2A36C808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>-Карты специальной оценки условий труда, содержащие сведения об установленном экспертом организации, проводящей специальную оценку условий труда, классе (подклассе) условий труда, а также об установленных комиссией гарантиях, компенсациях и мероприятиях по улучшению условий труда на конкретных рабочих местах.</w:t>
      </w:r>
    </w:p>
    <w:p w14:paraId="12A49FB2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>-Протоколы проведения исследований (испытаний) и измерений идентифицированных вредных и (или) опасных производственных факторов.</w:t>
      </w:r>
    </w:p>
    <w:p w14:paraId="508F1966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lastRenderedPageBreak/>
        <w:t>-Протокол комиссии, содержащий решение о невозможности проведения исследований (испытаний) и измерений по основанию, указанному в части 9 статьи Федерального закона № 426-ФЗ (при наличии такого решения).</w:t>
      </w:r>
    </w:p>
    <w:p w14:paraId="1CCE3E91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>-Сводная ведомость специальной оценки условий труда.</w:t>
      </w:r>
    </w:p>
    <w:p w14:paraId="2F42F25B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>-Проект перечня мероприятий по улучшению условий и охраны труда работников, на рабочих местах которых проводилась специальная оценка условий труда (при необходимости).</w:t>
      </w:r>
    </w:p>
    <w:p w14:paraId="365850F2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>-Заключения эксперта организации, проводящей специальную оценку условий труда (при необходимости).</w:t>
      </w:r>
    </w:p>
    <w:p w14:paraId="75261D1E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>3.9.Если в процессе оказания Услуг выясняется нецелесообразность дальнейшего оказания Услуг, возникшее не по вине Исполнителя, он обязан приостановить оказание Услуг, поставив об этом в известность Заказчика в течение 3 (Три) дней после приостановления оказания Услуг.</w:t>
      </w:r>
    </w:p>
    <w:p w14:paraId="5237F37F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>3.10.При отказе и (или) приостановлении оказания Услуг по инициативе Заказчика, Заказчик обязан уведомить Исполнителя в течение 3 (Три) дней путем направления письменного уведомления.</w:t>
      </w:r>
    </w:p>
    <w:p w14:paraId="478522AE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>3.11.В случае приостановления оказания Услуг Стороны обязаны в течение 5 (Пять) рабочих дней рассмотреть вопрос о целесообразности и направлениях продолжения оказания Услуг и принять соответствующее решение.</w:t>
      </w:r>
    </w:p>
    <w:p w14:paraId="59905B5B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>3.12.В случае если в процессе исполнения Договора у Заказчика возникла необходимость внесения каких-либо изменений или дополнений, влекущая за собой необходимость проведения новых или повторных исследований, испытаний, измерений, пересчетов и связанных с этим исправления итоговых документов, то эти услуги оформляются Дополнительным соглашением и оплачиваются отдельно.</w:t>
      </w:r>
    </w:p>
    <w:p w14:paraId="120D8C5A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b/>
          <w:sz w:val="24"/>
          <w:szCs w:val="24"/>
          <w:lang w:bidi="ru-RU"/>
        </w:rPr>
      </w:pPr>
    </w:p>
    <w:p w14:paraId="2CCE0774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D2774">
        <w:rPr>
          <w:rFonts w:ascii="Times New Roman" w:hAnsi="Times New Roman"/>
          <w:b/>
          <w:sz w:val="24"/>
          <w:szCs w:val="24"/>
          <w:lang w:bidi="ru-RU"/>
        </w:rPr>
        <w:t>4.Права и обязанности сторон</w:t>
      </w:r>
    </w:p>
    <w:p w14:paraId="7700ADCD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>4.1.Принимать участие в заседаниях Комиссии Заказчика по проведению СОУТ (далее по тексту - Комиссия Заказчика), если этого требует процедура СОУТ или председатель комиссии по проведению СОУТ.</w:t>
      </w:r>
    </w:p>
    <w:p w14:paraId="7018884E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>4.2. Информировать Заказчика об экспертах и специалистах, ответственных за оказание Услуг по настоящему Договору.</w:t>
      </w:r>
    </w:p>
    <w:p w14:paraId="78321BD5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>4.3.По требованию Заказчика предоставить сведения о наличии и сроке действия поверки средств измерения.</w:t>
      </w:r>
    </w:p>
    <w:p w14:paraId="3562B231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>4.4.На этапе идентификация потенциально вредных и (или) опасных производственных факторов:</w:t>
      </w:r>
    </w:p>
    <w:p w14:paraId="265AC65D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>4.5.Провести процедуру идентификации потенциально вредных и (или) опасных производственных факторов на рабочих местах Заказчика, подлежащих этой процедуре в соответствии с Федеральным законом № 426-ФЗ, Методикой проведения специальной оценки условий труда и Классификатором вредных и (или) опасных производственных факторов, формы отчета о проведении специальной оценки условий труда и инструкции по ее заполнению», утвержденными приказом Минтруда России от 24.01.2014 № ЗЗ н.</w:t>
      </w:r>
    </w:p>
    <w:p w14:paraId="037898FC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>4.6.В отношении рабочих мест, для которых процедура идентификации Федеральным законом № 426-ФЗ не предусмотрена (при их наличии у Заказчика), определить Перечень подлежащих исследованиям (испытаниям) и измерениям вредных и (или) опасных производственных факторов, исходя из перечня вредных и (или) опасных производственных факторов, указанных в частях 1 и 2 статьи 13 Федерального закона № 426-ФЗ.</w:t>
      </w:r>
    </w:p>
    <w:p w14:paraId="44919BB1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>4.7.Передать Заказчику на согласование и утверждение:</w:t>
      </w:r>
    </w:p>
    <w:p w14:paraId="210EAC38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>- Перечень рабочих мест, на которых вредные и (или) опасные производственные факторы не идентифицированы по форме, установленной Исполнителем (при наличии);</w:t>
      </w:r>
    </w:p>
    <w:p w14:paraId="4AF1AECB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lastRenderedPageBreak/>
        <w:t>- Перечень рабочих мест и идентифицированных потенциально вредных и (или) опасных производственных факторов по форме, установленной Исполнителем (при наличии);</w:t>
      </w:r>
    </w:p>
    <w:p w14:paraId="34CB8268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</w:rPr>
        <w:t xml:space="preserve">- </w:t>
      </w:r>
      <w:r w:rsidRPr="000D2774">
        <w:rPr>
          <w:rFonts w:ascii="Times New Roman" w:hAnsi="Times New Roman"/>
          <w:sz w:val="24"/>
          <w:szCs w:val="24"/>
          <w:lang w:bidi="ru-RU"/>
        </w:rPr>
        <w:t>Перечень рабочих мест, не подлежащих процедуре идентификации потенциально вредных и (или) опасных производственных факторов, но подлежащих исследованиям (испытаниям) и измерениям вредных и (или) опасных производственных факторов по форме, установленной Исполнителем (при наличии).</w:t>
      </w:r>
    </w:p>
    <w:p w14:paraId="7E568F64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>4.8.На этапе исследования (испытания) и измерения вредных и (или) опасных</w:t>
      </w:r>
      <w:r w:rsidRPr="000D2774">
        <w:rPr>
          <w:rFonts w:ascii="Times New Roman" w:hAnsi="Times New Roman"/>
          <w:sz w:val="24"/>
          <w:szCs w:val="24"/>
        </w:rPr>
        <w:t xml:space="preserve"> </w:t>
      </w:r>
      <w:r w:rsidRPr="000D2774">
        <w:rPr>
          <w:rFonts w:ascii="Times New Roman" w:hAnsi="Times New Roman"/>
          <w:sz w:val="24"/>
          <w:szCs w:val="24"/>
          <w:lang w:bidi="ru-RU"/>
        </w:rPr>
        <w:t>производственных факторов:</w:t>
      </w:r>
    </w:p>
    <w:p w14:paraId="59C7F7B2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 xml:space="preserve">4.9.Провести исследования (испытания) и измерения </w:t>
      </w:r>
      <w:proofErr w:type="gramStart"/>
      <w:r w:rsidRPr="000D2774">
        <w:rPr>
          <w:rFonts w:ascii="Times New Roman" w:hAnsi="Times New Roman"/>
          <w:sz w:val="24"/>
          <w:szCs w:val="24"/>
          <w:lang w:bidi="ru-RU"/>
        </w:rPr>
        <w:t>уровней</w:t>
      </w:r>
      <w:proofErr w:type="gramEnd"/>
      <w:r w:rsidRPr="000D2774">
        <w:rPr>
          <w:rFonts w:ascii="Times New Roman" w:hAnsi="Times New Roman"/>
          <w:sz w:val="24"/>
          <w:szCs w:val="24"/>
          <w:lang w:bidi="ru-RU"/>
        </w:rPr>
        <w:t xml:space="preserve"> идентифицированных вредных и (или) опасных производственных факторов в соответствии с Перечнем, утвержденным комиссией.</w:t>
      </w:r>
    </w:p>
    <w:p w14:paraId="677657FB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>4.10.Оформить протоколы исследований (испытаний) и измерений вредных и (или) опасных производственных факторов в отношении каждого из вредных и (или) опасных производственных факторов, подвергнутых исследованиям (испытаниям) и измерениям.</w:t>
      </w:r>
    </w:p>
    <w:p w14:paraId="421A1CBD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>4.11.Подготовить заключения о соответствии требованиям Федерального закона № 426-ФЗ</w:t>
      </w:r>
      <w:r w:rsidRPr="000D2774">
        <w:rPr>
          <w:rFonts w:ascii="Times New Roman" w:hAnsi="Times New Roman"/>
          <w:sz w:val="24"/>
          <w:szCs w:val="24"/>
        </w:rPr>
        <w:t xml:space="preserve"> </w:t>
      </w:r>
      <w:r w:rsidRPr="000D2774">
        <w:rPr>
          <w:rFonts w:ascii="Times New Roman" w:hAnsi="Times New Roman"/>
          <w:sz w:val="24"/>
          <w:szCs w:val="24"/>
          <w:lang w:bidi="ru-RU"/>
        </w:rPr>
        <w:t xml:space="preserve">результатов исследований (испытаний) и измерений вредных и (или) </w:t>
      </w:r>
      <w:proofErr w:type="gramStart"/>
      <w:r w:rsidRPr="000D2774">
        <w:rPr>
          <w:rFonts w:ascii="Times New Roman" w:hAnsi="Times New Roman"/>
          <w:sz w:val="24"/>
          <w:szCs w:val="24"/>
          <w:lang w:bidi="ru-RU"/>
        </w:rPr>
        <w:t>опасных производственных факторов</w:t>
      </w:r>
      <w:proofErr w:type="gramEnd"/>
      <w:r w:rsidRPr="000D2774">
        <w:rPr>
          <w:rFonts w:ascii="Times New Roman" w:hAnsi="Times New Roman"/>
          <w:sz w:val="24"/>
          <w:szCs w:val="24"/>
          <w:lang w:bidi="ru-RU"/>
        </w:rPr>
        <w:t xml:space="preserve"> выполненных в ходе производственного контроля за условиями труда (в случае предоставления таких результатов Заказчиком).</w:t>
      </w:r>
    </w:p>
    <w:p w14:paraId="7ECD4F5B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>4.12.На этапе отнесения условий труда на рабочих местах к классам (подклассам) условий труда по степени вредности или опасности:</w:t>
      </w:r>
    </w:p>
    <w:p w14:paraId="256A47F4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>4.13.Выполнить отнесение условий труда на рабочих местах по степени вредности и (или) опасности к классам (подклассам) условий труда на рабочих местах, где идентифицированы вредные и (или) опасные производственные факторы, подлежащие измерению и оценке;</w:t>
      </w:r>
    </w:p>
    <w:p w14:paraId="795712B6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>4.14.Провести оценку обеспеченности работников, занятых на рабочих местах с вредными условиями труда, эффективными средствами индивидуальной защиты, прошедшими обязательную сертификацию в соответствии с методикой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по согласованию с федеральным органом исполнительной власти, осуществляющим функции по организации и осуществлению федерального государственного санитарно- эпидемиологического надзора, и с учетом мнения Российской трехсторонней комиссии по регулированию социально-трудовых отношений (при необходимости);</w:t>
      </w:r>
    </w:p>
    <w:p w14:paraId="1C75BD5D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>4.15.Подготовить и передать Заказчику для согласования и утверждения:</w:t>
      </w:r>
    </w:p>
    <w:p w14:paraId="6BEE6C54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>- заключения о возможности снижения классов (подклассов) условий труда (при наличии);</w:t>
      </w:r>
    </w:p>
    <w:p w14:paraId="34BEC0A9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>- проект сводной таблицы классов (подклассов) условий труда, установленных на рабочих местах;</w:t>
      </w:r>
    </w:p>
    <w:p w14:paraId="14F1EDD6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>- проект протокола заседания Комиссии Заказчика, содержащего обоснование решение о невозможности проведения исследований (испытаний) и измерений по основанию, указанному в части 9 статьи 12 Федерального закона № 426-ФЗ (при необходимости).</w:t>
      </w:r>
    </w:p>
    <w:p w14:paraId="203DE770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>4.16.На этапе оформления результатов проведения специальной оценки условий труда:</w:t>
      </w:r>
    </w:p>
    <w:p w14:paraId="01E46C1D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>4.17. Подготовить и передать Заказчику на согласование проекты следующих данных (документов) для оформления карт специальной оценки условий труда:</w:t>
      </w:r>
    </w:p>
    <w:p w14:paraId="33143F65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>- рекомендуемые мероприятия, направленные на улучшение условий труда работников, с учетом результатов специальной оценки условий труда (в случае выявления устранимых вредных или опасных производственных факторов);</w:t>
      </w:r>
    </w:p>
    <w:p w14:paraId="2AD0DBA3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>- предложения (рекомендации) о предоставлении работникам, занятым на работах с вредными и (или) опасными условиями труда, гарантий и компенсаций;</w:t>
      </w:r>
    </w:p>
    <w:p w14:paraId="2986D3CF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lastRenderedPageBreak/>
        <w:t>- предложения (рекомендации) об обязательных предварительных (при поступлении на работу) и периодических (в течение трудовой деятельности) медицинских осмотрах работников;</w:t>
      </w:r>
    </w:p>
    <w:p w14:paraId="34786CA3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>4.18.На основании согласованных с Заказчиком документов, перечисленных в пунктах Договора, а также сведений, предоставленных в соответствии с пунктом 4.3.6.</w:t>
      </w:r>
      <w:r w:rsidRPr="000D2774">
        <w:rPr>
          <w:rFonts w:ascii="Times New Roman" w:hAnsi="Times New Roman"/>
          <w:sz w:val="24"/>
          <w:szCs w:val="24"/>
          <w:lang w:val="fi-FI" w:eastAsia="fi-FI" w:bidi="fi-FI"/>
        </w:rPr>
        <w:t xml:space="preserve"> </w:t>
      </w:r>
      <w:r w:rsidRPr="000D2774">
        <w:rPr>
          <w:rFonts w:ascii="Times New Roman" w:hAnsi="Times New Roman"/>
          <w:sz w:val="24"/>
          <w:szCs w:val="24"/>
          <w:lang w:bidi="ru-RU"/>
        </w:rPr>
        <w:t>Договора, подготовить и передать Заказчику проект отчета о проведении специальной оценки условий труда, включающего:</w:t>
      </w:r>
    </w:p>
    <w:p w14:paraId="0AEC8B26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>- Сведения об организации, проводящей специальную оценку условий труда, с приложением копий документов, подтверждающих ее соответствие требованиям, установленным статьей 19 Федерального закона</w:t>
      </w:r>
      <w:r w:rsidRPr="000D2774">
        <w:rPr>
          <w:rFonts w:ascii="Times New Roman" w:hAnsi="Times New Roman"/>
          <w:sz w:val="24"/>
          <w:szCs w:val="24"/>
        </w:rPr>
        <w:t xml:space="preserve"> </w:t>
      </w:r>
      <w:r w:rsidRPr="000D2774">
        <w:rPr>
          <w:rFonts w:ascii="Times New Roman" w:hAnsi="Times New Roman"/>
          <w:sz w:val="24"/>
          <w:szCs w:val="24"/>
          <w:lang w:bidi="ru-RU"/>
        </w:rPr>
        <w:t>№ 426-ФЗ.</w:t>
      </w:r>
    </w:p>
    <w:p w14:paraId="2FA2F3CB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>- Перечень рабочих мест, на которых проводилась специальная оценка условий труда, с указанием вредных и (или) опасных производственных факторов, которые идентифицированы на данных рабочих местах.</w:t>
      </w:r>
    </w:p>
    <w:p w14:paraId="196F750F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>- Карты специальной оценки условий труда, содержащие сведения об установленном экспертом организации, проводящей специальную оценку условий труда, классе (подклассе) условий труда, а также об установленных комиссией гарантиях, компенсациях и мероприятиях по улучшению условий труда на конкретных рабочих местах.</w:t>
      </w:r>
    </w:p>
    <w:p w14:paraId="63EA90C5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>- Протоколы проведения исследований (испытаний) и измерений идентифицированных вредных и (или) опасных производственных факторов.</w:t>
      </w:r>
    </w:p>
    <w:p w14:paraId="38C0CAFB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>- Протоколы оценки эффективности средств индивидуальной защиты (при необходимости).</w:t>
      </w:r>
    </w:p>
    <w:p w14:paraId="5737CADC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>- Протокол комиссии, содержащий решение о невозможности проведения исследований (испытаний) и измерений по основанию, указанному в части 9 статьи 12 Федерального закона № 426-ФЗ (при наличии такого решения).</w:t>
      </w:r>
    </w:p>
    <w:p w14:paraId="126E454C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>- Сводную ведомость специальной оценки условий труда.</w:t>
      </w:r>
    </w:p>
    <w:p w14:paraId="2B653340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>- Проект перечня мероприятий по улучшению условий и охраны труда работников, на рабочих местах которых проводилась специальная оценка условий труда (при выявлении устранимых вредных или опасных производственных факторов;</w:t>
      </w:r>
    </w:p>
    <w:p w14:paraId="646BF264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>- Заключения эксперта организации, проводящей специальную оценку условий труда (при необходимости).</w:t>
      </w:r>
    </w:p>
    <w:p w14:paraId="1C3EE5DC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>4.19. Передать Заказчику проекты Деклараций соответствия условий труда государственным нормативным требованиям охраны труда в отношении рабочих мест, на которых вредные и (или) опасные производственные факторы по результатам осуществления идентификации не выявлены (при наличии).</w:t>
      </w:r>
    </w:p>
    <w:p w14:paraId="3404E23E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>4.20.Передать результаты проведения специальной оценки условий труда в Федеральную государственную информационную систему учета результатов проведения специальной оценки условий труда (требование вводится с 01.01.2016 г.).</w:t>
      </w:r>
    </w:p>
    <w:p w14:paraId="3A683CA4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>4.21. На всех этапах:</w:t>
      </w:r>
    </w:p>
    <w:p w14:paraId="4BEB2A6E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>4.22. Выполнять санитарные, противопожарные и другие правила и нормы по технике безопасности при нахождении на территории и в помещениях Заказчика;</w:t>
      </w:r>
    </w:p>
    <w:p w14:paraId="17C7A969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>4.23.Обеспечить надлежащее качество Услуг и устранять за свой счет недостатки в случае некачественного оказания Услуг в течение тридцати рабочих дней после получения Исполнителем письменного уведомления с перечнем несоответствий;</w:t>
      </w:r>
    </w:p>
    <w:p w14:paraId="61BAE6C0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 xml:space="preserve">4.24.Проводить СОУТ в соответствии приказом Минтруда России от 24.01.2014 г. № </w:t>
      </w:r>
      <w:proofErr w:type="spellStart"/>
      <w:r w:rsidRPr="000D2774">
        <w:rPr>
          <w:rFonts w:ascii="Times New Roman" w:hAnsi="Times New Roman"/>
          <w:sz w:val="24"/>
          <w:szCs w:val="24"/>
          <w:lang w:bidi="ru-RU"/>
        </w:rPr>
        <w:t>ЗЗн</w:t>
      </w:r>
      <w:proofErr w:type="spellEnd"/>
      <w:r w:rsidRPr="000D2774">
        <w:rPr>
          <w:rFonts w:ascii="Times New Roman" w:hAnsi="Times New Roman"/>
          <w:sz w:val="24"/>
          <w:szCs w:val="24"/>
          <w:lang w:bidi="ru-RU"/>
        </w:rPr>
        <w:t>, на основании результатов исследований (испытаний), измерений, а также сведений, документов и информации, характеризующие условия труда на рабочих местах, предоставленных Заказчиком, в соответствии с Приложением № 3 к Договору.</w:t>
      </w:r>
    </w:p>
    <w:p w14:paraId="5A334A23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>4.25.По письменному запросу Заказчика предъявлять обоснования результатов СОУТ, а также документы, подтверждающие соответствие организации требованиям, установленным статьей 19 Федерального закона № 426-ФЗ, если иное не установлено статьей 27 Федерального закона № 426-ФЗ;</w:t>
      </w:r>
    </w:p>
    <w:p w14:paraId="7CAFFA40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lastRenderedPageBreak/>
        <w:t>4.26.Применять для целей СОУТ утвержденные и аттестованные в порядке, установленном законодательством Российской Федерации об обеспечении единства измерений, методы исследований (испытаний) и методики (методы) измерений и соответствующие им средства измерений, прошедшие поверку и внесенные в Федеральный информационный фонд по обеспечению единства измерений.</w:t>
      </w:r>
    </w:p>
    <w:p w14:paraId="06206BC7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 xml:space="preserve">4.27.Хранить коммерческую и иную охраняемую законом тайну, ставшую известной Заказчику в связи с осуществлением деятельности </w:t>
      </w:r>
      <w:proofErr w:type="gramStart"/>
      <w:r w:rsidRPr="000D2774">
        <w:rPr>
          <w:rFonts w:ascii="Times New Roman" w:hAnsi="Times New Roman"/>
          <w:sz w:val="24"/>
          <w:szCs w:val="24"/>
          <w:lang w:bidi="ru-RU"/>
        </w:rPr>
        <w:t>в соответствии с Федерального закона</w:t>
      </w:r>
      <w:proofErr w:type="gramEnd"/>
      <w:r w:rsidRPr="000D2774">
        <w:rPr>
          <w:rFonts w:ascii="Times New Roman" w:hAnsi="Times New Roman"/>
          <w:sz w:val="24"/>
          <w:szCs w:val="24"/>
          <w:lang w:bidi="ru-RU"/>
        </w:rPr>
        <w:t xml:space="preserve"> № 426-ФЗ.</w:t>
      </w:r>
    </w:p>
    <w:p w14:paraId="24D374F5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>4.28. Заказчик обязуется:</w:t>
      </w:r>
    </w:p>
    <w:p w14:paraId="5F3A8F4D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>На этапе подготовки к проведению специальной оценки условий труда:</w:t>
      </w:r>
    </w:p>
    <w:p w14:paraId="649874EE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>4.29.Создать Комиссию Заказчика в соответствии с требованиями Федерального закона № 426-ФЗ, утвердить график проведения СОУТ и порядок деятельности Комиссии Заказчика.</w:t>
      </w:r>
    </w:p>
    <w:p w14:paraId="47CAC73F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>4.30.Назначить представителей, ответственных за проведение и приемку результатов СОУТ на всех ее этапах и за взаимодействие Заказчика (Комиссии Заказчика) и Исполнителя с целью оперативного и качественного оказания Услуг.</w:t>
      </w:r>
    </w:p>
    <w:p w14:paraId="494A8E3C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>4.31.До начала оказания Услуг Исполнителем в течение 10 (десять) рабочих дней с момента подписания Договора предоставить Сведения, документы и информацию, характеризующие условия труда на рабочих местах, в соответствии с Приложением №3 к Договору. Все предоставляемые Заказчиком копии документов должны быть надлежащим образом заверены уполномоченным представителем Заказчика.</w:t>
      </w:r>
    </w:p>
    <w:p w14:paraId="4C3F5F2D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</w:rPr>
        <w:t>4.32.</w:t>
      </w:r>
      <w:r w:rsidRPr="000D2774">
        <w:rPr>
          <w:rFonts w:ascii="Times New Roman" w:hAnsi="Times New Roman"/>
          <w:sz w:val="24"/>
          <w:szCs w:val="24"/>
          <w:lang w:bidi="ru-RU"/>
        </w:rPr>
        <w:t>На этапе идентификация потенциально вредных и (или) опасных производственных факторов:</w:t>
      </w:r>
    </w:p>
    <w:p w14:paraId="363310D9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>4.33.Обеспечить рассмотрение и утверждение Комиссией Заказчика следующих результатов идентификации потенциально вредных и (или) опасных производственных факторов:</w:t>
      </w:r>
    </w:p>
    <w:p w14:paraId="601A23F4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>- перечень вредных и (или) опасных производственных факторов, подлежащих исследованиям (испытаниям) и измерениям на рабочих местах при специальной оценке условий труда (включающий все виды рабочих мест);</w:t>
      </w:r>
    </w:p>
    <w:p w14:paraId="65E240A6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>- перечень рабочих мест, на которых вредные и (или) опасные производственные факторы не идентифицированы;</w:t>
      </w:r>
    </w:p>
    <w:p w14:paraId="33D7078F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>- перечень рабочих мест, условия труда на которых отнесены комиссией к допустимым по результатам идентификации (без измерений).</w:t>
      </w:r>
    </w:p>
    <w:p w14:paraId="5B49B7F6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 xml:space="preserve">4.33.Передать Исполнителю утвержденные Комиссией Заказчика результаты согласно п. 4.15. Договора при проведении СОУТ (при наличии). Обеспечить готовность рабочих мест для проведения на них объема работ по СОУТ согласно настоящему </w:t>
      </w:r>
      <w:proofErr w:type="gramStart"/>
      <w:r w:rsidRPr="000D2774">
        <w:rPr>
          <w:rFonts w:ascii="Times New Roman" w:hAnsi="Times New Roman"/>
          <w:sz w:val="24"/>
          <w:szCs w:val="24"/>
          <w:lang w:bidi="ru-RU"/>
        </w:rPr>
        <w:t>Договору</w:t>
      </w:r>
      <w:proofErr w:type="gramEnd"/>
      <w:r w:rsidRPr="000D2774">
        <w:rPr>
          <w:rFonts w:ascii="Times New Roman" w:hAnsi="Times New Roman"/>
          <w:sz w:val="24"/>
          <w:szCs w:val="24"/>
          <w:lang w:bidi="ru-RU"/>
        </w:rPr>
        <w:t xml:space="preserve"> в согласованные Сторонами сроки.</w:t>
      </w:r>
    </w:p>
    <w:p w14:paraId="36234F5B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>4.34. На этапе отнесения условий труда на рабочих местах к классам (подклассам) условий труда по степени вредности или опасности:</w:t>
      </w:r>
    </w:p>
    <w:p w14:paraId="03A81A9F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>4.35. Направить в территориальный орган Федерального органа исполнительной власти, уполномоченного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по месту своего нахождения копию протокола Комиссии Заказчика (при наличии).</w:t>
      </w:r>
    </w:p>
    <w:p w14:paraId="631200F4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>На этапе оформления результатов проведения специальной оценки условий труда и декларирования соответствия условий труда государственным нормативным требованиям охраны труда:</w:t>
      </w:r>
    </w:p>
    <w:p w14:paraId="44BB7D83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>4.36.По запросу Исполнителя передать Исполнителю:</w:t>
      </w:r>
    </w:p>
    <w:p w14:paraId="67CAE181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>-страховые номера индивидуального лицевого счета (СНИЛС) работников, на рабочих местах которых проводится СОУТ;</w:t>
      </w:r>
    </w:p>
    <w:p w14:paraId="6D3A06AD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>-известить Исполнителя об утверждении отчета о проведении специальной оценки условий труда;</w:t>
      </w:r>
    </w:p>
    <w:p w14:paraId="661EFB81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lastRenderedPageBreak/>
        <w:t>Утвердить проекты Деклараций и направить их в территориальный орган федерального органа исполнительной власти, уполномоченного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 (при необходимости).</w:t>
      </w:r>
    </w:p>
    <w:p w14:paraId="4DA369FD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>4.37.Права Заказчика:</w:t>
      </w:r>
    </w:p>
    <w:p w14:paraId="1125FEDB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>-Требовать от Исполнителя предоставления документов, подтверждающих право (соответствие) Исполнителя на оказание Услуг в области СОУТ.</w:t>
      </w:r>
    </w:p>
    <w:p w14:paraId="79AED944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>-Вносить мотивированные предложения по корректировке отчетных документов, представленных Исполнителем на всех этапах оказания Услуг в случаях, предусмотренных Федеральным законом № 426-ФЗ и в порядке, предусмотренном Договором.</w:t>
      </w:r>
    </w:p>
    <w:p w14:paraId="43D2115F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>4.38.Права Исполнителя:</w:t>
      </w:r>
    </w:p>
    <w:p w14:paraId="6CF1332A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>-Отказаться в порядке, установленном Федеральным законом № 426-ФЗ, от проведения специальной оценки условий труда, если при ее проведении возникла, либо может возникнуть, угроза жизни или здоровью специалистов Исполнителя.</w:t>
      </w:r>
    </w:p>
    <w:p w14:paraId="7C44C14C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>-Получать от Заказчика документацию/информацию, необходимую для оказания Услуг по Договору.</w:t>
      </w:r>
    </w:p>
    <w:p w14:paraId="74B8884D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>-Посещать рабочие места Заказчика, подлежащие СОУТ, знакомиться с необходимой документацией (информацией).</w:t>
      </w:r>
    </w:p>
    <w:p w14:paraId="6651F060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>-При необходимости привлекать по гражданско-правовому договору для проведения исследований (испытаний) и измерений вредных и (или) опасных факторов производственной среды и трудового процесса, предусмотренных частью 3 статьи 13 Федерального закона № 426-ФЗ испытательные лаборатории (центры), аккредитованные национальным органом Российской Федерации по аккредитации в порядке, установленном законодательством Российской Федерации. Исполнитель несет ответственность за действия привлеченных им третьих лиц, как за свои собственные.</w:t>
      </w:r>
    </w:p>
    <w:p w14:paraId="707F7D32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b/>
          <w:sz w:val="24"/>
          <w:szCs w:val="24"/>
          <w:lang w:bidi="ru-RU"/>
        </w:rPr>
      </w:pPr>
    </w:p>
    <w:p w14:paraId="65F2DDB3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D2774">
        <w:rPr>
          <w:rFonts w:ascii="Times New Roman" w:hAnsi="Times New Roman"/>
          <w:b/>
          <w:sz w:val="24"/>
          <w:szCs w:val="24"/>
          <w:lang w:bidi="ru-RU"/>
        </w:rPr>
        <w:t>5. Ответственность сторон</w:t>
      </w:r>
    </w:p>
    <w:p w14:paraId="313003A8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>5.1.За нарушение срока окончания оказания Услуг по Договору Заказчик вправе потребовать от Исполнителя выплату пени в размере 0,1% от общей стоимость Услуг по Договору за каждый день просрочки.</w:t>
      </w:r>
    </w:p>
    <w:p w14:paraId="1A08FF87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>5.2.При неоказании Услуг Исполнителем по Договору или задержке оказания Услуг по Договору, на срок свыше 30 (Тридцать) рабочих дней, Заказчик имеет право в одностороннем порядке оказаться от исполнения настоящего Договора, предварительно письменно уведомив Исполнителя за 5 (Пять) дней до планируемой даты расторжения Договора.</w:t>
      </w:r>
    </w:p>
    <w:p w14:paraId="663F9A0F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b/>
          <w:sz w:val="24"/>
          <w:szCs w:val="24"/>
          <w:lang w:bidi="ru-RU"/>
        </w:rPr>
      </w:pPr>
    </w:p>
    <w:p w14:paraId="31061E3F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D2774">
        <w:rPr>
          <w:rFonts w:ascii="Times New Roman" w:hAnsi="Times New Roman"/>
          <w:b/>
          <w:sz w:val="24"/>
          <w:szCs w:val="24"/>
          <w:lang w:bidi="ru-RU"/>
        </w:rPr>
        <w:t>6.Изменение условий и расторжение настоящего договора.</w:t>
      </w:r>
    </w:p>
    <w:p w14:paraId="52C326D6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>6.1.Все изменения и дополнения к Договору совершаются в письменной форме и считаются действительными с момента подписания уполномоченными представителями Сторон.</w:t>
      </w:r>
    </w:p>
    <w:p w14:paraId="23B5B251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>6.2.Договор может быть расторгнут одной из Сторон в случае неисполнения или ненадлежащего исполнения условий Договора другой Стороной, с последующим возмещением виновной Стороной всех причиненных убытков пострадавшей Стороне.</w:t>
      </w:r>
      <w:r w:rsidRPr="000D2774">
        <w:rPr>
          <w:rFonts w:ascii="Times New Roman" w:hAnsi="Times New Roman"/>
          <w:sz w:val="24"/>
          <w:szCs w:val="24"/>
        </w:rPr>
        <w:t xml:space="preserve"> </w:t>
      </w:r>
      <w:r w:rsidRPr="000D2774">
        <w:rPr>
          <w:rFonts w:ascii="Times New Roman" w:hAnsi="Times New Roman"/>
          <w:sz w:val="24"/>
          <w:szCs w:val="24"/>
          <w:lang w:bidi="ru-RU"/>
        </w:rPr>
        <w:t>Сторона, решившая расторгнуть Договор, должка направить другой Стороне уведомление об одностороннем отказе от исполнения Договора. Уведомление об одностороннем отказе от исполнения Договора должно быть исполнено в письменной форме и направленно в срок не позднее 5 (Пять) рабочих дней со дня принятия такого решения либо с курьером под расписку, либо заказным письмом с уведомлением о вручении.</w:t>
      </w:r>
    </w:p>
    <w:p w14:paraId="0C868759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>6.3.Договор считается расторгнутым с даты, указанной в уведомлении об одностороннем отказе от исполнения Договора, но не ранее, чем по истечению 5 (Пять) рабочих дней с момента получения уведомления.</w:t>
      </w:r>
    </w:p>
    <w:p w14:paraId="20032478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lastRenderedPageBreak/>
        <w:t>6.4.Договор может быть расторгнут досрочно по соглашению Сторон.</w:t>
      </w:r>
    </w:p>
    <w:p w14:paraId="339ADFD8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>6.5.Стороны Договора обязуются уведомлять друг друга об изменении любых сведений юридического характера, имеющих отношение к исполнению Договора, в том числе, об изменении почтового адреса, обслуживающего банка, номере счета в банке.</w:t>
      </w:r>
    </w:p>
    <w:p w14:paraId="578A298C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b/>
          <w:sz w:val="24"/>
          <w:szCs w:val="24"/>
          <w:lang w:bidi="ru-RU"/>
        </w:rPr>
      </w:pPr>
    </w:p>
    <w:p w14:paraId="6A68D605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D2774">
        <w:rPr>
          <w:rFonts w:ascii="Times New Roman" w:hAnsi="Times New Roman"/>
          <w:b/>
          <w:sz w:val="24"/>
          <w:szCs w:val="24"/>
          <w:lang w:bidi="ru-RU"/>
        </w:rPr>
        <w:t>7.Обстоятельства непреодолимой силы</w:t>
      </w:r>
    </w:p>
    <w:p w14:paraId="52E768D0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>7.1.Сторона освобождается от ответственности за частичное или полное неисполнение, либо ненадлежащее исполнение обязательств по Договору, если надлежащее исполнение обязательств оказалось невозможным вследствие обязательств непреодолимой силы, то есть чрезвычайных и непредотвратимых при данных условиях обстоятельств, возникших после заключения Договора и непосредственно повлиявших на предмет Договора. К обстоятельствам непреодолимой силы относятся, например, такие события, как: землетрясение, наводнения, ураганы и другие стихийные бедствия природного характера, война и военные действия любого характера (включая внутренние вооруженные конфликты), блокады, пожары, эпидемии, забастовки, саботаж, бойкоты или локауты любых видов, террористические акты, массовые гражданские беспорядки, запретительные и подобные им меры органов государственной власти или органов местного самоуправления и иные подобные обстоятельства, непреодолимо препятствующие надлежащему исполнению обязательств по Договору.</w:t>
      </w:r>
    </w:p>
    <w:p w14:paraId="12ACDC17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>7.2.Сторона, для которой надлежащее исполнение обязательств по Договору оказалось невозможным вследствие обстоятельств непреодолимой силы, обязана незамедлительно, но не позднее 3 (Три) рабочих дней с момента возникновения указанных обстоятельств, уведомить об этом в письменной форме другую Сторону. Уведомление должно содержать сведения о возникновении и характере обстоятельств непреодолимой силы, их предполагаемой продолжительности и о возможных последствиях для Сторон.</w:t>
      </w:r>
    </w:p>
    <w:p w14:paraId="0C8420BF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b/>
          <w:sz w:val="24"/>
          <w:szCs w:val="24"/>
          <w:lang w:bidi="ru-RU"/>
        </w:rPr>
      </w:pPr>
    </w:p>
    <w:p w14:paraId="43E8F051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b/>
          <w:sz w:val="24"/>
          <w:szCs w:val="24"/>
          <w:lang w:bidi="ru-RU"/>
        </w:rPr>
        <w:t>8.</w:t>
      </w:r>
      <w:r w:rsidRPr="000D2774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0D2774">
        <w:rPr>
          <w:rFonts w:ascii="Times New Roman" w:hAnsi="Times New Roman"/>
          <w:b/>
          <w:sz w:val="24"/>
          <w:szCs w:val="24"/>
          <w:lang w:bidi="ru-RU"/>
        </w:rPr>
        <w:t>Порядок разрешения споров</w:t>
      </w:r>
    </w:p>
    <w:p w14:paraId="5A581E5A" w14:textId="48BA7F85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>8.1.Все споры и разногласия, связанные с заключением, исполнением и изменением Договора, разрешаются путем переговоров. В случае, если переговоры не принесли результатов, заинтересованная Сторона направляет претензию другой Стороне, которая подлежит рассмотрению другой Стороной в течение 14 (Четырнадцать) дней со дня ее получения. Если мирное урегулирование разногласий невозможно, в том числе в случае неполучения ответа на претензию в указанный в настоящем пункте Договора срок, дело подлежит рассмотрению в</w:t>
      </w:r>
      <w:r w:rsidR="00B83BA8">
        <w:rPr>
          <w:rFonts w:ascii="Times New Roman" w:hAnsi="Times New Roman"/>
          <w:sz w:val="24"/>
          <w:szCs w:val="24"/>
          <w:lang w:bidi="ru-RU"/>
        </w:rPr>
        <w:t xml:space="preserve"> Арбитражном суде</w:t>
      </w:r>
      <w:r w:rsidRPr="000D2774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0D2774">
        <w:rPr>
          <w:rFonts w:ascii="Times New Roman" w:hAnsi="Times New Roman"/>
          <w:sz w:val="24"/>
          <w:szCs w:val="24"/>
        </w:rPr>
        <w:t>города Санкт-Петербурга и Ленинградской области.</w:t>
      </w:r>
    </w:p>
    <w:p w14:paraId="0191551D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b/>
          <w:sz w:val="24"/>
          <w:szCs w:val="24"/>
          <w:lang w:bidi="ru-RU"/>
        </w:rPr>
      </w:pPr>
    </w:p>
    <w:p w14:paraId="3F7AFB06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D2774">
        <w:rPr>
          <w:rFonts w:ascii="Times New Roman" w:hAnsi="Times New Roman"/>
          <w:b/>
          <w:sz w:val="24"/>
          <w:szCs w:val="24"/>
          <w:lang w:bidi="ru-RU"/>
        </w:rPr>
        <w:t>9.Срок действия договора</w:t>
      </w:r>
    </w:p>
    <w:p w14:paraId="6BFCE594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>9.1.Договор вступает в силу с момента подписания Сторонами и действует до полного исполнения Сторонами взятых на себя обязательств, но не позднее 31.12.2015г., включительно. Договор составлен в двух экземплярах, имеющих одинаковую юридическую силу, один из которых находится у Заказчика, другой у Исполнителя.</w:t>
      </w:r>
    </w:p>
    <w:p w14:paraId="6000403F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b/>
          <w:sz w:val="24"/>
          <w:szCs w:val="24"/>
          <w:lang w:bidi="ru-RU"/>
        </w:rPr>
      </w:pPr>
    </w:p>
    <w:p w14:paraId="04AD96DE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D2774">
        <w:rPr>
          <w:rFonts w:ascii="Times New Roman" w:hAnsi="Times New Roman"/>
          <w:b/>
          <w:sz w:val="24"/>
          <w:szCs w:val="24"/>
          <w:lang w:bidi="ru-RU"/>
        </w:rPr>
        <w:t>10.Прочие условия</w:t>
      </w:r>
    </w:p>
    <w:p w14:paraId="12817E4B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>10.1.Ни одна из Сторон не вправе передавать свои права и обязанности по Договору третьей стороне, без предварительного письменного согласия другой Стороны.</w:t>
      </w:r>
      <w:r w:rsidRPr="000D2774">
        <w:rPr>
          <w:rFonts w:ascii="Times New Roman" w:hAnsi="Times New Roman"/>
          <w:sz w:val="24"/>
          <w:szCs w:val="24"/>
        </w:rPr>
        <w:t xml:space="preserve"> </w:t>
      </w:r>
      <w:r w:rsidRPr="000D2774">
        <w:rPr>
          <w:rFonts w:ascii="Times New Roman" w:hAnsi="Times New Roman"/>
          <w:sz w:val="24"/>
          <w:szCs w:val="24"/>
          <w:lang w:bidi="ru-RU"/>
        </w:rPr>
        <w:t>Договор составлен в двух экземплярах, по одному для каждой из Сторон. В случае досрочного оказания услуг, Акт сдачи-приемки может быть подписан Заказчиком раньше установленного срока.</w:t>
      </w:r>
    </w:p>
    <w:p w14:paraId="0CD6CD34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>10.2.Исполнитель вправе передавать информацию. Связанную с проведением специальной оценки условий труда в Федеральную государственную систему учета результатов проведения специальной оценки условий труда в объемах, предусмотренных ст. 18 Федерального закона № 426- ФЗ «О специальной оценке условий труда».</w:t>
      </w:r>
    </w:p>
    <w:p w14:paraId="278B0215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lastRenderedPageBreak/>
        <w:t>10.3.Исполнитель и Заказчик подтверждают, что условия Договора о предоставлении Сведений и о поддержании их актуальными признаны ими существенными условиями Договора в соответствии со статьей 432 Гражданского кодекса Российской Федерации.</w:t>
      </w:r>
      <w:bookmarkStart w:id="2" w:name="_ref_18266152"/>
    </w:p>
    <w:p w14:paraId="1ADBB054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  <w:lang w:bidi="ru-RU"/>
        </w:rPr>
        <w:t xml:space="preserve">10.4. </w:t>
      </w:r>
      <w:r w:rsidRPr="000D2774">
        <w:rPr>
          <w:rFonts w:ascii="Times New Roman" w:hAnsi="Times New Roman"/>
          <w:sz w:val="24"/>
          <w:szCs w:val="24"/>
        </w:rPr>
        <w:t>К Договору прилагаются и являются его неотъемлемой частью Приложение №1 «</w:t>
      </w:r>
      <w:r w:rsidRPr="000D2774">
        <w:rPr>
          <w:rFonts w:ascii="Times New Roman" w:hAnsi="Times New Roman"/>
          <w:sz w:val="24"/>
          <w:szCs w:val="24"/>
          <w:lang w:bidi="ru-RU"/>
        </w:rPr>
        <w:t>Перечень рабочих мест, на которых будет проводиться специальная оценка условий труда</w:t>
      </w:r>
      <w:r w:rsidRPr="000D2774">
        <w:rPr>
          <w:rFonts w:ascii="Times New Roman" w:hAnsi="Times New Roman"/>
          <w:sz w:val="24"/>
          <w:szCs w:val="24"/>
        </w:rPr>
        <w:t>», Приложение №2 «Задание на оказание услуг», Приложение №3 «Документация от Заказчика».</w:t>
      </w:r>
    </w:p>
    <w:p w14:paraId="7908520A" w14:textId="77777777" w:rsidR="00CF78C1" w:rsidRPr="000D2774" w:rsidRDefault="00CF78C1" w:rsidP="00CF78C1">
      <w:pPr>
        <w:pStyle w:val="afff7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F404D6E" w14:textId="77777777" w:rsidR="00CF78C1" w:rsidRPr="005116D4" w:rsidRDefault="00CF78C1" w:rsidP="00CF78C1">
      <w:pPr>
        <w:pStyle w:val="afff7"/>
        <w:ind w:firstLine="709"/>
        <w:jc w:val="both"/>
        <w:rPr>
          <w:b/>
          <w:sz w:val="24"/>
          <w:szCs w:val="24"/>
          <w:lang w:bidi="ru-RU"/>
        </w:rPr>
      </w:pPr>
      <w:r w:rsidRPr="005116D4">
        <w:rPr>
          <w:b/>
          <w:sz w:val="24"/>
          <w:szCs w:val="24"/>
        </w:rPr>
        <w:t>11. Адреса и реквизиты сторон</w:t>
      </w:r>
      <w:bookmarkEnd w:id="2"/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4"/>
      </w:tblGrid>
      <w:tr w:rsidR="00CF78C1" w:rsidRPr="005116D4" w14:paraId="0C15508E" w14:textId="77777777" w:rsidTr="00CF78C1">
        <w:tc>
          <w:tcPr>
            <w:tcW w:w="2652" w:type="pct"/>
          </w:tcPr>
          <w:p w14:paraId="70E76247" w14:textId="77777777" w:rsidR="00CF78C1" w:rsidRPr="005116D4" w:rsidRDefault="00CF78C1" w:rsidP="00CF78C1">
            <w:pPr>
              <w:pStyle w:val="Normalunindented"/>
              <w:keepNext/>
              <w:ind w:firstLine="709"/>
              <w:jc w:val="center"/>
              <w:rPr>
                <w:sz w:val="24"/>
                <w:szCs w:val="24"/>
                <w:lang w:val=""/>
              </w:rPr>
            </w:pPr>
            <w:r w:rsidRPr="005116D4">
              <w:rPr>
                <w:b/>
                <w:sz w:val="24"/>
                <w:szCs w:val="24"/>
              </w:rPr>
              <w:t>Заказчик</w:t>
            </w:r>
          </w:p>
        </w:tc>
        <w:tc>
          <w:tcPr>
            <w:tcW w:w="2348" w:type="pct"/>
          </w:tcPr>
          <w:p w14:paraId="77B23E84" w14:textId="77777777" w:rsidR="00CF78C1" w:rsidRPr="005116D4" w:rsidRDefault="00CF78C1" w:rsidP="00CF78C1">
            <w:pPr>
              <w:pStyle w:val="Normalunindented"/>
              <w:keepNext/>
              <w:ind w:firstLine="709"/>
              <w:jc w:val="center"/>
              <w:rPr>
                <w:sz w:val="24"/>
                <w:szCs w:val="24"/>
                <w:lang w:val=""/>
              </w:rPr>
            </w:pPr>
            <w:r w:rsidRPr="005116D4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CF78C1" w:rsidRPr="005116D4" w14:paraId="12CAE040" w14:textId="77777777" w:rsidTr="00CF78C1">
        <w:tc>
          <w:tcPr>
            <w:tcW w:w="2652" w:type="pct"/>
          </w:tcPr>
          <w:p w14:paraId="28C02224" w14:textId="77777777" w:rsidR="00CF78C1" w:rsidRPr="005116D4" w:rsidRDefault="00CF78C1" w:rsidP="00CF78C1">
            <w:pPr>
              <w:pStyle w:val="Normalunindented"/>
              <w:keepNext/>
              <w:ind w:left="34"/>
              <w:jc w:val="left"/>
              <w:rPr>
                <w:sz w:val="24"/>
                <w:szCs w:val="24"/>
              </w:rPr>
            </w:pPr>
            <w:r w:rsidRPr="005116D4">
              <w:rPr>
                <w:sz w:val="24"/>
                <w:szCs w:val="24"/>
              </w:rPr>
              <w:t>Некоммерческая организация «Фонд - региональный оператор капитального ремонта общего имущества в многоквартирных домах»</w:t>
            </w:r>
          </w:p>
          <w:p w14:paraId="6DEA8EA6" w14:textId="77777777" w:rsidR="00CF78C1" w:rsidRPr="005116D4" w:rsidRDefault="00CF78C1" w:rsidP="00CF78C1">
            <w:pPr>
              <w:pStyle w:val="Normalunindented"/>
              <w:keepNext/>
              <w:ind w:left="34"/>
              <w:jc w:val="left"/>
              <w:rPr>
                <w:sz w:val="24"/>
                <w:szCs w:val="24"/>
              </w:rPr>
            </w:pPr>
            <w:r w:rsidRPr="005116D4">
              <w:rPr>
                <w:sz w:val="24"/>
                <w:szCs w:val="24"/>
              </w:rPr>
              <w:t>ИНН 7840290890, КПП 784001001</w:t>
            </w:r>
          </w:p>
          <w:p w14:paraId="5A6F72C2" w14:textId="77777777" w:rsidR="00CF78C1" w:rsidRPr="005116D4" w:rsidRDefault="00CF78C1" w:rsidP="00CF78C1">
            <w:pPr>
              <w:pStyle w:val="af5"/>
              <w:spacing w:before="0" w:after="0" w:line="254" w:lineRule="auto"/>
              <w:ind w:left="34" w:right="175"/>
              <w:contextualSpacing/>
            </w:pPr>
            <w:r w:rsidRPr="005116D4">
              <w:rPr>
                <w:bCs/>
              </w:rPr>
              <w:t>Юридический адрес:</w:t>
            </w:r>
            <w:r w:rsidRPr="005116D4">
              <w:t xml:space="preserve"> РФ, 191023, Санкт-Петербург, площадь Островского, д.11</w:t>
            </w:r>
          </w:p>
          <w:p w14:paraId="00927172" w14:textId="77777777" w:rsidR="00CF78C1" w:rsidRPr="005116D4" w:rsidRDefault="00CF78C1" w:rsidP="00CF78C1">
            <w:pPr>
              <w:pStyle w:val="af5"/>
              <w:spacing w:before="0" w:after="0" w:line="254" w:lineRule="auto"/>
              <w:ind w:left="34" w:right="175"/>
              <w:contextualSpacing/>
            </w:pPr>
            <w:r w:rsidRPr="005116D4">
              <w:rPr>
                <w:bCs/>
              </w:rPr>
              <w:t>Почтовый адрес:</w:t>
            </w:r>
            <w:r w:rsidRPr="005116D4">
              <w:t xml:space="preserve"> РФ, 194044, Санкт-Петербург, ул. Тобольская, д.6, лит. «А»</w:t>
            </w:r>
          </w:p>
          <w:p w14:paraId="0D16C449" w14:textId="77777777" w:rsidR="00CF78C1" w:rsidRPr="005116D4" w:rsidRDefault="00CF78C1" w:rsidP="00CF78C1">
            <w:pPr>
              <w:pStyle w:val="af5"/>
              <w:spacing w:before="0" w:after="0" w:line="254" w:lineRule="auto"/>
              <w:ind w:left="34" w:right="175"/>
              <w:contextualSpacing/>
              <w:rPr>
                <w:lang w:eastAsia="ar-SA"/>
              </w:rPr>
            </w:pPr>
            <w:r w:rsidRPr="005116D4">
              <w:rPr>
                <w:lang w:eastAsia="ar-SA"/>
              </w:rPr>
              <w:t>Р/счет 40701810500470904887</w:t>
            </w:r>
          </w:p>
          <w:p w14:paraId="3D74DBE5" w14:textId="77777777" w:rsidR="00CF78C1" w:rsidRPr="005116D4" w:rsidRDefault="00CF78C1" w:rsidP="00CF78C1">
            <w:pPr>
              <w:pStyle w:val="af5"/>
              <w:spacing w:before="0" w:after="0" w:line="254" w:lineRule="auto"/>
              <w:ind w:left="34" w:right="175"/>
              <w:contextualSpacing/>
              <w:rPr>
                <w:lang w:eastAsia="ar-SA"/>
              </w:rPr>
            </w:pPr>
            <w:r w:rsidRPr="005116D4">
              <w:rPr>
                <w:lang w:eastAsia="ar-SA"/>
              </w:rPr>
              <w:t>Кор/счет    30101810600000000799</w:t>
            </w:r>
          </w:p>
          <w:p w14:paraId="4724A816" w14:textId="77777777" w:rsidR="00CF78C1" w:rsidRPr="005116D4" w:rsidRDefault="00CF78C1" w:rsidP="00CF78C1">
            <w:pPr>
              <w:pStyle w:val="af5"/>
              <w:spacing w:before="0" w:after="0" w:line="254" w:lineRule="auto"/>
              <w:ind w:left="34" w:right="175"/>
              <w:contextualSpacing/>
              <w:rPr>
                <w:lang w:eastAsia="ar-SA"/>
              </w:rPr>
            </w:pPr>
            <w:r w:rsidRPr="005116D4">
              <w:rPr>
                <w:lang w:eastAsia="ar-SA"/>
              </w:rPr>
              <w:t>в Санкт-Петербургский филиал ОАО «Банк Москвы»</w:t>
            </w:r>
          </w:p>
          <w:p w14:paraId="64512583" w14:textId="77777777" w:rsidR="00CF78C1" w:rsidRPr="005116D4" w:rsidRDefault="00CF78C1" w:rsidP="00CF78C1">
            <w:pPr>
              <w:tabs>
                <w:tab w:val="left" w:pos="2986"/>
              </w:tabs>
              <w:suppressAutoHyphens/>
              <w:spacing w:line="240" w:lineRule="atLeast"/>
              <w:ind w:left="34"/>
              <w:rPr>
                <w:spacing w:val="-4"/>
                <w:lang w:eastAsia="ar-SA"/>
              </w:rPr>
            </w:pPr>
            <w:r w:rsidRPr="005116D4">
              <w:t xml:space="preserve">БИК </w:t>
            </w:r>
            <w:proofErr w:type="gramStart"/>
            <w:r w:rsidRPr="005116D4">
              <w:t>044030799,  ОКПО</w:t>
            </w:r>
            <w:proofErr w:type="gramEnd"/>
            <w:r w:rsidRPr="005116D4">
              <w:t>  31930135</w:t>
            </w:r>
          </w:p>
        </w:tc>
        <w:tc>
          <w:tcPr>
            <w:tcW w:w="2348" w:type="pct"/>
          </w:tcPr>
          <w:p w14:paraId="18190469" w14:textId="77777777" w:rsidR="00CF78C1" w:rsidRPr="005116D4" w:rsidRDefault="00CF78C1" w:rsidP="00CF78C1">
            <w:pPr>
              <w:ind w:firstLine="709"/>
            </w:pPr>
            <w:r w:rsidRPr="005116D4">
              <w:t xml:space="preserve"> </w:t>
            </w:r>
          </w:p>
        </w:tc>
      </w:tr>
      <w:tr w:rsidR="00CF78C1" w:rsidRPr="005116D4" w14:paraId="319ACC95" w14:textId="77777777" w:rsidTr="00CF78C1">
        <w:tc>
          <w:tcPr>
            <w:tcW w:w="2652" w:type="pct"/>
          </w:tcPr>
          <w:p w14:paraId="0C09C242" w14:textId="77777777" w:rsidR="00CF78C1" w:rsidRPr="005116D4" w:rsidRDefault="00CF78C1" w:rsidP="00CF78C1">
            <w:pPr>
              <w:pStyle w:val="Normalunindented"/>
              <w:keepNext/>
              <w:ind w:firstLine="709"/>
              <w:jc w:val="left"/>
              <w:rPr>
                <w:sz w:val="24"/>
                <w:szCs w:val="24"/>
                <w:lang w:val=""/>
              </w:rPr>
            </w:pPr>
            <w:r w:rsidRPr="005116D4">
              <w:rPr>
                <w:sz w:val="24"/>
                <w:szCs w:val="24"/>
              </w:rPr>
              <w:t xml:space="preserve">от имени </w:t>
            </w:r>
            <w:proofErr w:type="gramStart"/>
            <w:r w:rsidRPr="005116D4">
              <w:rPr>
                <w:sz w:val="24"/>
                <w:szCs w:val="24"/>
              </w:rPr>
              <w:t>Заказчика:</w:t>
            </w:r>
            <w:r w:rsidRPr="005116D4">
              <w:rPr>
                <w:sz w:val="24"/>
                <w:szCs w:val="24"/>
              </w:rPr>
              <w:br/>
            </w:r>
            <w:proofErr w:type="spellStart"/>
            <w:r w:rsidRPr="005116D4">
              <w:rPr>
                <w:sz w:val="24"/>
                <w:szCs w:val="24"/>
                <w:u w:val="single"/>
              </w:rPr>
              <w:t>И.о</w:t>
            </w:r>
            <w:proofErr w:type="spellEnd"/>
            <w:r w:rsidRPr="005116D4">
              <w:rPr>
                <w:sz w:val="24"/>
                <w:szCs w:val="24"/>
                <w:u w:val="single"/>
              </w:rPr>
              <w:t>.</w:t>
            </w:r>
            <w:proofErr w:type="gramEnd"/>
            <w:r w:rsidRPr="005116D4">
              <w:rPr>
                <w:sz w:val="24"/>
                <w:szCs w:val="24"/>
                <w:u w:val="single"/>
              </w:rPr>
              <w:t xml:space="preserve"> генерального директора    </w:t>
            </w:r>
            <w:r w:rsidRPr="005116D4">
              <w:rPr>
                <w:sz w:val="24"/>
                <w:szCs w:val="24"/>
              </w:rPr>
              <w:br/>
            </w:r>
            <w:r w:rsidRPr="005116D4">
              <w:rPr>
                <w:sz w:val="24"/>
                <w:szCs w:val="24"/>
                <w:u w:val="single"/>
              </w:rPr>
              <w:t xml:space="preserve">                                             </w:t>
            </w:r>
            <w:r w:rsidRPr="005116D4">
              <w:rPr>
                <w:sz w:val="24"/>
                <w:szCs w:val="24"/>
              </w:rPr>
              <w:t>/</w:t>
            </w:r>
            <w:r w:rsidRPr="005116D4">
              <w:rPr>
                <w:sz w:val="24"/>
                <w:szCs w:val="24"/>
                <w:u w:val="single"/>
              </w:rPr>
              <w:t xml:space="preserve"> Д.В. Новиков</w:t>
            </w:r>
            <w:r w:rsidRPr="005116D4">
              <w:rPr>
                <w:sz w:val="24"/>
                <w:szCs w:val="24"/>
              </w:rPr>
              <w:t>/</w:t>
            </w:r>
            <w:r w:rsidRPr="005116D4">
              <w:rPr>
                <w:sz w:val="24"/>
                <w:szCs w:val="24"/>
              </w:rPr>
              <w:br/>
              <w:t>М.П.</w:t>
            </w:r>
          </w:p>
        </w:tc>
        <w:tc>
          <w:tcPr>
            <w:tcW w:w="2348" w:type="pct"/>
          </w:tcPr>
          <w:p w14:paraId="6D6E0AA2" w14:textId="77777777" w:rsidR="00CF78C1" w:rsidRPr="005116D4" w:rsidRDefault="00CF78C1" w:rsidP="00CF78C1">
            <w:pPr>
              <w:pStyle w:val="Normalunindented"/>
              <w:keepNext/>
              <w:ind w:firstLine="709"/>
              <w:jc w:val="left"/>
              <w:rPr>
                <w:sz w:val="24"/>
                <w:szCs w:val="24"/>
                <w:lang w:val=""/>
              </w:rPr>
            </w:pPr>
            <w:r w:rsidRPr="005116D4">
              <w:rPr>
                <w:sz w:val="24"/>
                <w:szCs w:val="24"/>
              </w:rPr>
              <w:t xml:space="preserve">от имени </w:t>
            </w:r>
            <w:proofErr w:type="gramStart"/>
            <w:r w:rsidRPr="005116D4">
              <w:rPr>
                <w:sz w:val="24"/>
                <w:szCs w:val="24"/>
              </w:rPr>
              <w:t>Исполнителя:</w:t>
            </w:r>
            <w:r w:rsidRPr="005116D4">
              <w:rPr>
                <w:sz w:val="24"/>
                <w:szCs w:val="24"/>
              </w:rPr>
              <w:br/>
            </w:r>
            <w:r w:rsidRPr="005116D4">
              <w:rPr>
                <w:sz w:val="24"/>
                <w:szCs w:val="24"/>
                <w:u w:val="single"/>
              </w:rPr>
              <w:t>_</w:t>
            </w:r>
            <w:proofErr w:type="gramEnd"/>
            <w:r w:rsidRPr="005116D4">
              <w:rPr>
                <w:sz w:val="24"/>
                <w:szCs w:val="24"/>
                <w:u w:val="single"/>
              </w:rPr>
              <w:t>___________________    </w:t>
            </w:r>
            <w:r w:rsidRPr="005116D4">
              <w:rPr>
                <w:sz w:val="24"/>
                <w:szCs w:val="24"/>
              </w:rPr>
              <w:br/>
            </w:r>
            <w:r w:rsidRPr="005116D4">
              <w:rPr>
                <w:sz w:val="24"/>
                <w:szCs w:val="24"/>
                <w:u w:val="single"/>
              </w:rPr>
              <w:t xml:space="preserve">                                               </w:t>
            </w:r>
            <w:r w:rsidRPr="005116D4">
              <w:rPr>
                <w:sz w:val="24"/>
                <w:szCs w:val="24"/>
              </w:rPr>
              <w:t>/</w:t>
            </w:r>
            <w:r w:rsidRPr="005116D4">
              <w:rPr>
                <w:sz w:val="24"/>
                <w:szCs w:val="24"/>
                <w:u w:val="single"/>
              </w:rPr>
              <w:t>  ____________</w:t>
            </w:r>
            <w:r w:rsidRPr="005116D4">
              <w:rPr>
                <w:sz w:val="24"/>
                <w:szCs w:val="24"/>
              </w:rPr>
              <w:t>/</w:t>
            </w:r>
            <w:r w:rsidRPr="005116D4">
              <w:rPr>
                <w:sz w:val="24"/>
                <w:szCs w:val="24"/>
              </w:rPr>
              <w:br/>
              <w:t>М.П.</w:t>
            </w:r>
          </w:p>
        </w:tc>
      </w:tr>
    </w:tbl>
    <w:p w14:paraId="1AA740FB" w14:textId="77777777" w:rsidR="00CF78C1" w:rsidRPr="005116D4" w:rsidRDefault="00CF78C1" w:rsidP="00CF78C1">
      <w:pPr>
        <w:ind w:firstLine="709"/>
        <w:sectPr w:rsidR="00CF78C1" w:rsidRPr="005116D4">
          <w:footerReference w:type="default" r:id="rId9"/>
          <w:pgSz w:w="11907" w:h="16839" w:code="9"/>
          <w:pgMar w:top="1134" w:right="850" w:bottom="1134" w:left="1701" w:header="720" w:footer="720" w:gutter="0"/>
          <w:pgNumType w:start="1"/>
          <w:cols w:space="720"/>
          <w:titlePg/>
        </w:sectPr>
      </w:pPr>
    </w:p>
    <w:p w14:paraId="1D74904A" w14:textId="77777777" w:rsidR="00CF78C1" w:rsidRPr="005116D4" w:rsidRDefault="00CF78C1" w:rsidP="00CF78C1">
      <w:pPr>
        <w:keepNext/>
        <w:keepLines/>
        <w:ind w:firstLine="709"/>
        <w:jc w:val="right"/>
      </w:pPr>
      <w:r w:rsidRPr="005116D4">
        <w:lastRenderedPageBreak/>
        <w:t>Приложение №1</w:t>
      </w:r>
      <w:r w:rsidRPr="005116D4">
        <w:br/>
        <w:t xml:space="preserve">к договору </w:t>
      </w:r>
      <w:r w:rsidRPr="005116D4">
        <w:br/>
        <w:t xml:space="preserve">№ </w:t>
      </w:r>
      <w:r w:rsidRPr="005116D4">
        <w:rPr>
          <w:u w:val="single"/>
        </w:rPr>
        <w:t>        </w:t>
      </w:r>
      <w:r w:rsidRPr="005116D4">
        <w:t xml:space="preserve"> от "</w:t>
      </w:r>
      <w:r w:rsidRPr="005116D4">
        <w:rPr>
          <w:u w:val="single"/>
        </w:rPr>
        <w:t>        </w:t>
      </w:r>
      <w:r w:rsidRPr="005116D4">
        <w:t xml:space="preserve">" </w:t>
      </w:r>
      <w:r w:rsidRPr="005116D4">
        <w:rPr>
          <w:u w:val="single"/>
        </w:rPr>
        <w:t>                </w:t>
      </w:r>
      <w:r w:rsidRPr="005116D4">
        <w:t xml:space="preserve"> </w:t>
      </w:r>
      <w:r w:rsidRPr="005116D4">
        <w:rPr>
          <w:u w:val="single"/>
        </w:rPr>
        <w:t>2015</w:t>
      </w:r>
      <w:r w:rsidRPr="005116D4">
        <w:t>г.</w:t>
      </w:r>
    </w:p>
    <w:p w14:paraId="1BD015B7" w14:textId="77777777" w:rsidR="00CF78C1" w:rsidRPr="005116D4" w:rsidRDefault="00CF78C1" w:rsidP="00CF78C1">
      <w:pPr>
        <w:keepNext/>
        <w:keepLines/>
        <w:ind w:firstLine="709"/>
        <w:jc w:val="center"/>
        <w:rPr>
          <w:b/>
          <w:lang w:bidi="ru-RU"/>
        </w:rPr>
      </w:pPr>
      <w:r w:rsidRPr="005116D4">
        <w:rPr>
          <w:b/>
          <w:lang w:bidi="ru-RU"/>
        </w:rPr>
        <w:t>Перечень рабочих мест, на которых будет проводиться специальная оценка условий труда</w:t>
      </w:r>
    </w:p>
    <w:tbl>
      <w:tblPr>
        <w:tblW w:w="9464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820"/>
        <w:gridCol w:w="1843"/>
        <w:gridCol w:w="2801"/>
      </w:tblGrid>
      <w:tr w:rsidR="00CF78C1" w:rsidRPr="00CF78C1" w14:paraId="0E60AEEF" w14:textId="77777777" w:rsidTr="00CF78C1">
        <w:trPr>
          <w:trHeight w:val="735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DDD51D" w14:textId="77777777" w:rsidR="00CF78C1" w:rsidRPr="00CF78C1" w:rsidRDefault="00CF78C1" w:rsidP="00CF78C1">
            <w:pPr>
              <w:outlineLvl w:val="1"/>
              <w:rPr>
                <w:b/>
              </w:rPr>
            </w:pPr>
            <w:r w:rsidRPr="00CF78C1">
              <w:rPr>
                <w:b/>
              </w:rPr>
              <w:t>Должность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4585E4" w14:textId="77777777" w:rsidR="00CF78C1" w:rsidRPr="00CF78C1" w:rsidRDefault="00CF78C1" w:rsidP="00CF78C1">
            <w:pPr>
              <w:jc w:val="center"/>
              <w:outlineLvl w:val="1"/>
              <w:rPr>
                <w:b/>
                <w:bCs/>
              </w:rPr>
            </w:pPr>
            <w:r w:rsidRPr="00CF78C1">
              <w:rPr>
                <w:b/>
                <w:bCs/>
              </w:rPr>
              <w:t>Штат 2015</w:t>
            </w:r>
          </w:p>
        </w:tc>
        <w:tc>
          <w:tcPr>
            <w:tcW w:w="2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2E32D4" w14:textId="77777777" w:rsidR="00CF78C1" w:rsidRPr="00CF78C1" w:rsidRDefault="00CF78C1" w:rsidP="00CF78C1">
            <w:pPr>
              <w:jc w:val="center"/>
              <w:outlineLvl w:val="1"/>
              <w:rPr>
                <w:b/>
                <w:bCs/>
              </w:rPr>
            </w:pPr>
            <w:r w:rsidRPr="00CF78C1">
              <w:rPr>
                <w:b/>
                <w:bCs/>
              </w:rPr>
              <w:t xml:space="preserve">Не оцененные </w:t>
            </w:r>
            <w:proofErr w:type="spellStart"/>
            <w:r w:rsidRPr="00CF78C1">
              <w:rPr>
                <w:b/>
                <w:bCs/>
              </w:rPr>
              <w:t>раб.места</w:t>
            </w:r>
            <w:proofErr w:type="spellEnd"/>
          </w:p>
        </w:tc>
      </w:tr>
      <w:tr w:rsidR="00CF78C1" w:rsidRPr="00CF78C1" w14:paraId="69A550D1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23B7FB" w14:textId="77777777" w:rsidR="00CF78C1" w:rsidRPr="00CF78C1" w:rsidRDefault="00CF78C1" w:rsidP="00CF78C1">
            <w:pPr>
              <w:outlineLvl w:val="1"/>
              <w:rPr>
                <w:b/>
              </w:rPr>
            </w:pPr>
            <w:r w:rsidRPr="00CF78C1">
              <w:rPr>
                <w:b/>
              </w:rPr>
              <w:t>Абонентский отдел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55D1A8" w14:textId="77777777" w:rsidR="00CF78C1" w:rsidRPr="00CF78C1" w:rsidRDefault="00CF78C1" w:rsidP="00CF78C1">
            <w:pPr>
              <w:jc w:val="center"/>
              <w:outlineLvl w:val="1"/>
              <w:rPr>
                <w:b/>
              </w:rPr>
            </w:pPr>
            <w:r w:rsidRPr="00CF78C1">
              <w:rPr>
                <w:b/>
              </w:rPr>
              <w:t>21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58D9B9" w14:textId="77777777" w:rsidR="00CF78C1" w:rsidRPr="00CF78C1" w:rsidRDefault="00CF78C1" w:rsidP="00CF78C1">
            <w:pPr>
              <w:jc w:val="center"/>
              <w:outlineLvl w:val="1"/>
              <w:rPr>
                <w:b/>
              </w:rPr>
            </w:pPr>
            <w:r w:rsidRPr="00CF78C1">
              <w:rPr>
                <w:b/>
              </w:rPr>
              <w:t> </w:t>
            </w:r>
          </w:p>
        </w:tc>
      </w:tr>
      <w:tr w:rsidR="00CF78C1" w:rsidRPr="00CF78C1" w14:paraId="0DF6481C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1A4E20" w14:textId="77777777" w:rsidR="00CF78C1" w:rsidRPr="00CF78C1" w:rsidRDefault="00CF78C1" w:rsidP="00CF78C1">
            <w:pPr>
              <w:outlineLvl w:val="1"/>
            </w:pPr>
            <w:r w:rsidRPr="00CF78C1">
              <w:t>Заместитель начальника отдела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33E031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2C84F9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1</w:t>
            </w:r>
          </w:p>
        </w:tc>
      </w:tr>
      <w:tr w:rsidR="00CF78C1" w:rsidRPr="00CF78C1" w14:paraId="11D55EED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391331" w14:textId="77777777" w:rsidR="00CF78C1" w:rsidRPr="00CF78C1" w:rsidRDefault="00CF78C1" w:rsidP="00CF78C1">
            <w:pPr>
              <w:outlineLvl w:val="0"/>
            </w:pPr>
            <w:r w:rsidRPr="00CF78C1">
              <w:t>Специалист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A22167" w14:textId="77777777" w:rsidR="00CF78C1" w:rsidRPr="00CF78C1" w:rsidRDefault="00CF78C1" w:rsidP="00CF78C1">
            <w:pPr>
              <w:jc w:val="center"/>
              <w:outlineLvl w:val="0"/>
            </w:pPr>
            <w:r w:rsidRPr="00CF78C1">
              <w:t>13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E86E1F" w14:textId="77777777" w:rsidR="00CF78C1" w:rsidRPr="00CF78C1" w:rsidRDefault="00CF78C1" w:rsidP="00CF78C1">
            <w:pPr>
              <w:jc w:val="center"/>
              <w:outlineLvl w:val="0"/>
            </w:pPr>
            <w:r w:rsidRPr="00CF78C1">
              <w:t>9</w:t>
            </w:r>
          </w:p>
        </w:tc>
      </w:tr>
      <w:tr w:rsidR="00CF78C1" w:rsidRPr="00CF78C1" w14:paraId="07FD59B5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A75E66" w14:textId="77777777" w:rsidR="00CF78C1" w:rsidRPr="00CF78C1" w:rsidRDefault="00CF78C1" w:rsidP="00CF78C1">
            <w:pPr>
              <w:outlineLvl w:val="1"/>
            </w:pPr>
            <w:r w:rsidRPr="00CF78C1">
              <w:t>Старший специалист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DD40A7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4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061916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2</w:t>
            </w:r>
          </w:p>
        </w:tc>
      </w:tr>
      <w:tr w:rsidR="00CF78C1" w:rsidRPr="00CF78C1" w14:paraId="70B7A59E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6719C5" w14:textId="77777777" w:rsidR="00CF78C1" w:rsidRPr="00CF78C1" w:rsidRDefault="00CF78C1" w:rsidP="00CF78C1">
            <w:pPr>
              <w:outlineLvl w:val="1"/>
              <w:rPr>
                <w:b/>
              </w:rPr>
            </w:pPr>
            <w:r w:rsidRPr="00CF78C1">
              <w:rPr>
                <w:b/>
              </w:rPr>
              <w:t>Административно-хозяйственный отдел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546A11" w14:textId="77777777" w:rsidR="00CF78C1" w:rsidRPr="00CF78C1" w:rsidRDefault="00CF78C1" w:rsidP="00CF78C1">
            <w:pPr>
              <w:jc w:val="center"/>
              <w:outlineLvl w:val="1"/>
              <w:rPr>
                <w:b/>
              </w:rPr>
            </w:pPr>
            <w:r w:rsidRPr="00CF78C1">
              <w:rPr>
                <w:b/>
              </w:rPr>
              <w:t>6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75DD4D" w14:textId="77777777" w:rsidR="00CF78C1" w:rsidRPr="00CF78C1" w:rsidRDefault="00CF78C1" w:rsidP="00CF78C1">
            <w:pPr>
              <w:jc w:val="center"/>
              <w:outlineLvl w:val="1"/>
              <w:rPr>
                <w:b/>
              </w:rPr>
            </w:pPr>
            <w:r w:rsidRPr="00CF78C1">
              <w:rPr>
                <w:b/>
              </w:rPr>
              <w:t> </w:t>
            </w:r>
          </w:p>
        </w:tc>
      </w:tr>
      <w:tr w:rsidR="00CF78C1" w:rsidRPr="00CF78C1" w14:paraId="6F0C24DE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5985A6" w14:textId="77777777" w:rsidR="00CF78C1" w:rsidRPr="00CF78C1" w:rsidRDefault="00CF78C1" w:rsidP="00CF78C1">
            <w:pPr>
              <w:outlineLvl w:val="0"/>
            </w:pPr>
            <w:r w:rsidRPr="00CF78C1">
              <w:t>Главный специалист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6916D6" w14:textId="77777777" w:rsidR="00CF78C1" w:rsidRPr="00CF78C1" w:rsidRDefault="00CF78C1" w:rsidP="00CF78C1">
            <w:pPr>
              <w:jc w:val="center"/>
              <w:outlineLvl w:val="0"/>
            </w:pPr>
            <w:r w:rsidRPr="00CF78C1">
              <w:t>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9DC7EF" w14:textId="77777777" w:rsidR="00CF78C1" w:rsidRPr="00CF78C1" w:rsidRDefault="00CF78C1" w:rsidP="00CF78C1">
            <w:pPr>
              <w:jc w:val="center"/>
              <w:outlineLvl w:val="0"/>
            </w:pPr>
            <w:r w:rsidRPr="00CF78C1">
              <w:t>1</w:t>
            </w:r>
          </w:p>
        </w:tc>
      </w:tr>
      <w:tr w:rsidR="00CF78C1" w:rsidRPr="00CF78C1" w14:paraId="5494010C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EF3B08" w14:textId="77777777" w:rsidR="00CF78C1" w:rsidRPr="00CF78C1" w:rsidRDefault="00CF78C1" w:rsidP="00CF78C1">
            <w:pPr>
              <w:outlineLvl w:val="1"/>
            </w:pPr>
            <w:r w:rsidRPr="00CF78C1">
              <w:t>Заведующий хозяйством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B8686A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8A816C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1</w:t>
            </w:r>
          </w:p>
        </w:tc>
      </w:tr>
      <w:tr w:rsidR="00CF78C1" w:rsidRPr="00CF78C1" w14:paraId="14B3A60D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F90A04" w14:textId="77777777" w:rsidR="00CF78C1" w:rsidRPr="00CF78C1" w:rsidRDefault="00CF78C1" w:rsidP="00CF78C1">
            <w:pPr>
              <w:outlineLvl w:val="1"/>
              <w:rPr>
                <w:b/>
              </w:rPr>
            </w:pPr>
            <w:r w:rsidRPr="00CF78C1">
              <w:rPr>
                <w:b/>
              </w:rPr>
              <w:t>Информационно-технический отдел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02216F" w14:textId="77777777" w:rsidR="00CF78C1" w:rsidRPr="00CF78C1" w:rsidRDefault="00CF78C1" w:rsidP="00CF78C1">
            <w:pPr>
              <w:jc w:val="center"/>
              <w:outlineLvl w:val="1"/>
              <w:rPr>
                <w:b/>
              </w:rPr>
            </w:pPr>
            <w:r w:rsidRPr="00CF78C1">
              <w:rPr>
                <w:b/>
              </w:rPr>
              <w:t>5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C95AF8" w14:textId="77777777" w:rsidR="00CF78C1" w:rsidRPr="00CF78C1" w:rsidRDefault="00CF78C1" w:rsidP="00CF78C1">
            <w:pPr>
              <w:jc w:val="center"/>
              <w:outlineLvl w:val="1"/>
              <w:rPr>
                <w:b/>
              </w:rPr>
            </w:pPr>
            <w:r w:rsidRPr="00CF78C1">
              <w:rPr>
                <w:b/>
              </w:rPr>
              <w:t> </w:t>
            </w:r>
          </w:p>
        </w:tc>
      </w:tr>
      <w:tr w:rsidR="00CF78C1" w:rsidRPr="00CF78C1" w14:paraId="756CA597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F5FEEA" w14:textId="77777777" w:rsidR="00CF78C1" w:rsidRPr="00CF78C1" w:rsidRDefault="00CF78C1" w:rsidP="00CF78C1">
            <w:pPr>
              <w:outlineLvl w:val="1"/>
            </w:pPr>
            <w:r w:rsidRPr="00CF78C1">
              <w:t>Администратор вычислительных систем и баз данных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4127B4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9D1649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1</w:t>
            </w:r>
          </w:p>
        </w:tc>
      </w:tr>
      <w:tr w:rsidR="00CF78C1" w:rsidRPr="00CF78C1" w14:paraId="75475E5F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197F19" w14:textId="77777777" w:rsidR="00CF78C1" w:rsidRPr="00CF78C1" w:rsidRDefault="00CF78C1" w:rsidP="00CF78C1">
            <w:pPr>
              <w:outlineLvl w:val="1"/>
            </w:pPr>
            <w:r w:rsidRPr="00CF78C1">
              <w:t>Инженер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2DDBFE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5D670F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1</w:t>
            </w:r>
          </w:p>
        </w:tc>
      </w:tr>
      <w:tr w:rsidR="00CF78C1" w:rsidRPr="00CF78C1" w14:paraId="2A476467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FC5DFE" w14:textId="77777777" w:rsidR="00CF78C1" w:rsidRPr="00CF78C1" w:rsidRDefault="00CF78C1" w:rsidP="00CF78C1">
            <w:pPr>
              <w:outlineLvl w:val="0"/>
            </w:pPr>
            <w:r w:rsidRPr="00CF78C1">
              <w:t>Инженер-программист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AEC04C" w14:textId="77777777" w:rsidR="00CF78C1" w:rsidRPr="00CF78C1" w:rsidRDefault="00CF78C1" w:rsidP="00CF78C1">
            <w:pPr>
              <w:jc w:val="center"/>
              <w:outlineLvl w:val="0"/>
            </w:pPr>
            <w:r w:rsidRPr="00CF78C1">
              <w:t>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141A71" w14:textId="77777777" w:rsidR="00CF78C1" w:rsidRPr="00CF78C1" w:rsidRDefault="00CF78C1" w:rsidP="00CF78C1">
            <w:pPr>
              <w:jc w:val="center"/>
              <w:outlineLvl w:val="0"/>
            </w:pPr>
            <w:r w:rsidRPr="00CF78C1">
              <w:t>1</w:t>
            </w:r>
          </w:p>
        </w:tc>
      </w:tr>
      <w:tr w:rsidR="00CF78C1" w:rsidRPr="00CF78C1" w14:paraId="570B8177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E386EE" w14:textId="77777777" w:rsidR="00CF78C1" w:rsidRPr="00CF78C1" w:rsidRDefault="00CF78C1" w:rsidP="00CF78C1">
            <w:pPr>
              <w:outlineLvl w:val="1"/>
            </w:pPr>
            <w:r w:rsidRPr="00CF78C1">
              <w:t>Системный администратор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BC2530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EB7C47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1</w:t>
            </w:r>
          </w:p>
        </w:tc>
      </w:tr>
      <w:tr w:rsidR="00CF78C1" w:rsidRPr="00CF78C1" w14:paraId="37E426BC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728B9E" w14:textId="77777777" w:rsidR="00CF78C1" w:rsidRPr="00CF78C1" w:rsidRDefault="00CF78C1" w:rsidP="00CF78C1">
            <w:pPr>
              <w:outlineLvl w:val="1"/>
              <w:rPr>
                <w:b/>
              </w:rPr>
            </w:pPr>
            <w:r w:rsidRPr="00CF78C1">
              <w:rPr>
                <w:b/>
              </w:rPr>
              <w:t>Контактный центр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6320FD" w14:textId="77777777" w:rsidR="00CF78C1" w:rsidRPr="00CF78C1" w:rsidRDefault="00CF78C1" w:rsidP="00CF78C1">
            <w:pPr>
              <w:jc w:val="center"/>
              <w:outlineLvl w:val="1"/>
              <w:rPr>
                <w:b/>
              </w:rPr>
            </w:pPr>
            <w:r w:rsidRPr="00CF78C1">
              <w:rPr>
                <w:b/>
              </w:rPr>
              <w:t>5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F555AA" w14:textId="77777777" w:rsidR="00CF78C1" w:rsidRPr="00CF78C1" w:rsidRDefault="00CF78C1" w:rsidP="00CF78C1">
            <w:pPr>
              <w:jc w:val="center"/>
              <w:outlineLvl w:val="1"/>
              <w:rPr>
                <w:b/>
              </w:rPr>
            </w:pPr>
            <w:r w:rsidRPr="00CF78C1">
              <w:rPr>
                <w:b/>
              </w:rPr>
              <w:t> </w:t>
            </w:r>
          </w:p>
        </w:tc>
      </w:tr>
      <w:tr w:rsidR="00CF78C1" w:rsidRPr="00CF78C1" w14:paraId="00312B59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AEDB2E" w14:textId="77777777" w:rsidR="00CF78C1" w:rsidRPr="00CF78C1" w:rsidRDefault="00CF78C1" w:rsidP="00CF78C1">
            <w:pPr>
              <w:outlineLvl w:val="1"/>
            </w:pPr>
            <w:r w:rsidRPr="00CF78C1">
              <w:t>Специалист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1B483B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4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AED513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2</w:t>
            </w:r>
          </w:p>
        </w:tc>
      </w:tr>
      <w:tr w:rsidR="00CF78C1" w:rsidRPr="00CF78C1" w14:paraId="5827C738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58A8F4" w14:textId="77777777" w:rsidR="00CF78C1" w:rsidRPr="00CF78C1" w:rsidRDefault="00CF78C1" w:rsidP="00CF78C1">
            <w:pPr>
              <w:outlineLvl w:val="1"/>
            </w:pPr>
            <w:r w:rsidRPr="00CF78C1">
              <w:t>Отдел банковских счетов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569E9D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9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0FCC91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 </w:t>
            </w:r>
          </w:p>
        </w:tc>
      </w:tr>
      <w:tr w:rsidR="00CF78C1" w:rsidRPr="00CF78C1" w14:paraId="22380FAD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128298" w14:textId="77777777" w:rsidR="00CF78C1" w:rsidRPr="00CF78C1" w:rsidRDefault="00CF78C1" w:rsidP="00CF78C1">
            <w:pPr>
              <w:outlineLvl w:val="1"/>
            </w:pPr>
            <w:r w:rsidRPr="00CF78C1">
              <w:t xml:space="preserve">Ведущий экономист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28AD21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868F67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1</w:t>
            </w:r>
          </w:p>
        </w:tc>
      </w:tr>
      <w:tr w:rsidR="00CF78C1" w:rsidRPr="00CF78C1" w14:paraId="411E8C4F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BE2E99" w14:textId="77777777" w:rsidR="00CF78C1" w:rsidRPr="00CF78C1" w:rsidRDefault="00CF78C1" w:rsidP="00CF78C1">
            <w:pPr>
              <w:outlineLvl w:val="0"/>
            </w:pPr>
            <w:r w:rsidRPr="00CF78C1">
              <w:t>Заместитель начальника отдела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0E8541" w14:textId="77777777" w:rsidR="00CF78C1" w:rsidRPr="00CF78C1" w:rsidRDefault="00CF78C1" w:rsidP="00CF78C1">
            <w:pPr>
              <w:jc w:val="center"/>
              <w:outlineLvl w:val="0"/>
            </w:pPr>
            <w:r w:rsidRPr="00CF78C1">
              <w:t>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1ACC5C" w14:textId="77777777" w:rsidR="00CF78C1" w:rsidRPr="00CF78C1" w:rsidRDefault="00CF78C1" w:rsidP="00CF78C1">
            <w:pPr>
              <w:jc w:val="center"/>
              <w:outlineLvl w:val="0"/>
            </w:pPr>
            <w:r w:rsidRPr="00CF78C1">
              <w:t>1</w:t>
            </w:r>
          </w:p>
        </w:tc>
      </w:tr>
      <w:tr w:rsidR="00CF78C1" w:rsidRPr="00CF78C1" w14:paraId="6006567A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F996F4" w14:textId="77777777" w:rsidR="00CF78C1" w:rsidRPr="00CF78C1" w:rsidRDefault="00CF78C1" w:rsidP="00CF78C1">
            <w:pPr>
              <w:outlineLvl w:val="1"/>
            </w:pPr>
            <w:r w:rsidRPr="00CF78C1">
              <w:t>Экономист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20E9D4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5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B74608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2</w:t>
            </w:r>
          </w:p>
        </w:tc>
      </w:tr>
      <w:tr w:rsidR="00CF78C1" w:rsidRPr="00CF78C1" w14:paraId="384D0EE9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3081A6" w14:textId="77777777" w:rsidR="00CF78C1" w:rsidRPr="00CF78C1" w:rsidRDefault="00CF78C1" w:rsidP="00CF78C1">
            <w:pPr>
              <w:outlineLvl w:val="1"/>
              <w:rPr>
                <w:b/>
              </w:rPr>
            </w:pPr>
            <w:r w:rsidRPr="00CF78C1">
              <w:rPr>
                <w:b/>
              </w:rPr>
              <w:t>Отдел безопасности и противодействия коррупции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EABCC2" w14:textId="77777777" w:rsidR="00CF78C1" w:rsidRPr="00CF78C1" w:rsidRDefault="00CF78C1" w:rsidP="00CF78C1">
            <w:pPr>
              <w:jc w:val="center"/>
              <w:outlineLvl w:val="1"/>
              <w:rPr>
                <w:b/>
              </w:rPr>
            </w:pPr>
            <w:r w:rsidRPr="00CF78C1">
              <w:rPr>
                <w:b/>
              </w:rPr>
              <w:t>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583745" w14:textId="77777777" w:rsidR="00CF78C1" w:rsidRPr="00CF78C1" w:rsidRDefault="00CF78C1" w:rsidP="00CF78C1">
            <w:pPr>
              <w:jc w:val="center"/>
              <w:outlineLvl w:val="1"/>
              <w:rPr>
                <w:b/>
              </w:rPr>
            </w:pPr>
            <w:r w:rsidRPr="00CF78C1">
              <w:rPr>
                <w:b/>
              </w:rPr>
              <w:t> </w:t>
            </w:r>
          </w:p>
        </w:tc>
      </w:tr>
      <w:tr w:rsidR="00CF78C1" w:rsidRPr="00CF78C1" w14:paraId="4FDFAB0B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41C700" w14:textId="77777777" w:rsidR="00CF78C1" w:rsidRPr="00CF78C1" w:rsidRDefault="00CF78C1" w:rsidP="00CF78C1">
            <w:pPr>
              <w:outlineLvl w:val="1"/>
            </w:pPr>
            <w:r w:rsidRPr="00CF78C1">
              <w:t>Главный специалист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7C3A59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D718CF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1</w:t>
            </w:r>
          </w:p>
        </w:tc>
      </w:tr>
      <w:tr w:rsidR="00CF78C1" w:rsidRPr="00CF78C1" w14:paraId="0BA44363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B1A9C6" w14:textId="77777777" w:rsidR="00CF78C1" w:rsidRPr="00CF78C1" w:rsidRDefault="00CF78C1" w:rsidP="00CF78C1">
            <w:pPr>
              <w:outlineLvl w:val="1"/>
            </w:pPr>
            <w:r w:rsidRPr="00CF78C1">
              <w:t>Отдел бухгалтерского учета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CAF689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5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60A4EE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 </w:t>
            </w:r>
          </w:p>
        </w:tc>
      </w:tr>
      <w:tr w:rsidR="00CF78C1" w:rsidRPr="00CF78C1" w14:paraId="790F7E36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B9E96F" w14:textId="77777777" w:rsidR="00CF78C1" w:rsidRPr="00CF78C1" w:rsidRDefault="00CF78C1" w:rsidP="00CF78C1">
            <w:pPr>
              <w:outlineLvl w:val="1"/>
            </w:pPr>
            <w:r w:rsidRPr="00CF78C1">
              <w:t>Бухгалтер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3D1133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C9D57A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2</w:t>
            </w:r>
          </w:p>
        </w:tc>
      </w:tr>
      <w:tr w:rsidR="00CF78C1" w:rsidRPr="00CF78C1" w14:paraId="4FEC5BD1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69D61A" w14:textId="77777777" w:rsidR="00CF78C1" w:rsidRPr="00CF78C1" w:rsidRDefault="00CF78C1" w:rsidP="00CF78C1">
            <w:pPr>
              <w:outlineLvl w:val="1"/>
              <w:rPr>
                <w:b/>
              </w:rPr>
            </w:pPr>
            <w:r w:rsidRPr="00CF78C1">
              <w:rPr>
                <w:b/>
              </w:rPr>
              <w:t>Отдел документационного обеспечения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478049" w14:textId="77777777" w:rsidR="00CF78C1" w:rsidRPr="00CF78C1" w:rsidRDefault="00CF78C1" w:rsidP="00CF78C1">
            <w:pPr>
              <w:jc w:val="center"/>
              <w:outlineLvl w:val="1"/>
              <w:rPr>
                <w:b/>
              </w:rPr>
            </w:pPr>
            <w:r w:rsidRPr="00CF78C1">
              <w:rPr>
                <w:b/>
              </w:rPr>
              <w:t>8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112604" w14:textId="77777777" w:rsidR="00CF78C1" w:rsidRPr="00CF78C1" w:rsidRDefault="00CF78C1" w:rsidP="00CF78C1">
            <w:pPr>
              <w:jc w:val="center"/>
              <w:outlineLvl w:val="1"/>
              <w:rPr>
                <w:b/>
              </w:rPr>
            </w:pPr>
            <w:r w:rsidRPr="00CF78C1">
              <w:rPr>
                <w:b/>
              </w:rPr>
              <w:t> </w:t>
            </w:r>
          </w:p>
        </w:tc>
      </w:tr>
      <w:tr w:rsidR="00CF78C1" w:rsidRPr="00CF78C1" w14:paraId="7310EAC1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8B3E36" w14:textId="77777777" w:rsidR="00CF78C1" w:rsidRPr="00CF78C1" w:rsidRDefault="00CF78C1" w:rsidP="00CF78C1">
            <w:pPr>
              <w:outlineLvl w:val="0"/>
            </w:pPr>
            <w:r w:rsidRPr="00CF78C1">
              <w:t>Заместитель начальника отдела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DE7CED" w14:textId="77777777" w:rsidR="00CF78C1" w:rsidRPr="00CF78C1" w:rsidRDefault="00CF78C1" w:rsidP="00CF78C1">
            <w:pPr>
              <w:jc w:val="center"/>
              <w:outlineLvl w:val="0"/>
            </w:pPr>
            <w:r w:rsidRPr="00CF78C1">
              <w:t>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6B6BBC" w14:textId="77777777" w:rsidR="00CF78C1" w:rsidRPr="00CF78C1" w:rsidRDefault="00CF78C1" w:rsidP="00CF78C1">
            <w:pPr>
              <w:jc w:val="center"/>
              <w:outlineLvl w:val="0"/>
            </w:pPr>
            <w:r w:rsidRPr="00CF78C1">
              <w:t>1</w:t>
            </w:r>
          </w:p>
        </w:tc>
      </w:tr>
      <w:tr w:rsidR="00CF78C1" w:rsidRPr="00CF78C1" w14:paraId="3A98D7B5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0AD7AF" w14:textId="77777777" w:rsidR="00CF78C1" w:rsidRPr="00CF78C1" w:rsidRDefault="00CF78C1" w:rsidP="00CF78C1">
            <w:pPr>
              <w:outlineLvl w:val="1"/>
            </w:pPr>
            <w:r w:rsidRPr="00CF78C1">
              <w:t>Старший специалист по делопроизводству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01523B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BC6C70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1</w:t>
            </w:r>
          </w:p>
        </w:tc>
      </w:tr>
      <w:tr w:rsidR="00CF78C1" w:rsidRPr="00CF78C1" w14:paraId="59DDBD55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981E7D" w14:textId="77777777" w:rsidR="00CF78C1" w:rsidRPr="00CF78C1" w:rsidRDefault="00CF78C1" w:rsidP="00CF78C1">
            <w:pPr>
              <w:outlineLvl w:val="1"/>
              <w:rPr>
                <w:b/>
              </w:rPr>
            </w:pPr>
            <w:r w:rsidRPr="00CF78C1">
              <w:rPr>
                <w:b/>
              </w:rPr>
              <w:t>Отдел организации и проведения торгов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D64BD2" w14:textId="77777777" w:rsidR="00CF78C1" w:rsidRPr="00CF78C1" w:rsidRDefault="00CF78C1" w:rsidP="00CF78C1">
            <w:pPr>
              <w:jc w:val="center"/>
              <w:outlineLvl w:val="1"/>
              <w:rPr>
                <w:b/>
              </w:rPr>
            </w:pPr>
            <w:r w:rsidRPr="00CF78C1">
              <w:rPr>
                <w:b/>
              </w:rPr>
              <w:t>15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2789C8" w14:textId="77777777" w:rsidR="00CF78C1" w:rsidRPr="00CF78C1" w:rsidRDefault="00CF78C1" w:rsidP="00CF78C1">
            <w:pPr>
              <w:jc w:val="center"/>
              <w:outlineLvl w:val="1"/>
              <w:rPr>
                <w:b/>
              </w:rPr>
            </w:pPr>
            <w:r w:rsidRPr="00CF78C1">
              <w:rPr>
                <w:b/>
              </w:rPr>
              <w:t> </w:t>
            </w:r>
          </w:p>
        </w:tc>
      </w:tr>
      <w:tr w:rsidR="00CF78C1" w:rsidRPr="00CF78C1" w14:paraId="50D9EFB9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B55380" w14:textId="77777777" w:rsidR="00CF78C1" w:rsidRPr="00CF78C1" w:rsidRDefault="00CF78C1" w:rsidP="00CF78C1">
            <w:pPr>
              <w:outlineLvl w:val="0"/>
            </w:pPr>
            <w:r w:rsidRPr="00CF78C1">
              <w:t>Главный специалист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512561" w14:textId="77777777" w:rsidR="00CF78C1" w:rsidRPr="00CF78C1" w:rsidRDefault="00CF78C1" w:rsidP="00CF78C1">
            <w:pPr>
              <w:jc w:val="center"/>
              <w:outlineLvl w:val="0"/>
            </w:pPr>
            <w:r w:rsidRPr="00CF78C1">
              <w:t>4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139F7B" w14:textId="77777777" w:rsidR="00CF78C1" w:rsidRPr="00CF78C1" w:rsidRDefault="00CF78C1" w:rsidP="00CF78C1">
            <w:pPr>
              <w:jc w:val="center"/>
              <w:outlineLvl w:val="0"/>
            </w:pPr>
            <w:r w:rsidRPr="00CF78C1">
              <w:t>2</w:t>
            </w:r>
          </w:p>
        </w:tc>
      </w:tr>
      <w:tr w:rsidR="00CF78C1" w:rsidRPr="00CF78C1" w14:paraId="05A28334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CE7555" w14:textId="77777777" w:rsidR="00CF78C1" w:rsidRPr="00CF78C1" w:rsidRDefault="00CF78C1" w:rsidP="00CF78C1">
            <w:pPr>
              <w:outlineLvl w:val="1"/>
            </w:pPr>
            <w:r w:rsidRPr="00CF78C1">
              <w:t>Заместитель начальника отдела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7811A6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49E9FE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1</w:t>
            </w:r>
          </w:p>
        </w:tc>
      </w:tr>
      <w:tr w:rsidR="00CF78C1" w:rsidRPr="00CF78C1" w14:paraId="2DDA0CB4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9011C5" w14:textId="77777777" w:rsidR="00CF78C1" w:rsidRPr="00CF78C1" w:rsidRDefault="00CF78C1" w:rsidP="00CF78C1">
            <w:pPr>
              <w:outlineLvl w:val="1"/>
            </w:pPr>
            <w:r w:rsidRPr="00CF78C1">
              <w:t>Младший специалист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068F08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A9DEED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1</w:t>
            </w:r>
          </w:p>
        </w:tc>
      </w:tr>
      <w:tr w:rsidR="00CF78C1" w:rsidRPr="00CF78C1" w14:paraId="446983CF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2630BB" w14:textId="77777777" w:rsidR="00CF78C1" w:rsidRPr="00CF78C1" w:rsidRDefault="00CF78C1" w:rsidP="00CF78C1">
            <w:pPr>
              <w:outlineLvl w:val="1"/>
            </w:pPr>
            <w:r w:rsidRPr="00CF78C1">
              <w:t>Младший специалист по закупкам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283985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3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337704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2</w:t>
            </w:r>
          </w:p>
        </w:tc>
      </w:tr>
      <w:tr w:rsidR="00CF78C1" w:rsidRPr="00CF78C1" w14:paraId="485EC4B5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F26E3F" w14:textId="77777777" w:rsidR="00CF78C1" w:rsidRPr="00CF78C1" w:rsidRDefault="00CF78C1" w:rsidP="00CF78C1">
            <w:pPr>
              <w:outlineLvl w:val="1"/>
            </w:pPr>
            <w:r w:rsidRPr="00CF78C1">
              <w:t>Специалист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7C3CC1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4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339819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3</w:t>
            </w:r>
          </w:p>
        </w:tc>
      </w:tr>
      <w:tr w:rsidR="00CF78C1" w:rsidRPr="00CF78C1" w14:paraId="56E8720A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AD347C" w14:textId="77777777" w:rsidR="00CF78C1" w:rsidRPr="00CF78C1" w:rsidRDefault="00CF78C1" w:rsidP="00CF78C1">
            <w:pPr>
              <w:outlineLvl w:val="0"/>
              <w:rPr>
                <w:b/>
              </w:rPr>
            </w:pPr>
            <w:r w:rsidRPr="00CF78C1">
              <w:rPr>
                <w:b/>
              </w:rPr>
              <w:t>Отдел охраны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C365FD" w14:textId="77777777" w:rsidR="00CF78C1" w:rsidRPr="00CF78C1" w:rsidRDefault="00CF78C1" w:rsidP="00CF78C1">
            <w:pPr>
              <w:jc w:val="center"/>
              <w:outlineLvl w:val="0"/>
              <w:rPr>
                <w:b/>
              </w:rPr>
            </w:pPr>
            <w:r w:rsidRPr="00CF78C1">
              <w:rPr>
                <w:b/>
              </w:rPr>
              <w:t>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2C9F4E" w14:textId="77777777" w:rsidR="00CF78C1" w:rsidRPr="00CF78C1" w:rsidRDefault="00CF78C1" w:rsidP="00CF78C1">
            <w:pPr>
              <w:jc w:val="center"/>
              <w:outlineLvl w:val="0"/>
              <w:rPr>
                <w:b/>
              </w:rPr>
            </w:pPr>
            <w:r w:rsidRPr="00CF78C1">
              <w:rPr>
                <w:b/>
              </w:rPr>
              <w:t> </w:t>
            </w:r>
          </w:p>
        </w:tc>
      </w:tr>
      <w:tr w:rsidR="00CF78C1" w:rsidRPr="00CF78C1" w14:paraId="3F92A543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6BC978" w14:textId="77777777" w:rsidR="00CF78C1" w:rsidRPr="00CF78C1" w:rsidRDefault="00CF78C1" w:rsidP="00CF78C1">
            <w:pPr>
              <w:outlineLvl w:val="1"/>
            </w:pPr>
            <w:r w:rsidRPr="00CF78C1">
              <w:t>Главный специалист по охране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1CC048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097323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1</w:t>
            </w:r>
          </w:p>
        </w:tc>
      </w:tr>
      <w:tr w:rsidR="00CF78C1" w:rsidRPr="00CF78C1" w14:paraId="41972AB9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DAC0DF" w14:textId="77777777" w:rsidR="00CF78C1" w:rsidRPr="00CF78C1" w:rsidRDefault="00CF78C1" w:rsidP="00CF78C1">
            <w:pPr>
              <w:outlineLvl w:val="1"/>
            </w:pPr>
            <w:r w:rsidRPr="00CF78C1">
              <w:t>Начальник отдела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26316F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434412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1</w:t>
            </w:r>
          </w:p>
        </w:tc>
      </w:tr>
      <w:tr w:rsidR="00CF78C1" w:rsidRPr="00CF78C1" w14:paraId="60C3C353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4EE049" w14:textId="77777777" w:rsidR="00CF78C1" w:rsidRPr="00CF78C1" w:rsidRDefault="00CF78C1" w:rsidP="00CF78C1">
            <w:pPr>
              <w:outlineLvl w:val="1"/>
              <w:rPr>
                <w:b/>
              </w:rPr>
            </w:pPr>
            <w:r w:rsidRPr="00CF78C1">
              <w:rPr>
                <w:b/>
              </w:rPr>
              <w:t>Отдел персонала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FF2BA1" w14:textId="77777777" w:rsidR="00CF78C1" w:rsidRPr="00CF78C1" w:rsidRDefault="00CF78C1" w:rsidP="00CF78C1">
            <w:pPr>
              <w:jc w:val="center"/>
              <w:outlineLvl w:val="1"/>
              <w:rPr>
                <w:b/>
              </w:rPr>
            </w:pPr>
            <w:r w:rsidRPr="00CF78C1">
              <w:rPr>
                <w:b/>
              </w:rPr>
              <w:t>6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39BAE6" w14:textId="77777777" w:rsidR="00CF78C1" w:rsidRPr="00CF78C1" w:rsidRDefault="00CF78C1" w:rsidP="00CF78C1">
            <w:pPr>
              <w:jc w:val="center"/>
              <w:outlineLvl w:val="1"/>
              <w:rPr>
                <w:b/>
              </w:rPr>
            </w:pPr>
            <w:r w:rsidRPr="00CF78C1">
              <w:rPr>
                <w:b/>
              </w:rPr>
              <w:t> </w:t>
            </w:r>
          </w:p>
        </w:tc>
      </w:tr>
      <w:tr w:rsidR="00CF78C1" w:rsidRPr="00CF78C1" w14:paraId="72F68539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2922B7" w14:textId="77777777" w:rsidR="00CF78C1" w:rsidRPr="00CF78C1" w:rsidRDefault="00CF78C1" w:rsidP="00CF78C1">
            <w:pPr>
              <w:outlineLvl w:val="0"/>
            </w:pPr>
            <w:r w:rsidRPr="00CF78C1">
              <w:t>Главный специалист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259EF9" w14:textId="77777777" w:rsidR="00CF78C1" w:rsidRPr="00CF78C1" w:rsidRDefault="00CF78C1" w:rsidP="00CF78C1">
            <w:pPr>
              <w:jc w:val="center"/>
              <w:outlineLvl w:val="0"/>
            </w:pPr>
            <w:r w:rsidRPr="00CF78C1">
              <w:t>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507DC9" w14:textId="77777777" w:rsidR="00CF78C1" w:rsidRPr="00CF78C1" w:rsidRDefault="00CF78C1" w:rsidP="00CF78C1">
            <w:pPr>
              <w:jc w:val="center"/>
              <w:outlineLvl w:val="0"/>
            </w:pPr>
            <w:r w:rsidRPr="00CF78C1">
              <w:t>1</w:t>
            </w:r>
          </w:p>
        </w:tc>
      </w:tr>
      <w:tr w:rsidR="00CF78C1" w:rsidRPr="00CF78C1" w14:paraId="7B76811F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61C98D" w14:textId="77777777" w:rsidR="00CF78C1" w:rsidRPr="00CF78C1" w:rsidRDefault="00CF78C1" w:rsidP="00CF78C1">
            <w:pPr>
              <w:outlineLvl w:val="1"/>
            </w:pPr>
            <w:r w:rsidRPr="00CF78C1">
              <w:t>Старший специалист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7E0B27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7EA46C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1</w:t>
            </w:r>
          </w:p>
        </w:tc>
      </w:tr>
      <w:tr w:rsidR="00CF78C1" w:rsidRPr="00CF78C1" w14:paraId="5F29CD77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4483D1" w14:textId="77777777" w:rsidR="00CF78C1" w:rsidRPr="00CF78C1" w:rsidRDefault="00CF78C1" w:rsidP="00CF78C1">
            <w:pPr>
              <w:outlineLvl w:val="1"/>
              <w:rPr>
                <w:b/>
              </w:rPr>
            </w:pPr>
            <w:r w:rsidRPr="00CF78C1">
              <w:rPr>
                <w:b/>
              </w:rPr>
              <w:t>Отдел планирования и контроля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819EA6" w14:textId="77777777" w:rsidR="00CF78C1" w:rsidRPr="00CF78C1" w:rsidRDefault="00CF78C1" w:rsidP="00CF78C1">
            <w:pPr>
              <w:jc w:val="center"/>
              <w:outlineLvl w:val="1"/>
              <w:rPr>
                <w:b/>
              </w:rPr>
            </w:pPr>
            <w:r w:rsidRPr="00CF78C1">
              <w:rPr>
                <w:b/>
              </w:rPr>
              <w:t>3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B02935" w14:textId="77777777" w:rsidR="00CF78C1" w:rsidRPr="00CF78C1" w:rsidRDefault="00CF78C1" w:rsidP="00CF78C1">
            <w:pPr>
              <w:jc w:val="center"/>
              <w:outlineLvl w:val="1"/>
              <w:rPr>
                <w:b/>
              </w:rPr>
            </w:pPr>
            <w:r w:rsidRPr="00CF78C1">
              <w:rPr>
                <w:b/>
              </w:rPr>
              <w:t> </w:t>
            </w:r>
          </w:p>
        </w:tc>
      </w:tr>
      <w:tr w:rsidR="00CF78C1" w:rsidRPr="00CF78C1" w14:paraId="0FCCD325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BC27C5" w14:textId="77777777" w:rsidR="00CF78C1" w:rsidRPr="00CF78C1" w:rsidRDefault="00CF78C1" w:rsidP="00CF78C1">
            <w:pPr>
              <w:outlineLvl w:val="1"/>
            </w:pPr>
            <w:r w:rsidRPr="00CF78C1">
              <w:t>Ведущий специалист по стандартизации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4E8CBB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79A573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1</w:t>
            </w:r>
          </w:p>
        </w:tc>
      </w:tr>
      <w:tr w:rsidR="00CF78C1" w:rsidRPr="00CF78C1" w14:paraId="6BEF4D9F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CCE5EB" w14:textId="77777777" w:rsidR="00CF78C1" w:rsidRPr="00CF78C1" w:rsidRDefault="00CF78C1" w:rsidP="00CF78C1">
            <w:pPr>
              <w:outlineLvl w:val="0"/>
            </w:pPr>
            <w:r w:rsidRPr="00CF78C1">
              <w:lastRenderedPageBreak/>
              <w:t>Главный специалист по планированию и контролю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9D510C" w14:textId="77777777" w:rsidR="00CF78C1" w:rsidRPr="00CF78C1" w:rsidRDefault="00CF78C1" w:rsidP="00CF78C1">
            <w:pPr>
              <w:jc w:val="center"/>
              <w:outlineLvl w:val="0"/>
            </w:pPr>
            <w:r w:rsidRPr="00CF78C1">
              <w:t>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3B09AE" w14:textId="77777777" w:rsidR="00CF78C1" w:rsidRPr="00CF78C1" w:rsidRDefault="00CF78C1" w:rsidP="00CF78C1">
            <w:pPr>
              <w:jc w:val="center"/>
              <w:outlineLvl w:val="0"/>
            </w:pPr>
            <w:r w:rsidRPr="00CF78C1">
              <w:t>1</w:t>
            </w:r>
          </w:p>
        </w:tc>
      </w:tr>
      <w:tr w:rsidR="00CF78C1" w:rsidRPr="00CF78C1" w14:paraId="5FA1D1E2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81BECD" w14:textId="77777777" w:rsidR="00CF78C1" w:rsidRPr="00CF78C1" w:rsidRDefault="00CF78C1" w:rsidP="00CF78C1">
            <w:pPr>
              <w:outlineLvl w:val="1"/>
              <w:rPr>
                <w:b/>
              </w:rPr>
            </w:pPr>
            <w:r w:rsidRPr="00CF78C1">
              <w:rPr>
                <w:b/>
              </w:rPr>
              <w:t>Отдел по работе с обращениями и заявлениями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81A9FF" w14:textId="77777777" w:rsidR="00CF78C1" w:rsidRPr="00CF78C1" w:rsidRDefault="00CF78C1" w:rsidP="00CF78C1">
            <w:pPr>
              <w:jc w:val="center"/>
              <w:outlineLvl w:val="1"/>
              <w:rPr>
                <w:b/>
              </w:rPr>
            </w:pPr>
            <w:r w:rsidRPr="00CF78C1">
              <w:rPr>
                <w:b/>
              </w:rPr>
              <w:t>7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636836" w14:textId="77777777" w:rsidR="00CF78C1" w:rsidRPr="00CF78C1" w:rsidRDefault="00CF78C1" w:rsidP="00CF78C1">
            <w:pPr>
              <w:jc w:val="center"/>
              <w:outlineLvl w:val="1"/>
              <w:rPr>
                <w:b/>
              </w:rPr>
            </w:pPr>
            <w:r w:rsidRPr="00CF78C1">
              <w:rPr>
                <w:b/>
              </w:rPr>
              <w:t> </w:t>
            </w:r>
          </w:p>
        </w:tc>
      </w:tr>
      <w:tr w:rsidR="00CF78C1" w:rsidRPr="00CF78C1" w14:paraId="1A395CB7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FDA517" w14:textId="77777777" w:rsidR="00CF78C1" w:rsidRPr="00CF78C1" w:rsidRDefault="00CF78C1" w:rsidP="00CF78C1">
            <w:pPr>
              <w:outlineLvl w:val="1"/>
            </w:pPr>
            <w:r w:rsidRPr="00CF78C1">
              <w:t>Ведущий специалист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B342F6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1CCEE2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1</w:t>
            </w:r>
          </w:p>
        </w:tc>
      </w:tr>
      <w:tr w:rsidR="00CF78C1" w:rsidRPr="00CF78C1" w14:paraId="7D446E05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A69D31" w14:textId="77777777" w:rsidR="00CF78C1" w:rsidRPr="00CF78C1" w:rsidRDefault="00CF78C1" w:rsidP="00CF78C1">
            <w:pPr>
              <w:outlineLvl w:val="0"/>
            </w:pPr>
            <w:r w:rsidRPr="00CF78C1">
              <w:t>Начальник отдела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E929EF" w14:textId="77777777" w:rsidR="00CF78C1" w:rsidRPr="00CF78C1" w:rsidRDefault="00CF78C1" w:rsidP="00CF78C1">
            <w:pPr>
              <w:jc w:val="center"/>
              <w:outlineLvl w:val="0"/>
            </w:pPr>
            <w:r w:rsidRPr="00CF78C1">
              <w:t>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FA7417" w14:textId="77777777" w:rsidR="00CF78C1" w:rsidRPr="00CF78C1" w:rsidRDefault="00CF78C1" w:rsidP="00CF78C1">
            <w:pPr>
              <w:jc w:val="center"/>
              <w:outlineLvl w:val="0"/>
            </w:pPr>
            <w:r w:rsidRPr="00CF78C1">
              <w:t>1</w:t>
            </w:r>
          </w:p>
        </w:tc>
      </w:tr>
      <w:tr w:rsidR="00CF78C1" w:rsidRPr="00CF78C1" w14:paraId="6BA609B5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3DA396" w14:textId="77777777" w:rsidR="00CF78C1" w:rsidRPr="00CF78C1" w:rsidRDefault="00CF78C1" w:rsidP="00CF78C1">
            <w:pPr>
              <w:outlineLvl w:val="1"/>
            </w:pPr>
            <w:r w:rsidRPr="00CF78C1">
              <w:t>Специалист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B98F60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5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BE4691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5</w:t>
            </w:r>
          </w:p>
        </w:tc>
      </w:tr>
      <w:tr w:rsidR="00CF78C1" w:rsidRPr="00CF78C1" w14:paraId="193D0FAC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CF4735" w14:textId="77777777" w:rsidR="00CF78C1" w:rsidRPr="00CF78C1" w:rsidRDefault="00CF78C1" w:rsidP="00CF78C1">
            <w:pPr>
              <w:outlineLvl w:val="1"/>
              <w:rPr>
                <w:b/>
              </w:rPr>
            </w:pPr>
            <w:r w:rsidRPr="00CF78C1">
              <w:rPr>
                <w:b/>
              </w:rPr>
              <w:t>Отдел подготовки капитального ремонта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EBB02B" w14:textId="77777777" w:rsidR="00CF78C1" w:rsidRPr="00CF78C1" w:rsidRDefault="00CF78C1" w:rsidP="00CF78C1">
            <w:pPr>
              <w:jc w:val="center"/>
              <w:outlineLvl w:val="1"/>
              <w:rPr>
                <w:b/>
              </w:rPr>
            </w:pPr>
            <w:r w:rsidRPr="00CF78C1">
              <w:rPr>
                <w:b/>
              </w:rPr>
              <w:t>55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D23B63" w14:textId="77777777" w:rsidR="00CF78C1" w:rsidRPr="00CF78C1" w:rsidRDefault="00CF78C1" w:rsidP="00CF78C1">
            <w:pPr>
              <w:jc w:val="center"/>
              <w:outlineLvl w:val="1"/>
              <w:rPr>
                <w:b/>
              </w:rPr>
            </w:pPr>
            <w:r w:rsidRPr="00CF78C1">
              <w:rPr>
                <w:b/>
              </w:rPr>
              <w:t> </w:t>
            </w:r>
          </w:p>
        </w:tc>
      </w:tr>
      <w:tr w:rsidR="00CF78C1" w:rsidRPr="00CF78C1" w14:paraId="28756658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8EF0A1" w14:textId="77777777" w:rsidR="00CF78C1" w:rsidRPr="00CF78C1" w:rsidRDefault="00CF78C1" w:rsidP="00CF78C1">
            <w:pPr>
              <w:outlineLvl w:val="1"/>
            </w:pPr>
            <w:r w:rsidRPr="00CF78C1">
              <w:t>Старший инженер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B244B4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9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027CAB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9</w:t>
            </w:r>
          </w:p>
        </w:tc>
      </w:tr>
      <w:tr w:rsidR="00CF78C1" w:rsidRPr="00CF78C1" w14:paraId="4DC9A0D1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E3F69D" w14:textId="77777777" w:rsidR="00CF78C1" w:rsidRPr="00CF78C1" w:rsidRDefault="00CF78C1" w:rsidP="00CF78C1">
            <w:pPr>
              <w:outlineLvl w:val="1"/>
              <w:rPr>
                <w:b/>
              </w:rPr>
            </w:pPr>
            <w:r w:rsidRPr="00CF78C1">
              <w:rPr>
                <w:b/>
              </w:rPr>
              <w:t>Отдел подготовки капитального ремонта объектов культурного наследия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78CB29" w14:textId="77777777" w:rsidR="00CF78C1" w:rsidRPr="00CF78C1" w:rsidRDefault="00CF78C1" w:rsidP="00CF78C1">
            <w:pPr>
              <w:jc w:val="center"/>
              <w:outlineLvl w:val="1"/>
              <w:rPr>
                <w:b/>
              </w:rPr>
            </w:pPr>
            <w:r w:rsidRPr="00CF78C1">
              <w:rPr>
                <w:b/>
              </w:rPr>
              <w:t>9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16D3D6" w14:textId="77777777" w:rsidR="00CF78C1" w:rsidRPr="00CF78C1" w:rsidRDefault="00CF78C1" w:rsidP="00CF78C1">
            <w:pPr>
              <w:jc w:val="center"/>
              <w:outlineLvl w:val="1"/>
              <w:rPr>
                <w:b/>
              </w:rPr>
            </w:pPr>
            <w:r w:rsidRPr="00CF78C1">
              <w:rPr>
                <w:b/>
              </w:rPr>
              <w:t> </w:t>
            </w:r>
          </w:p>
        </w:tc>
      </w:tr>
      <w:tr w:rsidR="00CF78C1" w:rsidRPr="00CF78C1" w14:paraId="3FAB15A8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2B574E" w14:textId="77777777" w:rsidR="00CF78C1" w:rsidRPr="00CF78C1" w:rsidRDefault="00CF78C1" w:rsidP="00CF78C1">
            <w:pPr>
              <w:outlineLvl w:val="1"/>
            </w:pPr>
            <w:r w:rsidRPr="00CF78C1">
              <w:t>Ведущий специалист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C11BF5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5A70EE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2</w:t>
            </w:r>
          </w:p>
        </w:tc>
      </w:tr>
      <w:tr w:rsidR="00CF78C1" w:rsidRPr="00CF78C1" w14:paraId="4E4CE6A4" w14:textId="77777777" w:rsidTr="00CF78C1">
        <w:trPr>
          <w:trHeight w:val="44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6A948A" w14:textId="77777777" w:rsidR="00CF78C1" w:rsidRPr="00CF78C1" w:rsidRDefault="00CF78C1" w:rsidP="00CF78C1">
            <w:pPr>
              <w:outlineLvl w:val="0"/>
            </w:pPr>
            <w:r w:rsidRPr="00CF78C1">
              <w:t>Главный специалист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D1490E" w14:textId="77777777" w:rsidR="00CF78C1" w:rsidRPr="00CF78C1" w:rsidRDefault="00CF78C1" w:rsidP="00CF78C1">
            <w:pPr>
              <w:jc w:val="center"/>
              <w:outlineLvl w:val="0"/>
            </w:pPr>
            <w:r w:rsidRPr="00CF78C1">
              <w:t>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EC462C" w14:textId="77777777" w:rsidR="00CF78C1" w:rsidRPr="00CF78C1" w:rsidRDefault="00CF78C1" w:rsidP="00CF78C1">
            <w:pPr>
              <w:jc w:val="center"/>
              <w:outlineLvl w:val="0"/>
            </w:pPr>
            <w:r w:rsidRPr="00CF78C1">
              <w:t>2</w:t>
            </w:r>
          </w:p>
        </w:tc>
      </w:tr>
      <w:tr w:rsidR="00CF78C1" w:rsidRPr="00CF78C1" w14:paraId="02317D8B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39078D" w14:textId="77777777" w:rsidR="00CF78C1" w:rsidRPr="00CF78C1" w:rsidRDefault="00CF78C1" w:rsidP="00CF78C1">
            <w:pPr>
              <w:outlineLvl w:val="1"/>
            </w:pPr>
            <w:r w:rsidRPr="00CF78C1">
              <w:t>Заместитель начальника отдела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E3B497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93F52B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1</w:t>
            </w:r>
          </w:p>
        </w:tc>
      </w:tr>
      <w:tr w:rsidR="00CF78C1" w:rsidRPr="00CF78C1" w14:paraId="19A9586E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A9E7FB" w14:textId="77777777" w:rsidR="00CF78C1" w:rsidRPr="00CF78C1" w:rsidRDefault="00CF78C1" w:rsidP="00CF78C1">
            <w:pPr>
              <w:outlineLvl w:val="1"/>
            </w:pPr>
            <w:r w:rsidRPr="00CF78C1">
              <w:t>Начальник отдела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3561A6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F00980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1</w:t>
            </w:r>
          </w:p>
        </w:tc>
      </w:tr>
      <w:tr w:rsidR="00CF78C1" w:rsidRPr="00CF78C1" w14:paraId="0506F657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B24124" w14:textId="77777777" w:rsidR="00CF78C1" w:rsidRPr="00CF78C1" w:rsidRDefault="00CF78C1" w:rsidP="00CF78C1">
            <w:pPr>
              <w:outlineLvl w:val="1"/>
            </w:pPr>
            <w:r w:rsidRPr="00CF78C1">
              <w:t>Специалист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79B901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3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BB144F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3</w:t>
            </w:r>
          </w:p>
        </w:tc>
      </w:tr>
      <w:tr w:rsidR="00CF78C1" w:rsidRPr="00CF78C1" w14:paraId="6CBC8A16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2520B3" w14:textId="77777777" w:rsidR="00CF78C1" w:rsidRPr="00CF78C1" w:rsidRDefault="00CF78C1" w:rsidP="00CF78C1">
            <w:pPr>
              <w:outlineLvl w:val="1"/>
            </w:pPr>
            <w:r w:rsidRPr="00CF78C1">
              <w:t>Отдел развития АСУ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645C99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4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41573D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 </w:t>
            </w:r>
          </w:p>
        </w:tc>
      </w:tr>
      <w:tr w:rsidR="00CF78C1" w:rsidRPr="00CF78C1" w14:paraId="2F1B3729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0A6069" w14:textId="77777777" w:rsidR="00CF78C1" w:rsidRPr="00CF78C1" w:rsidRDefault="00CF78C1" w:rsidP="00CF78C1">
            <w:pPr>
              <w:outlineLvl w:val="1"/>
            </w:pPr>
            <w:r w:rsidRPr="00CF78C1">
              <w:t>Ведущий специалист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215DB5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14C01F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1</w:t>
            </w:r>
          </w:p>
        </w:tc>
      </w:tr>
      <w:tr w:rsidR="00CF78C1" w:rsidRPr="00CF78C1" w14:paraId="2D9D1BD0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1FE7D3" w14:textId="77777777" w:rsidR="00CF78C1" w:rsidRPr="00CF78C1" w:rsidRDefault="00CF78C1" w:rsidP="00CF78C1">
            <w:pPr>
              <w:outlineLvl w:val="0"/>
              <w:rPr>
                <w:b/>
              </w:rPr>
            </w:pPr>
            <w:r w:rsidRPr="00CF78C1">
              <w:rPr>
                <w:b/>
              </w:rPr>
              <w:t>Отдел ревизии строительного контроля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0D71E0" w14:textId="77777777" w:rsidR="00CF78C1" w:rsidRPr="00CF78C1" w:rsidRDefault="00CF78C1" w:rsidP="00CF78C1">
            <w:pPr>
              <w:jc w:val="center"/>
              <w:outlineLvl w:val="0"/>
              <w:rPr>
                <w:b/>
              </w:rPr>
            </w:pPr>
            <w:r w:rsidRPr="00CF78C1">
              <w:rPr>
                <w:b/>
              </w:rPr>
              <w:t>6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D6919D" w14:textId="77777777" w:rsidR="00CF78C1" w:rsidRPr="00CF78C1" w:rsidRDefault="00CF78C1" w:rsidP="00CF78C1">
            <w:pPr>
              <w:jc w:val="center"/>
              <w:outlineLvl w:val="0"/>
              <w:rPr>
                <w:b/>
              </w:rPr>
            </w:pPr>
            <w:r w:rsidRPr="00CF78C1">
              <w:rPr>
                <w:b/>
              </w:rPr>
              <w:t> </w:t>
            </w:r>
          </w:p>
        </w:tc>
      </w:tr>
      <w:tr w:rsidR="00CF78C1" w:rsidRPr="00CF78C1" w14:paraId="0B011D28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40C3FD" w14:textId="77777777" w:rsidR="00CF78C1" w:rsidRPr="00CF78C1" w:rsidRDefault="00CF78C1" w:rsidP="00CF78C1">
            <w:pPr>
              <w:outlineLvl w:val="1"/>
            </w:pPr>
            <w:r w:rsidRPr="00CF78C1">
              <w:t>Главный специалист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ABC169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27C6C4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1</w:t>
            </w:r>
          </w:p>
        </w:tc>
      </w:tr>
      <w:tr w:rsidR="00CF78C1" w:rsidRPr="00CF78C1" w14:paraId="16EB8EF9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C833BD" w14:textId="77777777" w:rsidR="00CF78C1" w:rsidRPr="00CF78C1" w:rsidRDefault="00CF78C1" w:rsidP="00CF78C1">
            <w:pPr>
              <w:outlineLvl w:val="1"/>
            </w:pPr>
            <w:r w:rsidRPr="00CF78C1">
              <w:t>Начальник отдела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75B9F1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6B3C0C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1</w:t>
            </w:r>
          </w:p>
        </w:tc>
      </w:tr>
      <w:tr w:rsidR="00CF78C1" w:rsidRPr="00CF78C1" w14:paraId="2DEE6D3C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8AE9C" w14:textId="77777777" w:rsidR="00CF78C1" w:rsidRPr="00CF78C1" w:rsidRDefault="00CF78C1" w:rsidP="00CF78C1">
            <w:pPr>
              <w:outlineLvl w:val="1"/>
            </w:pPr>
            <w:r w:rsidRPr="00CF78C1">
              <w:t>Специалист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AF93CD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4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C6065A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4</w:t>
            </w:r>
          </w:p>
        </w:tc>
      </w:tr>
      <w:tr w:rsidR="00CF78C1" w:rsidRPr="00CF78C1" w14:paraId="379BFDCA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E155AA" w14:textId="77777777" w:rsidR="00CF78C1" w:rsidRPr="00CF78C1" w:rsidRDefault="00CF78C1" w:rsidP="00CF78C1">
            <w:pPr>
              <w:outlineLvl w:val="0"/>
              <w:rPr>
                <w:b/>
              </w:rPr>
            </w:pPr>
            <w:r w:rsidRPr="00CF78C1">
              <w:rPr>
                <w:b/>
              </w:rPr>
              <w:t>Отдел строительного контроля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A01D72" w14:textId="77777777" w:rsidR="00CF78C1" w:rsidRPr="00CF78C1" w:rsidRDefault="00CF78C1" w:rsidP="00CF78C1">
            <w:pPr>
              <w:jc w:val="center"/>
              <w:outlineLvl w:val="0"/>
              <w:rPr>
                <w:b/>
              </w:rPr>
            </w:pPr>
            <w:r w:rsidRPr="00CF78C1">
              <w:rPr>
                <w:b/>
              </w:rPr>
              <w:t>156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966B37" w14:textId="77777777" w:rsidR="00CF78C1" w:rsidRPr="00CF78C1" w:rsidRDefault="00CF78C1" w:rsidP="00CF78C1">
            <w:pPr>
              <w:jc w:val="center"/>
              <w:outlineLvl w:val="0"/>
              <w:rPr>
                <w:b/>
              </w:rPr>
            </w:pPr>
            <w:r w:rsidRPr="00CF78C1">
              <w:rPr>
                <w:b/>
              </w:rPr>
              <w:t> </w:t>
            </w:r>
          </w:p>
        </w:tc>
      </w:tr>
      <w:tr w:rsidR="00CF78C1" w:rsidRPr="00CF78C1" w14:paraId="22AB4B47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63FBEE" w14:textId="77777777" w:rsidR="00CF78C1" w:rsidRPr="00CF78C1" w:rsidRDefault="00CF78C1" w:rsidP="00CF78C1">
            <w:pPr>
              <w:outlineLvl w:val="1"/>
            </w:pPr>
            <w:r w:rsidRPr="00CF78C1">
              <w:t>Ведущий инженер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C4D996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11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DC40B6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11</w:t>
            </w:r>
          </w:p>
        </w:tc>
      </w:tr>
      <w:tr w:rsidR="00CF78C1" w:rsidRPr="00CF78C1" w14:paraId="2D9106E0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73AF5F" w14:textId="77777777" w:rsidR="00CF78C1" w:rsidRPr="00CF78C1" w:rsidRDefault="00CF78C1" w:rsidP="00CF78C1">
            <w:pPr>
              <w:outlineLvl w:val="1"/>
            </w:pPr>
            <w:r w:rsidRPr="00CF78C1">
              <w:t>Заместитель начальника отдела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1B9B6B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3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260B6B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3</w:t>
            </w:r>
          </w:p>
        </w:tc>
      </w:tr>
      <w:tr w:rsidR="00CF78C1" w:rsidRPr="00CF78C1" w14:paraId="1B1A6583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C194B8" w14:textId="77777777" w:rsidR="00CF78C1" w:rsidRPr="00CF78C1" w:rsidRDefault="00CF78C1" w:rsidP="00CF78C1">
            <w:pPr>
              <w:outlineLvl w:val="1"/>
            </w:pPr>
            <w:r w:rsidRPr="00CF78C1">
              <w:t>Инженер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732C6A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117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7BA29E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117</w:t>
            </w:r>
          </w:p>
        </w:tc>
      </w:tr>
      <w:tr w:rsidR="00CF78C1" w:rsidRPr="00CF78C1" w14:paraId="55ED3088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B50B75" w14:textId="77777777" w:rsidR="00CF78C1" w:rsidRPr="00CF78C1" w:rsidRDefault="00CF78C1" w:rsidP="00CF78C1">
            <w:pPr>
              <w:outlineLvl w:val="0"/>
            </w:pPr>
            <w:r w:rsidRPr="00CF78C1">
              <w:t>Младший специалист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858289" w14:textId="77777777" w:rsidR="00CF78C1" w:rsidRPr="00CF78C1" w:rsidRDefault="00CF78C1" w:rsidP="00CF78C1">
            <w:pPr>
              <w:jc w:val="center"/>
              <w:outlineLvl w:val="0"/>
            </w:pPr>
            <w:r w:rsidRPr="00CF78C1">
              <w:t>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EDA55A" w14:textId="77777777" w:rsidR="00CF78C1" w:rsidRPr="00CF78C1" w:rsidRDefault="00CF78C1" w:rsidP="00CF78C1">
            <w:pPr>
              <w:jc w:val="center"/>
              <w:outlineLvl w:val="0"/>
            </w:pPr>
            <w:r w:rsidRPr="00CF78C1">
              <w:t>1</w:t>
            </w:r>
          </w:p>
        </w:tc>
      </w:tr>
      <w:tr w:rsidR="00CF78C1" w:rsidRPr="00CF78C1" w14:paraId="59918E43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6BAC26" w14:textId="77777777" w:rsidR="00CF78C1" w:rsidRPr="00CF78C1" w:rsidRDefault="00CF78C1" w:rsidP="00CF78C1">
            <w:pPr>
              <w:outlineLvl w:val="1"/>
            </w:pPr>
            <w:r w:rsidRPr="00CF78C1">
              <w:t>Начальник отдела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B7E002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197B07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1</w:t>
            </w:r>
          </w:p>
        </w:tc>
      </w:tr>
      <w:tr w:rsidR="00CF78C1" w:rsidRPr="00CF78C1" w14:paraId="6AD9C5A6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0B8E8F" w14:textId="77777777" w:rsidR="00CF78C1" w:rsidRPr="00CF78C1" w:rsidRDefault="00CF78C1" w:rsidP="00CF78C1">
            <w:pPr>
              <w:outlineLvl w:val="1"/>
            </w:pPr>
            <w:r w:rsidRPr="00CF78C1">
              <w:t>Специалист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68E536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2DF340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1</w:t>
            </w:r>
          </w:p>
        </w:tc>
      </w:tr>
      <w:tr w:rsidR="00CF78C1" w:rsidRPr="00CF78C1" w14:paraId="49838A27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80649F" w14:textId="77777777" w:rsidR="00CF78C1" w:rsidRPr="00CF78C1" w:rsidRDefault="00CF78C1" w:rsidP="00CF78C1">
            <w:pPr>
              <w:outlineLvl w:val="1"/>
            </w:pPr>
            <w:r w:rsidRPr="00CF78C1">
              <w:t>Старший инженер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A0F038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22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2C609F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22</w:t>
            </w:r>
          </w:p>
        </w:tc>
      </w:tr>
      <w:tr w:rsidR="00CF78C1" w:rsidRPr="00CF78C1" w14:paraId="520D2C73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57E491" w14:textId="77777777" w:rsidR="00CF78C1" w:rsidRPr="00CF78C1" w:rsidRDefault="00CF78C1" w:rsidP="00CF78C1">
            <w:pPr>
              <w:outlineLvl w:val="1"/>
              <w:rPr>
                <w:b/>
              </w:rPr>
            </w:pPr>
            <w:r w:rsidRPr="00CF78C1">
              <w:rPr>
                <w:b/>
              </w:rPr>
              <w:t>Отдел технического регулирования и учебно-методического обеспечения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E865D2" w14:textId="77777777" w:rsidR="00CF78C1" w:rsidRPr="00CF78C1" w:rsidRDefault="00CF78C1" w:rsidP="00CF78C1">
            <w:pPr>
              <w:jc w:val="center"/>
              <w:outlineLvl w:val="1"/>
              <w:rPr>
                <w:b/>
              </w:rPr>
            </w:pPr>
            <w:r w:rsidRPr="00CF78C1">
              <w:rPr>
                <w:b/>
              </w:rPr>
              <w:t>3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96E647" w14:textId="77777777" w:rsidR="00CF78C1" w:rsidRPr="00CF78C1" w:rsidRDefault="00CF78C1" w:rsidP="00CF78C1">
            <w:pPr>
              <w:jc w:val="center"/>
              <w:outlineLvl w:val="1"/>
              <w:rPr>
                <w:b/>
              </w:rPr>
            </w:pPr>
            <w:r w:rsidRPr="00CF78C1">
              <w:rPr>
                <w:b/>
              </w:rPr>
              <w:t> </w:t>
            </w:r>
          </w:p>
        </w:tc>
      </w:tr>
      <w:tr w:rsidR="00CF78C1" w:rsidRPr="00CF78C1" w14:paraId="29197794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6F1EE1" w14:textId="77777777" w:rsidR="00CF78C1" w:rsidRPr="00CF78C1" w:rsidRDefault="00CF78C1" w:rsidP="00CF78C1">
            <w:pPr>
              <w:outlineLvl w:val="1"/>
            </w:pPr>
            <w:r w:rsidRPr="00CF78C1">
              <w:t>Главный специалист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00752D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9C3E93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1</w:t>
            </w:r>
          </w:p>
        </w:tc>
      </w:tr>
      <w:tr w:rsidR="00CF78C1" w:rsidRPr="00CF78C1" w14:paraId="659F40F5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0D2B14" w14:textId="77777777" w:rsidR="00CF78C1" w:rsidRPr="00CF78C1" w:rsidRDefault="00CF78C1" w:rsidP="00CF78C1">
            <w:pPr>
              <w:outlineLvl w:val="1"/>
            </w:pPr>
            <w:r w:rsidRPr="00CF78C1">
              <w:t>Начальник отдела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3A6E98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B165E8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1</w:t>
            </w:r>
          </w:p>
        </w:tc>
      </w:tr>
      <w:tr w:rsidR="00CF78C1" w:rsidRPr="00CF78C1" w14:paraId="1F764E4B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8BEDD8" w14:textId="77777777" w:rsidR="00CF78C1" w:rsidRPr="00CF78C1" w:rsidRDefault="00CF78C1" w:rsidP="00CF78C1">
            <w:pPr>
              <w:outlineLvl w:val="1"/>
            </w:pPr>
            <w:r w:rsidRPr="00CF78C1">
              <w:t>Специалист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302E17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651227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1</w:t>
            </w:r>
          </w:p>
        </w:tc>
      </w:tr>
      <w:tr w:rsidR="00CF78C1" w:rsidRPr="00CF78C1" w14:paraId="67D9B091" w14:textId="77777777" w:rsidTr="00CF78C1">
        <w:trPr>
          <w:trHeight w:val="44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A64AEC" w14:textId="77777777" w:rsidR="00CF78C1" w:rsidRPr="00CF78C1" w:rsidRDefault="00CF78C1" w:rsidP="00CF78C1">
            <w:pPr>
              <w:outlineLvl w:val="0"/>
              <w:rPr>
                <w:b/>
              </w:rPr>
            </w:pPr>
            <w:r w:rsidRPr="00CF78C1">
              <w:rPr>
                <w:b/>
              </w:rPr>
              <w:t>Отдел управления рисками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94F1A3" w14:textId="77777777" w:rsidR="00CF78C1" w:rsidRPr="00CF78C1" w:rsidRDefault="00CF78C1" w:rsidP="00CF78C1">
            <w:pPr>
              <w:jc w:val="center"/>
              <w:outlineLvl w:val="0"/>
              <w:rPr>
                <w:b/>
              </w:rPr>
            </w:pPr>
            <w:r w:rsidRPr="00CF78C1">
              <w:rPr>
                <w:b/>
              </w:rPr>
              <w:t>3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06D301" w14:textId="77777777" w:rsidR="00CF78C1" w:rsidRPr="00CF78C1" w:rsidRDefault="00CF78C1" w:rsidP="00CF78C1">
            <w:pPr>
              <w:jc w:val="center"/>
              <w:outlineLvl w:val="0"/>
              <w:rPr>
                <w:b/>
              </w:rPr>
            </w:pPr>
            <w:r w:rsidRPr="00CF78C1">
              <w:rPr>
                <w:b/>
              </w:rPr>
              <w:t> </w:t>
            </w:r>
          </w:p>
        </w:tc>
      </w:tr>
      <w:tr w:rsidR="00CF78C1" w:rsidRPr="00CF78C1" w14:paraId="1854E547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579766" w14:textId="77777777" w:rsidR="00CF78C1" w:rsidRPr="00CF78C1" w:rsidRDefault="00CF78C1" w:rsidP="00CF78C1">
            <w:pPr>
              <w:outlineLvl w:val="1"/>
            </w:pPr>
            <w:r w:rsidRPr="00CF78C1">
              <w:t>Главный специалист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57ED09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2D48F6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2</w:t>
            </w:r>
          </w:p>
        </w:tc>
      </w:tr>
      <w:tr w:rsidR="00CF78C1" w:rsidRPr="00CF78C1" w14:paraId="357100DB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EC9B74" w14:textId="77777777" w:rsidR="00CF78C1" w:rsidRPr="00CF78C1" w:rsidRDefault="00CF78C1" w:rsidP="00CF78C1">
            <w:pPr>
              <w:outlineLvl w:val="1"/>
            </w:pPr>
            <w:r w:rsidRPr="00CF78C1">
              <w:t>Начальник отдела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146FA2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0B6010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1</w:t>
            </w:r>
          </w:p>
        </w:tc>
      </w:tr>
      <w:tr w:rsidR="00CF78C1" w:rsidRPr="00CF78C1" w14:paraId="11919262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3AB07E" w14:textId="77777777" w:rsidR="00CF78C1" w:rsidRPr="00CF78C1" w:rsidRDefault="00CF78C1" w:rsidP="00CF78C1">
            <w:pPr>
              <w:outlineLvl w:val="1"/>
              <w:rPr>
                <w:b/>
              </w:rPr>
            </w:pPr>
            <w:r w:rsidRPr="00CF78C1">
              <w:rPr>
                <w:b/>
              </w:rPr>
              <w:t>Отдел формирования адресных программ по капитальному ремонту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91B0EF" w14:textId="77777777" w:rsidR="00CF78C1" w:rsidRPr="00CF78C1" w:rsidRDefault="00CF78C1" w:rsidP="00CF78C1">
            <w:pPr>
              <w:jc w:val="center"/>
              <w:outlineLvl w:val="1"/>
              <w:rPr>
                <w:b/>
              </w:rPr>
            </w:pPr>
            <w:r w:rsidRPr="00CF78C1">
              <w:rPr>
                <w:b/>
              </w:rPr>
              <w:t>6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3D8E86" w14:textId="77777777" w:rsidR="00CF78C1" w:rsidRPr="00CF78C1" w:rsidRDefault="00CF78C1" w:rsidP="00CF78C1">
            <w:pPr>
              <w:jc w:val="center"/>
              <w:outlineLvl w:val="1"/>
              <w:rPr>
                <w:b/>
              </w:rPr>
            </w:pPr>
            <w:r w:rsidRPr="00CF78C1">
              <w:rPr>
                <w:b/>
              </w:rPr>
              <w:t> </w:t>
            </w:r>
          </w:p>
        </w:tc>
      </w:tr>
      <w:tr w:rsidR="00CF78C1" w:rsidRPr="00CF78C1" w14:paraId="19CEA58C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A97C11" w14:textId="77777777" w:rsidR="00CF78C1" w:rsidRPr="00CF78C1" w:rsidRDefault="00CF78C1" w:rsidP="00CF78C1">
            <w:pPr>
              <w:outlineLvl w:val="0"/>
            </w:pPr>
            <w:r w:rsidRPr="00CF78C1">
              <w:t>Ведущий специалист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095013" w14:textId="77777777" w:rsidR="00CF78C1" w:rsidRPr="00CF78C1" w:rsidRDefault="00CF78C1" w:rsidP="00CF78C1">
            <w:pPr>
              <w:jc w:val="center"/>
              <w:outlineLvl w:val="0"/>
            </w:pPr>
            <w:r w:rsidRPr="00CF78C1">
              <w:t>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51AFB6" w14:textId="77777777" w:rsidR="00CF78C1" w:rsidRPr="00CF78C1" w:rsidRDefault="00CF78C1" w:rsidP="00CF78C1">
            <w:pPr>
              <w:jc w:val="center"/>
              <w:outlineLvl w:val="0"/>
            </w:pPr>
            <w:r w:rsidRPr="00CF78C1">
              <w:t>1</w:t>
            </w:r>
          </w:p>
        </w:tc>
      </w:tr>
      <w:tr w:rsidR="00CF78C1" w:rsidRPr="00CF78C1" w14:paraId="0ABE64AC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B1A9D4" w14:textId="77777777" w:rsidR="00CF78C1" w:rsidRPr="00CF78C1" w:rsidRDefault="00CF78C1" w:rsidP="00CF78C1">
            <w:pPr>
              <w:outlineLvl w:val="1"/>
            </w:pPr>
            <w:r w:rsidRPr="00CF78C1">
              <w:t>Главный специалист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CCE5CE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990E18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2</w:t>
            </w:r>
          </w:p>
        </w:tc>
      </w:tr>
      <w:tr w:rsidR="00CF78C1" w:rsidRPr="00CF78C1" w14:paraId="087768FB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28C592" w14:textId="77777777" w:rsidR="00CF78C1" w:rsidRPr="00CF78C1" w:rsidRDefault="00CF78C1" w:rsidP="00CF78C1">
            <w:pPr>
              <w:outlineLvl w:val="1"/>
            </w:pPr>
            <w:r w:rsidRPr="00CF78C1">
              <w:t>Начальник отдела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304206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61C960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1</w:t>
            </w:r>
          </w:p>
        </w:tc>
      </w:tr>
      <w:tr w:rsidR="00CF78C1" w:rsidRPr="00CF78C1" w14:paraId="5406BBA8" w14:textId="77777777" w:rsidTr="00CF78C1">
        <w:trPr>
          <w:trHeight w:val="44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031775" w14:textId="77777777" w:rsidR="00CF78C1" w:rsidRPr="00CF78C1" w:rsidRDefault="00CF78C1" w:rsidP="00CF78C1">
            <w:pPr>
              <w:outlineLvl w:val="0"/>
            </w:pPr>
            <w:r w:rsidRPr="00CF78C1">
              <w:t>Специалист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A7DF22" w14:textId="77777777" w:rsidR="00CF78C1" w:rsidRPr="00CF78C1" w:rsidRDefault="00CF78C1" w:rsidP="00CF78C1">
            <w:pPr>
              <w:jc w:val="center"/>
              <w:outlineLvl w:val="0"/>
            </w:pPr>
            <w:r w:rsidRPr="00CF78C1">
              <w:t>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281051" w14:textId="77777777" w:rsidR="00CF78C1" w:rsidRPr="00CF78C1" w:rsidRDefault="00CF78C1" w:rsidP="00CF78C1">
            <w:pPr>
              <w:jc w:val="center"/>
              <w:outlineLvl w:val="0"/>
            </w:pPr>
            <w:r w:rsidRPr="00CF78C1">
              <w:t>2</w:t>
            </w:r>
          </w:p>
        </w:tc>
      </w:tr>
      <w:tr w:rsidR="00CF78C1" w:rsidRPr="00CF78C1" w14:paraId="0B528B81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59F9C5" w14:textId="77777777" w:rsidR="00CF78C1" w:rsidRPr="00CF78C1" w:rsidRDefault="00CF78C1" w:rsidP="00CF78C1">
            <w:pPr>
              <w:outlineLvl w:val="1"/>
              <w:rPr>
                <w:b/>
              </w:rPr>
            </w:pPr>
            <w:r w:rsidRPr="00CF78C1">
              <w:rPr>
                <w:b/>
              </w:rPr>
              <w:t>Планово-экономический отдел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CFB6F6" w14:textId="77777777" w:rsidR="00CF78C1" w:rsidRPr="00CF78C1" w:rsidRDefault="00CF78C1" w:rsidP="00CF78C1">
            <w:pPr>
              <w:jc w:val="center"/>
              <w:outlineLvl w:val="1"/>
              <w:rPr>
                <w:b/>
              </w:rPr>
            </w:pPr>
            <w:r w:rsidRPr="00CF78C1">
              <w:rPr>
                <w:b/>
              </w:rPr>
              <w:t>5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AABE48" w14:textId="77777777" w:rsidR="00CF78C1" w:rsidRPr="00CF78C1" w:rsidRDefault="00CF78C1" w:rsidP="00CF78C1">
            <w:pPr>
              <w:jc w:val="center"/>
              <w:outlineLvl w:val="1"/>
              <w:rPr>
                <w:b/>
              </w:rPr>
            </w:pPr>
            <w:r w:rsidRPr="00CF78C1">
              <w:rPr>
                <w:b/>
              </w:rPr>
              <w:t> </w:t>
            </w:r>
          </w:p>
        </w:tc>
      </w:tr>
      <w:tr w:rsidR="00CF78C1" w:rsidRPr="00CF78C1" w14:paraId="3EE60971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BE81F1" w14:textId="77777777" w:rsidR="00CF78C1" w:rsidRPr="00CF78C1" w:rsidRDefault="00CF78C1" w:rsidP="00CF78C1">
            <w:pPr>
              <w:outlineLvl w:val="1"/>
            </w:pPr>
            <w:r w:rsidRPr="00CF78C1">
              <w:t>Начальник отдела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8BEF97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734334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1</w:t>
            </w:r>
          </w:p>
        </w:tc>
      </w:tr>
      <w:tr w:rsidR="00CF78C1" w:rsidRPr="00CF78C1" w14:paraId="22D1A44D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050F17" w14:textId="77777777" w:rsidR="00CF78C1" w:rsidRPr="00CF78C1" w:rsidRDefault="00CF78C1" w:rsidP="00CF78C1">
            <w:pPr>
              <w:outlineLvl w:val="1"/>
            </w:pPr>
            <w:r w:rsidRPr="00CF78C1">
              <w:t>Экономист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20B36E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906724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2</w:t>
            </w:r>
          </w:p>
        </w:tc>
      </w:tr>
      <w:tr w:rsidR="00CF78C1" w:rsidRPr="00CF78C1" w14:paraId="329E7BE1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98D7BE" w14:textId="77777777" w:rsidR="00CF78C1" w:rsidRPr="00CF78C1" w:rsidRDefault="00CF78C1" w:rsidP="00CF78C1">
            <w:pPr>
              <w:outlineLvl w:val="1"/>
            </w:pPr>
            <w:r w:rsidRPr="00CF78C1">
              <w:t>Экономист-ведущий специалист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996F97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5AA5FB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1</w:t>
            </w:r>
          </w:p>
        </w:tc>
      </w:tr>
      <w:tr w:rsidR="00CF78C1" w:rsidRPr="00CF78C1" w14:paraId="1FC09662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033D96" w14:textId="77777777" w:rsidR="00CF78C1" w:rsidRPr="00CF78C1" w:rsidRDefault="00CF78C1" w:rsidP="00CF78C1">
            <w:pPr>
              <w:outlineLvl w:val="0"/>
            </w:pPr>
            <w:r w:rsidRPr="00CF78C1">
              <w:lastRenderedPageBreak/>
              <w:t>Экономист-главный специалист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5E449C" w14:textId="77777777" w:rsidR="00CF78C1" w:rsidRPr="00CF78C1" w:rsidRDefault="00CF78C1" w:rsidP="00CF78C1">
            <w:pPr>
              <w:jc w:val="center"/>
              <w:outlineLvl w:val="0"/>
            </w:pPr>
            <w:r w:rsidRPr="00CF78C1">
              <w:t>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7AF974" w14:textId="77777777" w:rsidR="00CF78C1" w:rsidRPr="00CF78C1" w:rsidRDefault="00CF78C1" w:rsidP="00CF78C1">
            <w:pPr>
              <w:jc w:val="center"/>
              <w:outlineLvl w:val="0"/>
            </w:pPr>
            <w:r w:rsidRPr="00CF78C1">
              <w:t>1</w:t>
            </w:r>
          </w:p>
        </w:tc>
      </w:tr>
      <w:tr w:rsidR="00CF78C1" w:rsidRPr="00CF78C1" w14:paraId="07AF20A0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55ECC4" w14:textId="77777777" w:rsidR="00CF78C1" w:rsidRPr="00CF78C1" w:rsidRDefault="00CF78C1" w:rsidP="00CF78C1">
            <w:pPr>
              <w:outlineLvl w:val="1"/>
              <w:rPr>
                <w:b/>
              </w:rPr>
            </w:pPr>
            <w:r w:rsidRPr="00CF78C1">
              <w:rPr>
                <w:b/>
              </w:rPr>
              <w:t>Претензионный отдел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68F9C4" w14:textId="77777777" w:rsidR="00CF78C1" w:rsidRPr="00CF78C1" w:rsidRDefault="00CF78C1" w:rsidP="00CF78C1">
            <w:pPr>
              <w:jc w:val="center"/>
              <w:outlineLvl w:val="1"/>
              <w:rPr>
                <w:b/>
              </w:rPr>
            </w:pPr>
            <w:r w:rsidRPr="00CF78C1">
              <w:rPr>
                <w:b/>
              </w:rPr>
              <w:t>5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429086" w14:textId="77777777" w:rsidR="00CF78C1" w:rsidRPr="00CF78C1" w:rsidRDefault="00CF78C1" w:rsidP="00CF78C1">
            <w:pPr>
              <w:jc w:val="center"/>
              <w:outlineLvl w:val="1"/>
              <w:rPr>
                <w:b/>
              </w:rPr>
            </w:pPr>
            <w:r w:rsidRPr="00CF78C1">
              <w:rPr>
                <w:b/>
              </w:rPr>
              <w:t> </w:t>
            </w:r>
          </w:p>
        </w:tc>
      </w:tr>
      <w:tr w:rsidR="00CF78C1" w:rsidRPr="00CF78C1" w14:paraId="1EFE300E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835996" w14:textId="77777777" w:rsidR="00CF78C1" w:rsidRPr="00CF78C1" w:rsidRDefault="00CF78C1" w:rsidP="00CF78C1">
            <w:pPr>
              <w:outlineLvl w:val="1"/>
            </w:pPr>
            <w:r w:rsidRPr="00CF78C1">
              <w:t>Ведущий специалист-юрисконсульт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10C9ED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1F5B4C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1</w:t>
            </w:r>
          </w:p>
        </w:tc>
      </w:tr>
      <w:tr w:rsidR="00CF78C1" w:rsidRPr="00CF78C1" w14:paraId="7E7424CE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863A77" w14:textId="77777777" w:rsidR="00CF78C1" w:rsidRPr="00CF78C1" w:rsidRDefault="00CF78C1" w:rsidP="00CF78C1">
            <w:pPr>
              <w:outlineLvl w:val="1"/>
            </w:pPr>
            <w:r w:rsidRPr="00CF78C1">
              <w:t>Главный специалист-юрисконсульт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7DB59A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ACD500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2</w:t>
            </w:r>
          </w:p>
        </w:tc>
      </w:tr>
      <w:tr w:rsidR="00CF78C1" w:rsidRPr="00CF78C1" w14:paraId="728D82BD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B501CD" w14:textId="77777777" w:rsidR="00CF78C1" w:rsidRPr="00CF78C1" w:rsidRDefault="00CF78C1" w:rsidP="00CF78C1">
            <w:pPr>
              <w:outlineLvl w:val="1"/>
            </w:pPr>
            <w:r w:rsidRPr="00CF78C1">
              <w:t>Старший специалист-юрисконсульт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12DED3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FB3E2F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1</w:t>
            </w:r>
          </w:p>
        </w:tc>
      </w:tr>
      <w:tr w:rsidR="00CF78C1" w:rsidRPr="00CF78C1" w14:paraId="09D84515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DD7B8E" w14:textId="77777777" w:rsidR="00CF78C1" w:rsidRPr="00CF78C1" w:rsidRDefault="00CF78C1" w:rsidP="00CF78C1">
            <w:pPr>
              <w:outlineLvl w:val="0"/>
              <w:rPr>
                <w:b/>
              </w:rPr>
            </w:pPr>
            <w:r w:rsidRPr="00CF78C1">
              <w:rPr>
                <w:b/>
              </w:rPr>
              <w:t>Проектный отдел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D9C9D6" w14:textId="77777777" w:rsidR="00CF78C1" w:rsidRPr="00CF78C1" w:rsidRDefault="00CF78C1" w:rsidP="00CF78C1">
            <w:pPr>
              <w:jc w:val="center"/>
              <w:outlineLvl w:val="0"/>
              <w:rPr>
                <w:b/>
              </w:rPr>
            </w:pPr>
            <w:r w:rsidRPr="00CF78C1">
              <w:rPr>
                <w:b/>
              </w:rPr>
              <w:t>15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20C2A7" w14:textId="77777777" w:rsidR="00CF78C1" w:rsidRPr="00CF78C1" w:rsidRDefault="00CF78C1" w:rsidP="00CF78C1">
            <w:pPr>
              <w:jc w:val="center"/>
              <w:outlineLvl w:val="0"/>
              <w:rPr>
                <w:b/>
              </w:rPr>
            </w:pPr>
            <w:r w:rsidRPr="00CF78C1">
              <w:rPr>
                <w:b/>
              </w:rPr>
              <w:t> </w:t>
            </w:r>
          </w:p>
        </w:tc>
      </w:tr>
      <w:tr w:rsidR="00CF78C1" w:rsidRPr="00CF78C1" w14:paraId="088BD453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DEEF59" w14:textId="77777777" w:rsidR="00CF78C1" w:rsidRPr="00CF78C1" w:rsidRDefault="00CF78C1" w:rsidP="00CF78C1">
            <w:pPr>
              <w:outlineLvl w:val="1"/>
            </w:pPr>
            <w:r w:rsidRPr="00CF78C1">
              <w:t>Ведущий специалист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91166E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3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163F6B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3</w:t>
            </w:r>
          </w:p>
        </w:tc>
      </w:tr>
      <w:tr w:rsidR="00CF78C1" w:rsidRPr="00CF78C1" w14:paraId="0BDF5F63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5D2FB8" w14:textId="77777777" w:rsidR="00CF78C1" w:rsidRPr="00CF78C1" w:rsidRDefault="00CF78C1" w:rsidP="00CF78C1">
            <w:pPr>
              <w:outlineLvl w:val="1"/>
            </w:pPr>
            <w:r w:rsidRPr="00CF78C1">
              <w:t>Заместитель начальника отдела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FC8F31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3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0E33A1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3</w:t>
            </w:r>
          </w:p>
        </w:tc>
      </w:tr>
      <w:tr w:rsidR="00CF78C1" w:rsidRPr="00CF78C1" w14:paraId="38B8961F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5B1FC6" w14:textId="77777777" w:rsidR="00CF78C1" w:rsidRPr="00CF78C1" w:rsidRDefault="00CF78C1" w:rsidP="00CF78C1">
            <w:pPr>
              <w:outlineLvl w:val="1"/>
            </w:pPr>
            <w:r w:rsidRPr="00CF78C1">
              <w:t>Специалист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DEBB5C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6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C67663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2</w:t>
            </w:r>
          </w:p>
        </w:tc>
      </w:tr>
      <w:tr w:rsidR="00CF78C1" w:rsidRPr="00CF78C1" w14:paraId="008B57D7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63FB28" w14:textId="77777777" w:rsidR="00CF78C1" w:rsidRPr="00CF78C1" w:rsidRDefault="00CF78C1" w:rsidP="00CF78C1">
            <w:pPr>
              <w:outlineLvl w:val="1"/>
              <w:rPr>
                <w:b/>
              </w:rPr>
            </w:pPr>
            <w:r w:rsidRPr="00CF78C1">
              <w:rPr>
                <w:b/>
              </w:rPr>
              <w:t>Производственно-технический отдел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A6E37B" w14:textId="77777777" w:rsidR="00CF78C1" w:rsidRPr="00CF78C1" w:rsidRDefault="00CF78C1" w:rsidP="00CF78C1">
            <w:pPr>
              <w:jc w:val="center"/>
              <w:outlineLvl w:val="1"/>
              <w:rPr>
                <w:b/>
              </w:rPr>
            </w:pPr>
            <w:r w:rsidRPr="00CF78C1">
              <w:rPr>
                <w:b/>
              </w:rPr>
              <w:t>8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71B722" w14:textId="77777777" w:rsidR="00CF78C1" w:rsidRPr="00CF78C1" w:rsidRDefault="00CF78C1" w:rsidP="00CF78C1">
            <w:pPr>
              <w:jc w:val="center"/>
              <w:outlineLvl w:val="1"/>
              <w:rPr>
                <w:b/>
              </w:rPr>
            </w:pPr>
            <w:r w:rsidRPr="00CF78C1">
              <w:rPr>
                <w:b/>
              </w:rPr>
              <w:t> </w:t>
            </w:r>
          </w:p>
        </w:tc>
      </w:tr>
      <w:tr w:rsidR="00CF78C1" w:rsidRPr="00CF78C1" w14:paraId="226212A0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B58754" w14:textId="77777777" w:rsidR="00CF78C1" w:rsidRPr="00CF78C1" w:rsidRDefault="00CF78C1" w:rsidP="00CF78C1">
            <w:pPr>
              <w:outlineLvl w:val="0"/>
            </w:pPr>
            <w:r w:rsidRPr="00CF78C1">
              <w:t>Ведущий инженер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159282" w14:textId="77777777" w:rsidR="00CF78C1" w:rsidRPr="00CF78C1" w:rsidRDefault="00CF78C1" w:rsidP="00CF78C1">
            <w:pPr>
              <w:jc w:val="center"/>
              <w:outlineLvl w:val="0"/>
            </w:pPr>
            <w:r w:rsidRPr="00CF78C1">
              <w:t>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A2674E" w14:textId="77777777" w:rsidR="00CF78C1" w:rsidRPr="00CF78C1" w:rsidRDefault="00CF78C1" w:rsidP="00CF78C1">
            <w:pPr>
              <w:jc w:val="center"/>
              <w:outlineLvl w:val="0"/>
            </w:pPr>
            <w:r w:rsidRPr="00CF78C1">
              <w:t>2</w:t>
            </w:r>
          </w:p>
        </w:tc>
      </w:tr>
      <w:tr w:rsidR="00CF78C1" w:rsidRPr="00CF78C1" w14:paraId="3CFD3374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713E32" w14:textId="77777777" w:rsidR="00CF78C1" w:rsidRPr="00CF78C1" w:rsidRDefault="00CF78C1" w:rsidP="00CF78C1">
            <w:pPr>
              <w:outlineLvl w:val="1"/>
            </w:pPr>
            <w:r w:rsidRPr="00CF78C1">
              <w:t>Инженер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6BD53D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5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E04D2A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5</w:t>
            </w:r>
          </w:p>
        </w:tc>
      </w:tr>
      <w:tr w:rsidR="00CF78C1" w:rsidRPr="00CF78C1" w14:paraId="4AC5B445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ABB1E5" w14:textId="77777777" w:rsidR="00CF78C1" w:rsidRPr="00CF78C1" w:rsidRDefault="00CF78C1" w:rsidP="00CF78C1">
            <w:pPr>
              <w:outlineLvl w:val="1"/>
            </w:pPr>
            <w:r w:rsidRPr="00CF78C1">
              <w:t>Начальник отдела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D48657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32A3E0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1</w:t>
            </w:r>
          </w:p>
        </w:tc>
      </w:tr>
      <w:tr w:rsidR="00CF78C1" w:rsidRPr="00CF78C1" w14:paraId="77BC9E86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A1AA7D" w14:textId="77777777" w:rsidR="00CF78C1" w:rsidRPr="00CF78C1" w:rsidRDefault="00CF78C1" w:rsidP="00CF78C1">
            <w:pPr>
              <w:outlineLvl w:val="1"/>
              <w:rPr>
                <w:b/>
              </w:rPr>
            </w:pPr>
            <w:r w:rsidRPr="00CF78C1">
              <w:rPr>
                <w:b/>
              </w:rPr>
              <w:t>Сметный отдел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1634B5" w14:textId="77777777" w:rsidR="00CF78C1" w:rsidRPr="00CF78C1" w:rsidRDefault="00CF78C1" w:rsidP="00CF78C1">
            <w:pPr>
              <w:jc w:val="center"/>
              <w:outlineLvl w:val="1"/>
              <w:rPr>
                <w:b/>
              </w:rPr>
            </w:pPr>
            <w:r w:rsidRPr="00CF78C1">
              <w:rPr>
                <w:b/>
              </w:rPr>
              <w:t>25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F0DF8B" w14:textId="77777777" w:rsidR="00CF78C1" w:rsidRPr="00CF78C1" w:rsidRDefault="00CF78C1" w:rsidP="00CF78C1">
            <w:pPr>
              <w:jc w:val="center"/>
              <w:outlineLvl w:val="1"/>
              <w:rPr>
                <w:b/>
              </w:rPr>
            </w:pPr>
            <w:r w:rsidRPr="00CF78C1">
              <w:rPr>
                <w:b/>
              </w:rPr>
              <w:t> </w:t>
            </w:r>
          </w:p>
        </w:tc>
      </w:tr>
      <w:tr w:rsidR="00CF78C1" w:rsidRPr="00CF78C1" w14:paraId="210DF02F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1A8261" w14:textId="77777777" w:rsidR="00CF78C1" w:rsidRPr="00CF78C1" w:rsidRDefault="00CF78C1" w:rsidP="00CF78C1">
            <w:pPr>
              <w:outlineLvl w:val="1"/>
            </w:pPr>
            <w:r w:rsidRPr="00CF78C1">
              <w:t>Ведущий инженер-сметчик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0874EB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7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7A1F42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3</w:t>
            </w:r>
          </w:p>
        </w:tc>
      </w:tr>
      <w:tr w:rsidR="00CF78C1" w:rsidRPr="00CF78C1" w14:paraId="1A3C4C6A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C4004F" w14:textId="77777777" w:rsidR="00CF78C1" w:rsidRPr="00CF78C1" w:rsidRDefault="00CF78C1" w:rsidP="00CF78C1">
            <w:pPr>
              <w:outlineLvl w:val="1"/>
            </w:pPr>
            <w:r w:rsidRPr="00CF78C1">
              <w:t>Заместитель начальника отдела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4CAA3F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2BFAAC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2</w:t>
            </w:r>
          </w:p>
        </w:tc>
      </w:tr>
      <w:tr w:rsidR="00CF78C1" w:rsidRPr="00CF78C1" w14:paraId="7FA358BF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4C2D44" w14:textId="77777777" w:rsidR="00CF78C1" w:rsidRPr="00CF78C1" w:rsidRDefault="00CF78C1" w:rsidP="00CF78C1">
            <w:pPr>
              <w:outlineLvl w:val="0"/>
            </w:pPr>
            <w:r w:rsidRPr="00CF78C1">
              <w:t>Инженер-сметчик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714A5F" w14:textId="77777777" w:rsidR="00CF78C1" w:rsidRPr="00CF78C1" w:rsidRDefault="00CF78C1" w:rsidP="00CF78C1">
            <w:pPr>
              <w:jc w:val="center"/>
              <w:outlineLvl w:val="0"/>
            </w:pPr>
            <w:r w:rsidRPr="00CF78C1">
              <w:t>15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3EC89F" w14:textId="77777777" w:rsidR="00CF78C1" w:rsidRPr="00CF78C1" w:rsidRDefault="00CF78C1" w:rsidP="00CF78C1">
            <w:pPr>
              <w:jc w:val="center"/>
              <w:outlineLvl w:val="0"/>
            </w:pPr>
            <w:r w:rsidRPr="00CF78C1">
              <w:t>9</w:t>
            </w:r>
          </w:p>
        </w:tc>
      </w:tr>
      <w:tr w:rsidR="00CF78C1" w:rsidRPr="00CF78C1" w14:paraId="12C17CED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908130" w14:textId="77777777" w:rsidR="00CF78C1" w:rsidRPr="00CF78C1" w:rsidRDefault="00CF78C1" w:rsidP="00CF78C1">
            <w:pPr>
              <w:outlineLvl w:val="1"/>
              <w:rPr>
                <w:b/>
              </w:rPr>
            </w:pPr>
            <w:r w:rsidRPr="00CF78C1">
              <w:rPr>
                <w:b/>
              </w:rPr>
              <w:t>Управление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B8D433" w14:textId="77777777" w:rsidR="00CF78C1" w:rsidRPr="00CF78C1" w:rsidRDefault="00CF78C1" w:rsidP="00CF78C1">
            <w:pPr>
              <w:jc w:val="center"/>
              <w:outlineLvl w:val="1"/>
              <w:rPr>
                <w:b/>
              </w:rPr>
            </w:pPr>
            <w:r w:rsidRPr="00CF78C1">
              <w:rPr>
                <w:b/>
              </w:rPr>
              <w:t>14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B16020" w14:textId="77777777" w:rsidR="00CF78C1" w:rsidRPr="00CF78C1" w:rsidRDefault="00CF78C1" w:rsidP="00CF78C1">
            <w:pPr>
              <w:jc w:val="center"/>
              <w:outlineLvl w:val="1"/>
              <w:rPr>
                <w:b/>
              </w:rPr>
            </w:pPr>
            <w:r w:rsidRPr="00CF78C1">
              <w:rPr>
                <w:b/>
              </w:rPr>
              <w:t> </w:t>
            </w:r>
          </w:p>
        </w:tc>
      </w:tr>
      <w:tr w:rsidR="00CF78C1" w:rsidRPr="00CF78C1" w14:paraId="6BC53DC8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E246A6" w14:textId="77777777" w:rsidR="00CF78C1" w:rsidRPr="00CF78C1" w:rsidRDefault="00CF78C1" w:rsidP="00CF78C1">
            <w:pPr>
              <w:outlineLvl w:val="1"/>
            </w:pPr>
            <w:r w:rsidRPr="00CF78C1">
              <w:t>Заместитель генерального директора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BD0AC6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4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5317D0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2</w:t>
            </w:r>
          </w:p>
        </w:tc>
      </w:tr>
      <w:tr w:rsidR="00CF78C1" w:rsidRPr="00CF78C1" w14:paraId="4EB87A79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E01CD8" w14:textId="77777777" w:rsidR="00CF78C1" w:rsidRPr="00CF78C1" w:rsidRDefault="00CF78C1" w:rsidP="00CF78C1">
            <w:pPr>
              <w:outlineLvl w:val="1"/>
            </w:pPr>
            <w:r w:rsidRPr="00CF78C1">
              <w:t>Помощник генерального директора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BF3ACD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3F8404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1</w:t>
            </w:r>
          </w:p>
        </w:tc>
      </w:tr>
      <w:tr w:rsidR="00CF78C1" w:rsidRPr="00CF78C1" w14:paraId="51737E98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3F58E3" w14:textId="77777777" w:rsidR="00CF78C1" w:rsidRPr="00CF78C1" w:rsidRDefault="00CF78C1" w:rsidP="00CF78C1">
            <w:pPr>
              <w:outlineLvl w:val="0"/>
            </w:pPr>
            <w:r w:rsidRPr="00CF78C1">
              <w:t>Помощник заместителя генерального директора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41C9A5" w14:textId="77777777" w:rsidR="00CF78C1" w:rsidRPr="00CF78C1" w:rsidRDefault="00CF78C1" w:rsidP="00CF78C1">
            <w:pPr>
              <w:jc w:val="center"/>
              <w:outlineLvl w:val="0"/>
            </w:pPr>
            <w:r w:rsidRPr="00CF78C1">
              <w:t>4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E175DD" w14:textId="77777777" w:rsidR="00CF78C1" w:rsidRPr="00CF78C1" w:rsidRDefault="00CF78C1" w:rsidP="00CF78C1">
            <w:pPr>
              <w:jc w:val="center"/>
              <w:outlineLvl w:val="0"/>
            </w:pPr>
            <w:r w:rsidRPr="00CF78C1">
              <w:t>2</w:t>
            </w:r>
          </w:p>
        </w:tc>
      </w:tr>
      <w:tr w:rsidR="00CF78C1" w:rsidRPr="00CF78C1" w14:paraId="2D337BD6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CC68DB" w14:textId="77777777" w:rsidR="00CF78C1" w:rsidRPr="00CF78C1" w:rsidRDefault="00CF78C1" w:rsidP="00CF78C1">
            <w:pPr>
              <w:outlineLvl w:val="1"/>
            </w:pPr>
            <w:r w:rsidRPr="00CF78C1">
              <w:t>Помощник начальника 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DF7904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327806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1</w:t>
            </w:r>
          </w:p>
        </w:tc>
      </w:tr>
      <w:tr w:rsidR="00CF78C1" w:rsidRPr="00CF78C1" w14:paraId="0B1B502A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228BAC" w14:textId="77777777" w:rsidR="00CF78C1" w:rsidRPr="00CF78C1" w:rsidRDefault="00CF78C1" w:rsidP="00CF78C1">
            <w:pPr>
              <w:outlineLvl w:val="1"/>
            </w:pPr>
            <w:r w:rsidRPr="00CF78C1">
              <w:t>Советник генерального директора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551189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8E9C9F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1</w:t>
            </w:r>
          </w:p>
        </w:tc>
      </w:tr>
      <w:tr w:rsidR="00CF78C1" w:rsidRPr="00CF78C1" w14:paraId="5FCB6AEE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DF0AEA" w14:textId="77777777" w:rsidR="00CF78C1" w:rsidRPr="00CF78C1" w:rsidRDefault="00CF78C1" w:rsidP="00CF78C1">
            <w:pPr>
              <w:outlineLvl w:val="1"/>
            </w:pPr>
            <w:r w:rsidRPr="00CF78C1">
              <w:t>Советник генерального директора по работе с органами власти и СМИ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B27A90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14D20F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1</w:t>
            </w:r>
          </w:p>
        </w:tc>
      </w:tr>
      <w:tr w:rsidR="00CF78C1" w:rsidRPr="00CF78C1" w14:paraId="4CA8F3C0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D2125E" w14:textId="77777777" w:rsidR="00CF78C1" w:rsidRPr="00CF78C1" w:rsidRDefault="00CF78C1" w:rsidP="00CF78C1">
            <w:pPr>
              <w:outlineLvl w:val="1"/>
              <w:rPr>
                <w:b/>
              </w:rPr>
            </w:pPr>
            <w:r w:rsidRPr="00CF78C1">
              <w:rPr>
                <w:b/>
              </w:rPr>
              <w:t>Управление лицевых и банковских счетов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1754D3" w14:textId="77777777" w:rsidR="00CF78C1" w:rsidRPr="00CF78C1" w:rsidRDefault="00CF78C1" w:rsidP="00CF78C1">
            <w:pPr>
              <w:jc w:val="center"/>
              <w:outlineLvl w:val="1"/>
              <w:rPr>
                <w:b/>
              </w:rPr>
            </w:pPr>
            <w:r w:rsidRPr="00CF78C1">
              <w:rPr>
                <w:b/>
              </w:rPr>
              <w:t>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1DF0BA" w14:textId="77777777" w:rsidR="00CF78C1" w:rsidRPr="00CF78C1" w:rsidRDefault="00CF78C1" w:rsidP="00CF78C1">
            <w:pPr>
              <w:jc w:val="center"/>
              <w:outlineLvl w:val="1"/>
              <w:rPr>
                <w:b/>
              </w:rPr>
            </w:pPr>
            <w:r w:rsidRPr="00CF78C1">
              <w:rPr>
                <w:b/>
              </w:rPr>
              <w:t> </w:t>
            </w:r>
          </w:p>
        </w:tc>
      </w:tr>
      <w:tr w:rsidR="00CF78C1" w:rsidRPr="00CF78C1" w14:paraId="78783557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9BE0F9" w14:textId="77777777" w:rsidR="00CF78C1" w:rsidRPr="00CF78C1" w:rsidRDefault="00CF78C1" w:rsidP="00CF78C1">
            <w:pPr>
              <w:outlineLvl w:val="0"/>
            </w:pPr>
            <w:r w:rsidRPr="00CF78C1">
              <w:t>Заместитель начальника 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126A3A" w14:textId="77777777" w:rsidR="00CF78C1" w:rsidRPr="00CF78C1" w:rsidRDefault="00CF78C1" w:rsidP="00CF78C1">
            <w:pPr>
              <w:jc w:val="center"/>
              <w:outlineLvl w:val="0"/>
            </w:pPr>
            <w:r w:rsidRPr="00CF78C1">
              <w:t>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820EA2" w14:textId="77777777" w:rsidR="00CF78C1" w:rsidRPr="00CF78C1" w:rsidRDefault="00CF78C1" w:rsidP="00CF78C1">
            <w:pPr>
              <w:jc w:val="center"/>
              <w:outlineLvl w:val="0"/>
            </w:pPr>
            <w:r w:rsidRPr="00CF78C1">
              <w:t>1</w:t>
            </w:r>
          </w:p>
        </w:tc>
      </w:tr>
      <w:tr w:rsidR="00CF78C1" w:rsidRPr="00CF78C1" w14:paraId="27CB0790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A3384D" w14:textId="77777777" w:rsidR="00CF78C1" w:rsidRPr="00CF78C1" w:rsidRDefault="00CF78C1" w:rsidP="00CF78C1">
            <w:pPr>
              <w:outlineLvl w:val="1"/>
            </w:pPr>
            <w:r w:rsidRPr="00CF78C1">
              <w:t>Управление подготовки капитального ремонта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B3B8D1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C5F168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 </w:t>
            </w:r>
          </w:p>
        </w:tc>
      </w:tr>
      <w:tr w:rsidR="00CF78C1" w:rsidRPr="00CF78C1" w14:paraId="5BCB5961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EDDE8E" w14:textId="77777777" w:rsidR="00CF78C1" w:rsidRPr="00CF78C1" w:rsidRDefault="00CF78C1" w:rsidP="00CF78C1">
            <w:pPr>
              <w:outlineLvl w:val="1"/>
            </w:pPr>
            <w:r w:rsidRPr="00CF78C1">
              <w:t>Начальник 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7FACC0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13204F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1</w:t>
            </w:r>
          </w:p>
        </w:tc>
      </w:tr>
      <w:tr w:rsidR="00CF78C1" w:rsidRPr="00CF78C1" w14:paraId="331BDAE8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30C08C" w14:textId="77777777" w:rsidR="00CF78C1" w:rsidRPr="00CF78C1" w:rsidRDefault="00CF78C1" w:rsidP="00CF78C1">
            <w:pPr>
              <w:outlineLvl w:val="1"/>
              <w:rPr>
                <w:b/>
              </w:rPr>
            </w:pPr>
            <w:r w:rsidRPr="00CF78C1">
              <w:rPr>
                <w:b/>
              </w:rPr>
              <w:t>Финансово-экономический отдел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577A53" w14:textId="77777777" w:rsidR="00CF78C1" w:rsidRPr="00CF78C1" w:rsidRDefault="00CF78C1" w:rsidP="00CF78C1">
            <w:pPr>
              <w:jc w:val="center"/>
              <w:outlineLvl w:val="1"/>
              <w:rPr>
                <w:b/>
              </w:rPr>
            </w:pPr>
            <w:r w:rsidRPr="00CF78C1">
              <w:rPr>
                <w:b/>
              </w:rPr>
              <w:t>3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FC9639" w14:textId="77777777" w:rsidR="00CF78C1" w:rsidRPr="00CF78C1" w:rsidRDefault="00CF78C1" w:rsidP="00CF78C1">
            <w:pPr>
              <w:jc w:val="center"/>
              <w:outlineLvl w:val="1"/>
              <w:rPr>
                <w:b/>
              </w:rPr>
            </w:pPr>
            <w:r w:rsidRPr="00CF78C1">
              <w:rPr>
                <w:b/>
              </w:rPr>
              <w:t> </w:t>
            </w:r>
          </w:p>
        </w:tc>
      </w:tr>
      <w:tr w:rsidR="00CF78C1" w:rsidRPr="00CF78C1" w14:paraId="25A8C75C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A9B3B9" w14:textId="77777777" w:rsidR="00CF78C1" w:rsidRPr="00CF78C1" w:rsidRDefault="00CF78C1" w:rsidP="00CF78C1">
            <w:pPr>
              <w:outlineLvl w:val="1"/>
            </w:pPr>
            <w:r w:rsidRPr="00CF78C1">
              <w:t>Главный специалист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6097F2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B213A8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1</w:t>
            </w:r>
          </w:p>
        </w:tc>
      </w:tr>
      <w:tr w:rsidR="00CF78C1" w:rsidRPr="00CF78C1" w14:paraId="1B62CF18" w14:textId="77777777" w:rsidTr="00CF78C1">
        <w:trPr>
          <w:trHeight w:val="2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F4D828" w14:textId="77777777" w:rsidR="00CF78C1" w:rsidRPr="00CF78C1" w:rsidRDefault="00CF78C1" w:rsidP="00CF78C1">
            <w:pPr>
              <w:outlineLvl w:val="1"/>
            </w:pPr>
            <w:r w:rsidRPr="00CF78C1">
              <w:t>Специалист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15582B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E410BB" w14:textId="77777777" w:rsidR="00CF78C1" w:rsidRPr="00CF78C1" w:rsidRDefault="00CF78C1" w:rsidP="00CF78C1">
            <w:pPr>
              <w:jc w:val="center"/>
              <w:outlineLvl w:val="1"/>
            </w:pPr>
            <w:r w:rsidRPr="00CF78C1">
              <w:t>1</w:t>
            </w:r>
          </w:p>
        </w:tc>
      </w:tr>
      <w:tr w:rsidR="00CF78C1" w:rsidRPr="00CF78C1" w14:paraId="7180B91D" w14:textId="77777777" w:rsidTr="00CF78C1">
        <w:trPr>
          <w:trHeight w:val="255"/>
        </w:trPr>
        <w:tc>
          <w:tcPr>
            <w:tcW w:w="66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AF9A9E" w14:textId="77777777" w:rsidR="00CF78C1" w:rsidRPr="00CF78C1" w:rsidRDefault="00CF78C1" w:rsidP="00CF78C1">
            <w:pPr>
              <w:outlineLvl w:val="1"/>
              <w:rPr>
                <w:b/>
                <w:bCs/>
              </w:rPr>
            </w:pPr>
            <w:r w:rsidRPr="00CF78C1">
              <w:rPr>
                <w:b/>
                <w:bCs/>
              </w:rPr>
              <w:t>Итого: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CB8381" w14:textId="3F02F7A3" w:rsidR="00CF78C1" w:rsidRPr="00CF78C1" w:rsidRDefault="00CF78C1" w:rsidP="00BD437E">
            <w:pPr>
              <w:jc w:val="center"/>
              <w:outlineLvl w:val="1"/>
              <w:rPr>
                <w:b/>
              </w:rPr>
            </w:pPr>
            <w:r w:rsidRPr="00CF78C1">
              <w:rPr>
                <w:b/>
              </w:rPr>
              <w:t>29</w:t>
            </w:r>
            <w:r w:rsidR="00BD437E">
              <w:rPr>
                <w:b/>
              </w:rPr>
              <w:t>9</w:t>
            </w:r>
          </w:p>
        </w:tc>
      </w:tr>
    </w:tbl>
    <w:p w14:paraId="7F29CC2B" w14:textId="3DCC8399" w:rsidR="00CF78C1" w:rsidRDefault="00CF78C1" w:rsidP="00CF78C1">
      <w:pPr>
        <w:keepNext/>
        <w:keepLines/>
        <w:ind w:firstLine="709"/>
        <w:jc w:val="right"/>
      </w:pPr>
      <w:r>
        <w:tab/>
      </w:r>
      <w:r>
        <w:tab/>
      </w:r>
    </w:p>
    <w:p w14:paraId="69E15F2B" w14:textId="77777777" w:rsidR="00CF78C1" w:rsidRDefault="00CF78C1" w:rsidP="00CF78C1">
      <w:pPr>
        <w:keepNext/>
        <w:keepLines/>
        <w:ind w:firstLine="709"/>
        <w:jc w:val="right"/>
      </w:pPr>
    </w:p>
    <w:p w14:paraId="060CE59E" w14:textId="77777777" w:rsidR="00CF78C1" w:rsidRDefault="00CF78C1" w:rsidP="00CF78C1">
      <w:pPr>
        <w:keepNext/>
        <w:keepLines/>
        <w:ind w:firstLine="709"/>
        <w:jc w:val="right"/>
      </w:pPr>
    </w:p>
    <w:p w14:paraId="37D18E94" w14:textId="77777777" w:rsidR="00CF78C1" w:rsidRDefault="00CF78C1" w:rsidP="00CF78C1">
      <w:pPr>
        <w:keepNext/>
        <w:keepLines/>
        <w:ind w:firstLine="709"/>
        <w:jc w:val="right"/>
      </w:pPr>
    </w:p>
    <w:p w14:paraId="7D5795BC" w14:textId="77777777" w:rsidR="00CF78C1" w:rsidRDefault="00CF78C1" w:rsidP="00CF78C1">
      <w:pPr>
        <w:keepNext/>
        <w:keepLines/>
        <w:ind w:firstLine="709"/>
        <w:jc w:val="right"/>
      </w:pPr>
    </w:p>
    <w:p w14:paraId="24184290" w14:textId="77777777" w:rsidR="00CF78C1" w:rsidRDefault="00CF78C1" w:rsidP="00CF78C1">
      <w:pPr>
        <w:keepNext/>
        <w:keepLines/>
        <w:ind w:firstLine="709"/>
        <w:jc w:val="right"/>
      </w:pPr>
    </w:p>
    <w:p w14:paraId="51BE4C21" w14:textId="77777777" w:rsidR="00CF78C1" w:rsidRDefault="00CF78C1" w:rsidP="00CF78C1">
      <w:pPr>
        <w:keepNext/>
        <w:keepLines/>
        <w:ind w:firstLine="709"/>
        <w:jc w:val="right"/>
      </w:pPr>
    </w:p>
    <w:p w14:paraId="0C7B6236" w14:textId="77777777" w:rsidR="00CF78C1" w:rsidRDefault="00CF78C1" w:rsidP="00CF78C1">
      <w:pPr>
        <w:keepNext/>
        <w:keepLines/>
        <w:ind w:firstLine="709"/>
        <w:jc w:val="right"/>
      </w:pPr>
    </w:p>
    <w:p w14:paraId="74736B62" w14:textId="77777777" w:rsidR="00CF78C1" w:rsidRDefault="00CF78C1" w:rsidP="00CF78C1">
      <w:pPr>
        <w:keepNext/>
        <w:keepLines/>
        <w:ind w:firstLine="709"/>
        <w:jc w:val="right"/>
      </w:pPr>
    </w:p>
    <w:p w14:paraId="0AEB9088" w14:textId="77777777" w:rsidR="00CF78C1" w:rsidRDefault="00CF78C1" w:rsidP="00CF78C1">
      <w:pPr>
        <w:keepNext/>
        <w:keepLines/>
        <w:ind w:firstLine="709"/>
        <w:jc w:val="right"/>
      </w:pPr>
    </w:p>
    <w:p w14:paraId="4F076225" w14:textId="77777777" w:rsidR="00CF78C1" w:rsidRPr="005116D4" w:rsidRDefault="00CF78C1" w:rsidP="00CF78C1">
      <w:pPr>
        <w:ind w:firstLine="709"/>
      </w:pPr>
    </w:p>
    <w:p w14:paraId="694D0EA3" w14:textId="77777777" w:rsidR="00CF78C1" w:rsidRPr="005116D4" w:rsidRDefault="00CF78C1" w:rsidP="00CF78C1">
      <w:pPr>
        <w:ind w:firstLine="709"/>
      </w:pPr>
    </w:p>
    <w:p w14:paraId="4C378451" w14:textId="77777777" w:rsidR="00CF78C1" w:rsidRPr="005116D4" w:rsidRDefault="00CF78C1" w:rsidP="00CF78C1">
      <w:pPr>
        <w:ind w:firstLine="709"/>
      </w:pPr>
    </w:p>
    <w:p w14:paraId="08DBEFFF" w14:textId="77777777" w:rsidR="00CF78C1" w:rsidRPr="005116D4" w:rsidRDefault="00CF78C1" w:rsidP="00CF78C1">
      <w:pPr>
        <w:ind w:firstLine="709"/>
      </w:pPr>
    </w:p>
    <w:p w14:paraId="7892B192" w14:textId="77777777" w:rsidR="00CF78C1" w:rsidRPr="005116D4" w:rsidRDefault="00CF78C1" w:rsidP="00CF78C1">
      <w:pPr>
        <w:ind w:firstLine="709"/>
      </w:pPr>
    </w:p>
    <w:p w14:paraId="28A200B7" w14:textId="77777777" w:rsidR="00B2159C" w:rsidRPr="005116D4" w:rsidRDefault="00B2159C" w:rsidP="00B2159C">
      <w:pPr>
        <w:keepNext/>
        <w:keepLines/>
        <w:ind w:firstLine="709"/>
        <w:jc w:val="right"/>
      </w:pPr>
    </w:p>
    <w:p w14:paraId="6A022E31" w14:textId="77777777" w:rsidR="00B2159C" w:rsidRPr="005116D4" w:rsidRDefault="00B2159C" w:rsidP="00B2159C">
      <w:pPr>
        <w:keepNext/>
        <w:keepLines/>
        <w:ind w:firstLine="709"/>
        <w:jc w:val="right"/>
      </w:pPr>
      <w:r w:rsidRPr="005116D4">
        <w:t>Приложение №2</w:t>
      </w:r>
      <w:r w:rsidRPr="005116D4">
        <w:br/>
        <w:t xml:space="preserve">к договору </w:t>
      </w:r>
      <w:r w:rsidRPr="005116D4">
        <w:br/>
        <w:t xml:space="preserve">№ </w:t>
      </w:r>
      <w:r w:rsidRPr="005116D4">
        <w:rPr>
          <w:u w:val="single"/>
        </w:rPr>
        <w:t>        </w:t>
      </w:r>
      <w:r w:rsidRPr="005116D4">
        <w:t xml:space="preserve"> от "</w:t>
      </w:r>
      <w:r w:rsidRPr="005116D4">
        <w:rPr>
          <w:u w:val="single"/>
        </w:rPr>
        <w:t>        </w:t>
      </w:r>
      <w:r w:rsidRPr="005116D4">
        <w:t xml:space="preserve">" </w:t>
      </w:r>
      <w:r w:rsidRPr="005116D4">
        <w:rPr>
          <w:u w:val="single"/>
        </w:rPr>
        <w:t>                </w:t>
      </w:r>
      <w:r w:rsidRPr="005116D4">
        <w:t xml:space="preserve"> </w:t>
      </w:r>
      <w:r w:rsidRPr="005116D4">
        <w:rPr>
          <w:u w:val="single"/>
        </w:rPr>
        <w:t>2015</w:t>
      </w:r>
      <w:r w:rsidRPr="005116D4">
        <w:t>г.</w:t>
      </w:r>
      <w:bookmarkStart w:id="3" w:name="_title_2"/>
      <w:bookmarkStart w:id="4" w:name="_ref_13195616"/>
    </w:p>
    <w:p w14:paraId="70B2F31A" w14:textId="77777777" w:rsidR="00B2159C" w:rsidRPr="005116D4" w:rsidRDefault="00B2159C" w:rsidP="00B2159C">
      <w:pPr>
        <w:pStyle w:val="aff0"/>
        <w:ind w:firstLine="709"/>
        <w:rPr>
          <w:sz w:val="24"/>
          <w:szCs w:val="24"/>
        </w:rPr>
      </w:pPr>
      <w:r w:rsidRPr="005116D4">
        <w:rPr>
          <w:sz w:val="24"/>
          <w:szCs w:val="24"/>
        </w:rPr>
        <w:t>Задание на оказание услуг</w:t>
      </w:r>
      <w:bookmarkEnd w:id="3"/>
      <w:bookmarkEnd w:id="4"/>
    </w:p>
    <w:p w14:paraId="1C251C77" w14:textId="77777777" w:rsidR="00B2159C" w:rsidRPr="005116D4" w:rsidRDefault="00B2159C" w:rsidP="00B2159C">
      <w:pPr>
        <w:pStyle w:val="afff7"/>
        <w:numPr>
          <w:ilvl w:val="0"/>
          <w:numId w:val="45"/>
        </w:numPr>
        <w:spacing w:before="120" w:after="120"/>
        <w:ind w:left="0" w:firstLine="709"/>
        <w:rPr>
          <w:b/>
          <w:bCs/>
          <w:sz w:val="24"/>
          <w:szCs w:val="24"/>
        </w:rPr>
      </w:pPr>
      <w:r w:rsidRPr="005116D4">
        <w:rPr>
          <w:b/>
          <w:bCs/>
          <w:sz w:val="24"/>
          <w:szCs w:val="24"/>
        </w:rPr>
        <w:t>Предмет договора</w:t>
      </w:r>
    </w:p>
    <w:p w14:paraId="56C1C9FC" w14:textId="77777777" w:rsidR="00B2159C" w:rsidRPr="000D2774" w:rsidRDefault="00B2159C" w:rsidP="00B2159C">
      <w:pPr>
        <w:pStyle w:val="afff7"/>
        <w:numPr>
          <w:ilvl w:val="1"/>
          <w:numId w:val="45"/>
        </w:numPr>
        <w:ind w:left="0" w:firstLine="709"/>
        <w:rPr>
          <w:rFonts w:ascii="Times New Roman" w:hAnsi="Times New Roman"/>
          <w:sz w:val="24"/>
          <w:szCs w:val="24"/>
        </w:rPr>
      </w:pPr>
      <w:r w:rsidRPr="000D2774">
        <w:rPr>
          <w:rFonts w:ascii="Times New Roman" w:hAnsi="Times New Roman"/>
          <w:sz w:val="24"/>
          <w:szCs w:val="24"/>
        </w:rPr>
        <w:t xml:space="preserve"> Предметом Договора с организацией (далее – </w:t>
      </w:r>
      <w:r w:rsidRPr="000D2774">
        <w:rPr>
          <w:rFonts w:ascii="Times New Roman" w:hAnsi="Times New Roman"/>
          <w:b/>
          <w:bCs/>
          <w:sz w:val="24"/>
          <w:szCs w:val="24"/>
        </w:rPr>
        <w:t>Исполнитель</w:t>
      </w:r>
      <w:r w:rsidRPr="000D2774">
        <w:rPr>
          <w:rFonts w:ascii="Times New Roman" w:hAnsi="Times New Roman"/>
          <w:sz w:val="24"/>
          <w:szCs w:val="24"/>
        </w:rPr>
        <w:t xml:space="preserve">) является оказание услуг по проведению специальной оценки условий труда (далее – </w:t>
      </w:r>
      <w:r w:rsidRPr="000D2774">
        <w:rPr>
          <w:rFonts w:ascii="Times New Roman" w:hAnsi="Times New Roman"/>
          <w:b/>
          <w:bCs/>
          <w:sz w:val="24"/>
          <w:szCs w:val="24"/>
        </w:rPr>
        <w:t>Услуги)</w:t>
      </w:r>
      <w:r w:rsidRPr="000D2774">
        <w:rPr>
          <w:rFonts w:ascii="Times New Roman" w:hAnsi="Times New Roman"/>
          <w:sz w:val="24"/>
          <w:szCs w:val="24"/>
        </w:rPr>
        <w:t xml:space="preserve">, для нужд Некоммерческой организации «Фонд-региональный оператор капитального ремонта общего имущества в многоквартирных домах» в 2015 году (далее – </w:t>
      </w:r>
      <w:r w:rsidRPr="000D2774">
        <w:rPr>
          <w:rFonts w:ascii="Times New Roman" w:hAnsi="Times New Roman"/>
          <w:b/>
          <w:bCs/>
          <w:sz w:val="24"/>
          <w:szCs w:val="24"/>
        </w:rPr>
        <w:t>Заказчик</w:t>
      </w:r>
      <w:r w:rsidRPr="000D2774">
        <w:rPr>
          <w:rFonts w:ascii="Times New Roman" w:hAnsi="Times New Roman"/>
          <w:sz w:val="24"/>
          <w:szCs w:val="24"/>
        </w:rPr>
        <w:t>).</w:t>
      </w:r>
    </w:p>
    <w:p w14:paraId="636EB0B2" w14:textId="77777777" w:rsidR="00B2159C" w:rsidRPr="000D2774" w:rsidRDefault="00B2159C" w:rsidP="00B2159C">
      <w:pPr>
        <w:pStyle w:val="afff7"/>
        <w:numPr>
          <w:ilvl w:val="0"/>
          <w:numId w:val="45"/>
        </w:numPr>
        <w:spacing w:before="120" w:after="120"/>
        <w:ind w:left="0" w:firstLine="709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D2774">
        <w:rPr>
          <w:rFonts w:ascii="Times New Roman" w:hAnsi="Times New Roman"/>
          <w:b/>
          <w:bCs/>
          <w:color w:val="000000"/>
          <w:sz w:val="24"/>
          <w:szCs w:val="24"/>
        </w:rPr>
        <w:t>Требования к Исполнителю Услуг</w:t>
      </w:r>
    </w:p>
    <w:p w14:paraId="287D88F0" w14:textId="77777777" w:rsidR="00B2159C" w:rsidRPr="000D2774" w:rsidRDefault="00B2159C" w:rsidP="00B2159C">
      <w:pPr>
        <w:pStyle w:val="10"/>
        <w:numPr>
          <w:ilvl w:val="1"/>
          <w:numId w:val="45"/>
        </w:numPr>
        <w:shd w:val="clear" w:color="auto" w:fill="FFFFFF"/>
        <w:tabs>
          <w:tab w:val="clear" w:pos="540"/>
          <w:tab w:val="clear" w:pos="1134"/>
        </w:tabs>
        <w:spacing w:before="75" w:after="0" w:line="240" w:lineRule="auto"/>
        <w:ind w:left="0" w:firstLine="709"/>
        <w:rPr>
          <w:b w:val="0"/>
          <w:bCs w:val="0"/>
          <w:color w:val="000000"/>
        </w:rPr>
      </w:pPr>
      <w:r w:rsidRPr="000D2774">
        <w:rPr>
          <w:b w:val="0"/>
          <w:color w:val="000000"/>
        </w:rPr>
        <w:t xml:space="preserve">В соответствии с п. 19 </w:t>
      </w:r>
      <w:r w:rsidRPr="000D2774">
        <w:rPr>
          <w:b w:val="0"/>
          <w:bCs w:val="0"/>
          <w:color w:val="000000"/>
        </w:rPr>
        <w:t>Федерального закона от 28.12.2013 N 426-ФЗ "О специальной оценке условий труда" (далее- Федеральный Закон):</w:t>
      </w:r>
    </w:p>
    <w:p w14:paraId="72FB24B8" w14:textId="77777777" w:rsidR="00B2159C" w:rsidRPr="000D2774" w:rsidRDefault="00B2159C" w:rsidP="00B2159C">
      <w:pPr>
        <w:pStyle w:val="ac"/>
        <w:widowControl w:val="0"/>
        <w:autoSpaceDE w:val="0"/>
        <w:autoSpaceDN w:val="0"/>
        <w:adjustRightInd w:val="0"/>
        <w:ind w:firstLine="709"/>
        <w:jc w:val="both"/>
      </w:pPr>
      <w:r w:rsidRPr="000D2774">
        <w:t>- в уставных документах Исполнителя, в качестве основного вида деятельности, или одного из видов ее деятельности - проведение специальной оценки условий труда;</w:t>
      </w:r>
    </w:p>
    <w:p w14:paraId="27BC9644" w14:textId="77777777" w:rsidR="00B2159C" w:rsidRPr="000D2774" w:rsidRDefault="00B2159C" w:rsidP="00B2159C">
      <w:pPr>
        <w:pStyle w:val="ac"/>
        <w:widowControl w:val="0"/>
        <w:autoSpaceDE w:val="0"/>
        <w:autoSpaceDN w:val="0"/>
        <w:adjustRightInd w:val="0"/>
        <w:ind w:firstLine="709"/>
        <w:jc w:val="both"/>
      </w:pPr>
      <w:r w:rsidRPr="000D2774">
        <w:rPr>
          <w:color w:val="000000"/>
        </w:rPr>
        <w:t xml:space="preserve">- наличие в организации экспертов, работающих по трудовому договору и имеющих сертификат эксперта на право выполнения </w:t>
      </w:r>
      <w:proofErr w:type="gramStart"/>
      <w:r w:rsidRPr="000D2774">
        <w:rPr>
          <w:color w:val="000000"/>
        </w:rPr>
        <w:t>работ по специальной оценке</w:t>
      </w:r>
      <w:proofErr w:type="gramEnd"/>
      <w:r w:rsidRPr="000D2774">
        <w:rPr>
          <w:color w:val="000000"/>
        </w:rPr>
        <w:t xml:space="preserve"> условий труда, в том числе не менее одного эксперта, имеющего высшее образование по одной из специальностей - врач по общей гигиене, врач по гигиене труда, врач по санитарно-гигиеническим лабораторным исследованиям;</w:t>
      </w:r>
    </w:p>
    <w:p w14:paraId="08DD6614" w14:textId="77777777" w:rsidR="00B2159C" w:rsidRPr="000D2774" w:rsidRDefault="00B2159C" w:rsidP="00B2159C">
      <w:pPr>
        <w:pStyle w:val="ac"/>
        <w:spacing w:before="60"/>
        <w:ind w:firstLine="709"/>
        <w:jc w:val="both"/>
      </w:pPr>
      <w:r w:rsidRPr="000D2774">
        <w:t xml:space="preserve">- </w:t>
      </w:r>
      <w:r w:rsidRPr="000D2774">
        <w:rPr>
          <w:color w:val="000000"/>
        </w:rPr>
        <w:t>наличие в качестве структурного подразделения испытательной лаборатории (центра), которая аккредитована национальным органом по аккредитации в соответствии с законодательством Российской Федерации об аккредитации в национальной системе аккредитации и областью аккредитации которой является проведение исследований (испытаний) и измерений вредных и (или) опасных факторов производственной среды и трудового процесса, предусмотренных</w:t>
      </w:r>
      <w:r w:rsidRPr="000D2774">
        <w:rPr>
          <w:rStyle w:val="apple-converted-space"/>
          <w:color w:val="000000"/>
        </w:rPr>
        <w:t> </w:t>
      </w:r>
      <w:r w:rsidRPr="000D2774">
        <w:rPr>
          <w:shd w:val="clear" w:color="auto" w:fill="FFFFFF"/>
        </w:rPr>
        <w:t>пунктами 1</w:t>
      </w:r>
      <w:r w:rsidRPr="000D2774">
        <w:rPr>
          <w:color w:val="000000"/>
        </w:rPr>
        <w:t>-</w:t>
      </w:r>
      <w:r w:rsidRPr="000D2774">
        <w:rPr>
          <w:shd w:val="clear" w:color="auto" w:fill="FFFFFF"/>
        </w:rPr>
        <w:t>11</w:t>
      </w:r>
      <w:r w:rsidRPr="000D2774">
        <w:rPr>
          <w:rStyle w:val="apple-converted-space"/>
          <w:color w:val="000000"/>
        </w:rPr>
        <w:t> </w:t>
      </w:r>
      <w:r w:rsidRPr="000D2774">
        <w:rPr>
          <w:color w:val="000000"/>
        </w:rPr>
        <w:t>и</w:t>
      </w:r>
      <w:r w:rsidRPr="000D2774">
        <w:rPr>
          <w:rStyle w:val="apple-converted-space"/>
          <w:color w:val="000000"/>
        </w:rPr>
        <w:t> </w:t>
      </w:r>
      <w:r w:rsidRPr="000D2774">
        <w:rPr>
          <w:shd w:val="clear" w:color="auto" w:fill="FFFFFF"/>
        </w:rPr>
        <w:t>15</w:t>
      </w:r>
      <w:r w:rsidRPr="000D2774">
        <w:rPr>
          <w:color w:val="000000"/>
        </w:rPr>
        <w:t>-</w:t>
      </w:r>
      <w:r w:rsidRPr="000D2774">
        <w:rPr>
          <w:shd w:val="clear" w:color="auto" w:fill="FFFFFF"/>
        </w:rPr>
        <w:t>23 части 3 статьи 13 настоящего Федерального закона</w:t>
      </w:r>
      <w:r w:rsidRPr="000D2774">
        <w:rPr>
          <w:color w:val="000000"/>
        </w:rPr>
        <w:t>;</w:t>
      </w:r>
    </w:p>
    <w:p w14:paraId="30A1C9A9" w14:textId="77777777" w:rsidR="00B2159C" w:rsidRPr="000D2774" w:rsidRDefault="00B2159C" w:rsidP="00B2159C">
      <w:pPr>
        <w:pStyle w:val="ac"/>
        <w:spacing w:before="60"/>
        <w:ind w:firstLine="709"/>
        <w:jc w:val="both"/>
      </w:pPr>
      <w:r w:rsidRPr="000D2774">
        <w:t>- уведомление о внесении в реестр аккредитованных организаций, оказывающих услуги в области охраны труда;</w:t>
      </w:r>
    </w:p>
    <w:p w14:paraId="49C21B4E" w14:textId="77777777" w:rsidR="00B2159C" w:rsidRPr="000D2774" w:rsidRDefault="00B2159C" w:rsidP="00B2159C">
      <w:pPr>
        <w:pStyle w:val="ac"/>
        <w:spacing w:before="60"/>
        <w:ind w:firstLine="709"/>
        <w:jc w:val="both"/>
      </w:pPr>
      <w:r w:rsidRPr="000D2774">
        <w:rPr>
          <w:color w:val="000000"/>
        </w:rPr>
        <w:t xml:space="preserve">- наличие экспертов, прошедших аттестацию на право выполнения </w:t>
      </w:r>
      <w:proofErr w:type="gramStart"/>
      <w:r w:rsidRPr="000D2774">
        <w:rPr>
          <w:color w:val="000000"/>
        </w:rPr>
        <w:t>работ по специальной оценке</w:t>
      </w:r>
      <w:proofErr w:type="gramEnd"/>
      <w:r w:rsidRPr="000D2774">
        <w:rPr>
          <w:color w:val="000000"/>
        </w:rPr>
        <w:t xml:space="preserve"> условий труда и имеющих сертификат эксперта на право выполнения работ по специальной оценке условий труда, с приложением данных сертификатов;</w:t>
      </w:r>
    </w:p>
    <w:p w14:paraId="369E610B" w14:textId="77777777" w:rsidR="00B2159C" w:rsidRPr="000D2774" w:rsidRDefault="00B2159C" w:rsidP="00B2159C">
      <w:pPr>
        <w:pStyle w:val="ac"/>
        <w:spacing w:before="60"/>
        <w:ind w:firstLine="709"/>
        <w:jc w:val="both"/>
      </w:pPr>
      <w:r w:rsidRPr="000D2774">
        <w:t>- опыт проведения СОУТ за последние полгода в организациях с численностью сотрудников более 400 (четырехсот).</w:t>
      </w:r>
    </w:p>
    <w:p w14:paraId="74FDB770" w14:textId="77777777" w:rsidR="00B2159C" w:rsidRPr="000D2774" w:rsidRDefault="00B2159C" w:rsidP="00B2159C">
      <w:pPr>
        <w:spacing w:before="60"/>
      </w:pPr>
    </w:p>
    <w:p w14:paraId="447338BA" w14:textId="77777777" w:rsidR="00B2159C" w:rsidRPr="000D2774" w:rsidRDefault="00B2159C" w:rsidP="00B2159C">
      <w:pPr>
        <w:pStyle w:val="afff7"/>
        <w:numPr>
          <w:ilvl w:val="0"/>
          <w:numId w:val="45"/>
        </w:numPr>
        <w:spacing w:before="120" w:after="120"/>
        <w:ind w:left="0" w:firstLine="709"/>
        <w:rPr>
          <w:rFonts w:ascii="Times New Roman" w:hAnsi="Times New Roman"/>
          <w:b/>
          <w:bCs/>
          <w:sz w:val="24"/>
          <w:szCs w:val="24"/>
        </w:rPr>
      </w:pPr>
      <w:r w:rsidRPr="000D2774">
        <w:rPr>
          <w:rFonts w:ascii="Times New Roman" w:hAnsi="Times New Roman"/>
          <w:b/>
          <w:bCs/>
          <w:sz w:val="24"/>
          <w:szCs w:val="24"/>
        </w:rPr>
        <w:t>Требования к Услугам</w:t>
      </w:r>
    </w:p>
    <w:p w14:paraId="135406EC" w14:textId="77777777" w:rsidR="00B2159C" w:rsidRPr="000D2774" w:rsidRDefault="00B2159C" w:rsidP="00B2159C">
      <w:pPr>
        <w:pStyle w:val="27"/>
        <w:numPr>
          <w:ilvl w:val="1"/>
          <w:numId w:val="45"/>
        </w:numPr>
        <w:tabs>
          <w:tab w:val="left" w:pos="142"/>
        </w:tabs>
        <w:ind w:left="0" w:firstLine="709"/>
      </w:pPr>
      <w:r w:rsidRPr="000D2774">
        <w:t>Основанием для оказания услуг является:</w:t>
      </w:r>
    </w:p>
    <w:p w14:paraId="199A4CED" w14:textId="77777777" w:rsidR="00B2159C" w:rsidRPr="000D2774" w:rsidRDefault="00B2159C" w:rsidP="00B2159C">
      <w:pPr>
        <w:tabs>
          <w:tab w:val="left" w:pos="142"/>
        </w:tabs>
        <w:ind w:firstLine="709"/>
      </w:pPr>
      <w:r w:rsidRPr="000D2774">
        <w:t xml:space="preserve">- </w:t>
      </w:r>
      <w:r w:rsidRPr="000D2774">
        <w:rPr>
          <w:bCs/>
          <w:color w:val="000000"/>
        </w:rPr>
        <w:t>Федеральный закон от 28.12.2013 N 426-ФЗ "О специальной оценке условий труда"</w:t>
      </w:r>
      <w:r w:rsidRPr="000D2774">
        <w:t>, Трудовой кодекс РФ. Раздел 10 «Охрана труда» статья 212;</w:t>
      </w:r>
    </w:p>
    <w:p w14:paraId="4F85D49F" w14:textId="77777777" w:rsidR="00B2159C" w:rsidRPr="000D2774" w:rsidRDefault="00B2159C" w:rsidP="00B2159C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ind w:firstLine="709"/>
      </w:pPr>
      <w:r w:rsidRPr="000D2774">
        <w:t xml:space="preserve">- </w:t>
      </w:r>
      <w:r w:rsidRPr="000D2774">
        <w:rPr>
          <w:color w:val="000000"/>
          <w:shd w:val="clear" w:color="auto" w:fill="FFFFFF"/>
        </w:rPr>
        <w:t>Приказ Минтруда России от 24.01.2014 N 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</w:t>
      </w:r>
      <w:r w:rsidRPr="000D2774">
        <w:rPr>
          <w:color w:val="000000"/>
        </w:rPr>
        <w:t>.</w:t>
      </w:r>
    </w:p>
    <w:p w14:paraId="5C3ABE43" w14:textId="77777777" w:rsidR="00B2159C" w:rsidRPr="000D2774" w:rsidRDefault="00B2159C" w:rsidP="00B2159C">
      <w:pPr>
        <w:numPr>
          <w:ilvl w:val="1"/>
          <w:numId w:val="45"/>
        </w:numPr>
        <w:tabs>
          <w:tab w:val="left" w:pos="142"/>
        </w:tabs>
        <w:ind w:left="0" w:firstLine="709"/>
        <w:jc w:val="both"/>
      </w:pPr>
      <w:r w:rsidRPr="000D2774">
        <w:rPr>
          <w:bCs/>
        </w:rPr>
        <w:t>Срок оказания Услуг - 40 (сорок) календарных дней после предоставления Заказчиком исходных данных.</w:t>
      </w:r>
    </w:p>
    <w:p w14:paraId="54A1FCC3" w14:textId="77777777" w:rsidR="00B2159C" w:rsidRPr="000D2774" w:rsidRDefault="00B2159C" w:rsidP="00B2159C">
      <w:pPr>
        <w:numPr>
          <w:ilvl w:val="1"/>
          <w:numId w:val="45"/>
        </w:numPr>
        <w:tabs>
          <w:tab w:val="left" w:pos="142"/>
        </w:tabs>
        <w:ind w:left="0" w:firstLine="709"/>
        <w:jc w:val="both"/>
      </w:pPr>
      <w:r w:rsidRPr="000D2774">
        <w:t>Услуги должны быть оказаны Исполнителем по адресу: 194044, г. Санкт- Петербург, ул. Тобольская д.6</w:t>
      </w:r>
    </w:p>
    <w:p w14:paraId="656A984F" w14:textId="405BC22F" w:rsidR="00B2159C" w:rsidRPr="000D2774" w:rsidRDefault="00B2159C" w:rsidP="00B2159C">
      <w:pPr>
        <w:pStyle w:val="4"/>
        <w:keepNext w:val="0"/>
        <w:numPr>
          <w:ilvl w:val="1"/>
          <w:numId w:val="45"/>
        </w:numPr>
        <w:tabs>
          <w:tab w:val="left" w:pos="142"/>
        </w:tabs>
        <w:spacing w:before="0" w:after="0"/>
        <w:ind w:left="0" w:firstLine="709"/>
        <w:jc w:val="both"/>
        <w:rPr>
          <w:bCs w:val="0"/>
          <w:szCs w:val="24"/>
        </w:rPr>
      </w:pPr>
      <w:r w:rsidRPr="000D2774">
        <w:rPr>
          <w:bCs w:val="0"/>
          <w:szCs w:val="24"/>
        </w:rPr>
        <w:lastRenderedPageBreak/>
        <w:t>Количество рабочих мест (без учета группировки аналогичных рабочих мест), подлежащих специальной оценке условий труда – 29</w:t>
      </w:r>
      <w:r w:rsidR="00BD437E">
        <w:rPr>
          <w:bCs w:val="0"/>
          <w:szCs w:val="24"/>
        </w:rPr>
        <w:t>9</w:t>
      </w:r>
      <w:r w:rsidRPr="000D2774">
        <w:rPr>
          <w:bCs w:val="0"/>
          <w:szCs w:val="24"/>
        </w:rPr>
        <w:t xml:space="preserve"> (двести девяност</w:t>
      </w:r>
      <w:r w:rsidR="00B4691F">
        <w:rPr>
          <w:bCs w:val="0"/>
          <w:szCs w:val="24"/>
        </w:rPr>
        <w:t>а</w:t>
      </w:r>
      <w:r w:rsidRPr="000D2774">
        <w:rPr>
          <w:bCs w:val="0"/>
          <w:szCs w:val="24"/>
        </w:rPr>
        <w:t xml:space="preserve"> </w:t>
      </w:r>
      <w:r w:rsidR="00B4691F">
        <w:rPr>
          <w:bCs w:val="0"/>
          <w:szCs w:val="24"/>
        </w:rPr>
        <w:t>девять</w:t>
      </w:r>
      <w:r w:rsidRPr="000D2774">
        <w:rPr>
          <w:bCs w:val="0"/>
          <w:szCs w:val="24"/>
        </w:rPr>
        <w:t>).</w:t>
      </w:r>
    </w:p>
    <w:p w14:paraId="4561F5E0" w14:textId="77777777" w:rsidR="00B2159C" w:rsidRPr="000D2774" w:rsidRDefault="00B2159C" w:rsidP="00B2159C">
      <w:pPr>
        <w:pStyle w:val="ac"/>
        <w:numPr>
          <w:ilvl w:val="1"/>
          <w:numId w:val="45"/>
        </w:numPr>
        <w:spacing w:before="120" w:after="120" w:line="276" w:lineRule="auto"/>
        <w:ind w:left="0" w:firstLine="709"/>
        <w:contextualSpacing/>
        <w:jc w:val="both"/>
      </w:pPr>
      <w:r w:rsidRPr="000D2774">
        <w:rPr>
          <w:lang w:bidi="ru-RU"/>
        </w:rPr>
        <w:t xml:space="preserve"> В карты специальной оценки условий труда, содержащие сведения об установленном экспертом организации, проводящей специальную оценку условий труда, классе (подклассе) условий труда, а также об установленных комиссией гарантиях, компенсациях и мероприятиях по улучшению условий труда на конкретных рабочих местах, должны быть внесены Ф.И.О. сотрудников Заказчика, в соответствии с предоставленными Исполнителю страховыми номерами индивидуального лицевого счета (СНИЛС) данных сотрудников.</w:t>
      </w:r>
    </w:p>
    <w:p w14:paraId="5A2270C9" w14:textId="77777777" w:rsidR="00B2159C" w:rsidRPr="000D2774" w:rsidRDefault="00B2159C" w:rsidP="00B2159C">
      <w:pPr>
        <w:pStyle w:val="ac"/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</w:pPr>
    </w:p>
    <w:p w14:paraId="764DA3C3" w14:textId="77777777" w:rsidR="00B2159C" w:rsidRPr="000D2774" w:rsidRDefault="00B2159C" w:rsidP="00B2159C">
      <w:pPr>
        <w:pStyle w:val="ac"/>
        <w:numPr>
          <w:ilvl w:val="0"/>
          <w:numId w:val="45"/>
        </w:numPr>
        <w:spacing w:before="120" w:after="120" w:line="276" w:lineRule="auto"/>
        <w:ind w:left="0" w:firstLine="709"/>
        <w:contextualSpacing/>
        <w:rPr>
          <w:b/>
        </w:rPr>
      </w:pPr>
      <w:r w:rsidRPr="000D2774">
        <w:rPr>
          <w:b/>
        </w:rPr>
        <w:t>Реквизиты и подписи сторон: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154"/>
        <w:gridCol w:w="5052"/>
      </w:tblGrid>
      <w:tr w:rsidR="00B2159C" w:rsidRPr="000D2774" w14:paraId="6EB1D9D9" w14:textId="77777777" w:rsidTr="00612894">
        <w:tc>
          <w:tcPr>
            <w:tcW w:w="2525" w:type="pct"/>
          </w:tcPr>
          <w:p w14:paraId="1B905A64" w14:textId="77777777" w:rsidR="00B2159C" w:rsidRPr="000D2774" w:rsidRDefault="00B2159C" w:rsidP="00612894">
            <w:pPr>
              <w:pStyle w:val="Normalunindented"/>
              <w:keepNext/>
              <w:ind w:firstLine="709"/>
              <w:jc w:val="center"/>
              <w:rPr>
                <w:sz w:val="24"/>
                <w:szCs w:val="24"/>
                <w:lang w:val=""/>
              </w:rPr>
            </w:pPr>
            <w:r w:rsidRPr="000D2774">
              <w:rPr>
                <w:b/>
                <w:sz w:val="24"/>
                <w:szCs w:val="24"/>
              </w:rPr>
              <w:t>Заказчик</w:t>
            </w:r>
          </w:p>
        </w:tc>
        <w:tc>
          <w:tcPr>
            <w:tcW w:w="2475" w:type="pct"/>
          </w:tcPr>
          <w:p w14:paraId="0BE86D32" w14:textId="77777777" w:rsidR="00B2159C" w:rsidRPr="000D2774" w:rsidRDefault="00B2159C" w:rsidP="00612894">
            <w:pPr>
              <w:pStyle w:val="Normalunindented"/>
              <w:keepNext/>
              <w:ind w:firstLine="709"/>
              <w:jc w:val="center"/>
              <w:rPr>
                <w:sz w:val="24"/>
                <w:szCs w:val="24"/>
                <w:lang w:val=""/>
              </w:rPr>
            </w:pPr>
            <w:r w:rsidRPr="000D2774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B2159C" w:rsidRPr="000D2774" w14:paraId="3E53EC63" w14:textId="77777777" w:rsidTr="00612894">
        <w:tc>
          <w:tcPr>
            <w:tcW w:w="2525" w:type="pct"/>
          </w:tcPr>
          <w:p w14:paraId="37FF4CFF" w14:textId="77777777" w:rsidR="00B2159C" w:rsidRPr="000D2774" w:rsidRDefault="00B2159C" w:rsidP="00612894">
            <w:pPr>
              <w:pStyle w:val="Normalunindented"/>
              <w:keepNext/>
              <w:ind w:firstLine="709"/>
              <w:jc w:val="left"/>
              <w:rPr>
                <w:sz w:val="24"/>
                <w:szCs w:val="24"/>
              </w:rPr>
            </w:pPr>
            <w:r w:rsidRPr="000D2774">
              <w:rPr>
                <w:sz w:val="24"/>
                <w:szCs w:val="24"/>
              </w:rPr>
              <w:t>Некоммерческая организация «Фонд – региональный оператор капитального ремонта общего имущества в многоквартирных домах»</w:t>
            </w:r>
          </w:p>
          <w:p w14:paraId="5839B385" w14:textId="77777777" w:rsidR="00B2159C" w:rsidRPr="000D2774" w:rsidRDefault="00B2159C" w:rsidP="00612894">
            <w:pPr>
              <w:pStyle w:val="Normalunindented"/>
              <w:keepNext/>
              <w:ind w:firstLine="709"/>
              <w:jc w:val="left"/>
              <w:rPr>
                <w:sz w:val="24"/>
                <w:szCs w:val="24"/>
              </w:rPr>
            </w:pPr>
            <w:r w:rsidRPr="000D2774">
              <w:rPr>
                <w:sz w:val="24"/>
                <w:szCs w:val="24"/>
              </w:rPr>
              <w:br/>
              <w:t xml:space="preserve"> </w:t>
            </w:r>
          </w:p>
        </w:tc>
        <w:tc>
          <w:tcPr>
            <w:tcW w:w="2475" w:type="pct"/>
          </w:tcPr>
          <w:p w14:paraId="38A8C9D6" w14:textId="77777777" w:rsidR="00B2159C" w:rsidRPr="000D2774" w:rsidRDefault="00B2159C" w:rsidP="00612894">
            <w:pPr>
              <w:pStyle w:val="Normalunindented"/>
              <w:ind w:firstLine="709"/>
              <w:jc w:val="left"/>
              <w:rPr>
                <w:sz w:val="24"/>
                <w:szCs w:val="24"/>
              </w:rPr>
            </w:pPr>
            <w:r w:rsidRPr="000D2774">
              <w:rPr>
                <w:sz w:val="24"/>
                <w:szCs w:val="24"/>
              </w:rPr>
              <w:t xml:space="preserve"> </w:t>
            </w:r>
          </w:p>
        </w:tc>
      </w:tr>
      <w:tr w:rsidR="00B2159C" w:rsidRPr="000D2774" w14:paraId="2FE2CB28" w14:textId="77777777" w:rsidTr="00612894">
        <w:tc>
          <w:tcPr>
            <w:tcW w:w="2525" w:type="pct"/>
          </w:tcPr>
          <w:p w14:paraId="34A05D0B" w14:textId="77777777" w:rsidR="00B2159C" w:rsidRPr="000D2774" w:rsidRDefault="00B2159C" w:rsidP="00612894">
            <w:pPr>
              <w:pStyle w:val="Normalunindented"/>
              <w:keepNext/>
              <w:ind w:firstLine="709"/>
              <w:jc w:val="left"/>
              <w:rPr>
                <w:sz w:val="24"/>
                <w:szCs w:val="24"/>
                <w:lang w:val=""/>
              </w:rPr>
            </w:pPr>
            <w:r w:rsidRPr="000D2774">
              <w:rPr>
                <w:sz w:val="24"/>
                <w:szCs w:val="24"/>
              </w:rPr>
              <w:t xml:space="preserve">от имени </w:t>
            </w:r>
            <w:proofErr w:type="gramStart"/>
            <w:r w:rsidRPr="000D2774">
              <w:rPr>
                <w:sz w:val="24"/>
                <w:szCs w:val="24"/>
              </w:rPr>
              <w:t>Заказчика:</w:t>
            </w:r>
            <w:r w:rsidRPr="000D2774">
              <w:rPr>
                <w:sz w:val="24"/>
                <w:szCs w:val="24"/>
              </w:rPr>
              <w:br/>
            </w:r>
            <w:proofErr w:type="spellStart"/>
            <w:r w:rsidRPr="000D2774">
              <w:rPr>
                <w:sz w:val="24"/>
                <w:szCs w:val="24"/>
                <w:u w:val="single"/>
              </w:rPr>
              <w:t>И.о</w:t>
            </w:r>
            <w:proofErr w:type="spellEnd"/>
            <w:r w:rsidRPr="000D2774">
              <w:rPr>
                <w:sz w:val="24"/>
                <w:szCs w:val="24"/>
                <w:u w:val="single"/>
              </w:rPr>
              <w:t>.</w:t>
            </w:r>
            <w:proofErr w:type="gramEnd"/>
            <w:r w:rsidRPr="000D2774">
              <w:rPr>
                <w:sz w:val="24"/>
                <w:szCs w:val="24"/>
                <w:u w:val="single"/>
              </w:rPr>
              <w:t xml:space="preserve"> генерального директора    </w:t>
            </w:r>
            <w:r w:rsidRPr="000D2774">
              <w:rPr>
                <w:sz w:val="24"/>
                <w:szCs w:val="24"/>
              </w:rPr>
              <w:br/>
            </w:r>
            <w:r w:rsidRPr="000D2774">
              <w:rPr>
                <w:sz w:val="24"/>
                <w:szCs w:val="24"/>
                <w:u w:val="single"/>
              </w:rPr>
              <w:t xml:space="preserve">                                             </w:t>
            </w:r>
            <w:r w:rsidRPr="000D2774">
              <w:rPr>
                <w:sz w:val="24"/>
                <w:szCs w:val="24"/>
              </w:rPr>
              <w:t>/</w:t>
            </w:r>
            <w:r w:rsidRPr="000D2774">
              <w:rPr>
                <w:sz w:val="24"/>
                <w:szCs w:val="24"/>
                <w:u w:val="single"/>
              </w:rPr>
              <w:t xml:space="preserve"> Д.В. Новиков</w:t>
            </w:r>
            <w:r w:rsidRPr="000D2774">
              <w:rPr>
                <w:sz w:val="24"/>
                <w:szCs w:val="24"/>
              </w:rPr>
              <w:t>/</w:t>
            </w:r>
            <w:r w:rsidRPr="000D2774">
              <w:rPr>
                <w:sz w:val="24"/>
                <w:szCs w:val="24"/>
              </w:rPr>
              <w:br/>
              <w:t>М.П.</w:t>
            </w:r>
          </w:p>
        </w:tc>
        <w:tc>
          <w:tcPr>
            <w:tcW w:w="2475" w:type="pct"/>
          </w:tcPr>
          <w:p w14:paraId="071E48FD" w14:textId="77777777" w:rsidR="00B2159C" w:rsidRPr="000D2774" w:rsidRDefault="00B2159C" w:rsidP="00612894">
            <w:pPr>
              <w:pStyle w:val="Normalunindented"/>
              <w:keepNext/>
              <w:ind w:firstLine="709"/>
              <w:jc w:val="left"/>
              <w:rPr>
                <w:sz w:val="24"/>
                <w:szCs w:val="24"/>
                <w:lang w:val=""/>
              </w:rPr>
            </w:pPr>
            <w:r w:rsidRPr="000D2774">
              <w:rPr>
                <w:sz w:val="24"/>
                <w:szCs w:val="24"/>
              </w:rPr>
              <w:t xml:space="preserve">от имени </w:t>
            </w:r>
            <w:proofErr w:type="gramStart"/>
            <w:r w:rsidRPr="000D2774">
              <w:rPr>
                <w:sz w:val="24"/>
                <w:szCs w:val="24"/>
              </w:rPr>
              <w:t>Исполнителя:</w:t>
            </w:r>
            <w:r w:rsidRPr="000D2774">
              <w:rPr>
                <w:sz w:val="24"/>
                <w:szCs w:val="24"/>
              </w:rPr>
              <w:br/>
            </w:r>
            <w:r w:rsidRPr="000D2774">
              <w:rPr>
                <w:sz w:val="24"/>
                <w:szCs w:val="24"/>
                <w:u w:val="single"/>
              </w:rPr>
              <w:t>_</w:t>
            </w:r>
            <w:proofErr w:type="gramEnd"/>
            <w:r w:rsidRPr="000D2774">
              <w:rPr>
                <w:sz w:val="24"/>
                <w:szCs w:val="24"/>
                <w:u w:val="single"/>
              </w:rPr>
              <w:t>___________________    </w:t>
            </w:r>
            <w:r w:rsidRPr="000D2774">
              <w:rPr>
                <w:sz w:val="24"/>
                <w:szCs w:val="24"/>
              </w:rPr>
              <w:br/>
            </w:r>
            <w:r w:rsidRPr="000D2774">
              <w:rPr>
                <w:sz w:val="24"/>
                <w:szCs w:val="24"/>
                <w:u w:val="single"/>
              </w:rPr>
              <w:t xml:space="preserve">                                               </w:t>
            </w:r>
            <w:r w:rsidRPr="000D2774">
              <w:rPr>
                <w:sz w:val="24"/>
                <w:szCs w:val="24"/>
              </w:rPr>
              <w:t>/</w:t>
            </w:r>
            <w:r w:rsidRPr="000D2774">
              <w:rPr>
                <w:sz w:val="24"/>
                <w:szCs w:val="24"/>
                <w:u w:val="single"/>
              </w:rPr>
              <w:t>  ____________</w:t>
            </w:r>
            <w:r w:rsidRPr="000D2774">
              <w:rPr>
                <w:sz w:val="24"/>
                <w:szCs w:val="24"/>
              </w:rPr>
              <w:t>/</w:t>
            </w:r>
            <w:r w:rsidRPr="000D2774">
              <w:rPr>
                <w:sz w:val="24"/>
                <w:szCs w:val="24"/>
              </w:rPr>
              <w:br/>
              <w:t>М.П.</w:t>
            </w:r>
          </w:p>
        </w:tc>
      </w:tr>
    </w:tbl>
    <w:p w14:paraId="2A988EAE" w14:textId="77777777" w:rsidR="00B2159C" w:rsidRPr="000D2774" w:rsidRDefault="00B2159C" w:rsidP="00B2159C">
      <w:pPr>
        <w:ind w:firstLine="709"/>
      </w:pPr>
    </w:p>
    <w:p w14:paraId="39A67830" w14:textId="77777777" w:rsidR="00B2159C" w:rsidRPr="000D2774" w:rsidRDefault="00B2159C" w:rsidP="00B2159C">
      <w:pPr>
        <w:ind w:firstLine="709"/>
      </w:pPr>
    </w:p>
    <w:p w14:paraId="2EB32720" w14:textId="77777777" w:rsidR="00CF78C1" w:rsidRPr="000D2774" w:rsidRDefault="00CF78C1" w:rsidP="00CF78C1">
      <w:pPr>
        <w:ind w:firstLine="709"/>
      </w:pPr>
    </w:p>
    <w:p w14:paraId="3A976525" w14:textId="77777777" w:rsidR="00CF78C1" w:rsidRPr="000D2774" w:rsidRDefault="00CF78C1" w:rsidP="00CF78C1">
      <w:pPr>
        <w:ind w:firstLine="709"/>
      </w:pPr>
    </w:p>
    <w:p w14:paraId="5D101AA0" w14:textId="77777777" w:rsidR="00CF78C1" w:rsidRPr="000D2774" w:rsidRDefault="00CF78C1" w:rsidP="00CF78C1">
      <w:pPr>
        <w:ind w:firstLine="709"/>
      </w:pPr>
    </w:p>
    <w:p w14:paraId="4DDA5254" w14:textId="77777777" w:rsidR="00CF78C1" w:rsidRPr="000D2774" w:rsidRDefault="00CF78C1" w:rsidP="00CF78C1">
      <w:pPr>
        <w:ind w:firstLine="709"/>
      </w:pPr>
    </w:p>
    <w:p w14:paraId="29F0BE7C" w14:textId="77777777" w:rsidR="00CF78C1" w:rsidRPr="000D2774" w:rsidRDefault="00CF78C1" w:rsidP="00CF78C1">
      <w:pPr>
        <w:ind w:firstLine="709"/>
      </w:pPr>
    </w:p>
    <w:p w14:paraId="13C855F2" w14:textId="77777777" w:rsidR="00CF78C1" w:rsidRPr="000D2774" w:rsidRDefault="00CF78C1" w:rsidP="00CF78C1">
      <w:pPr>
        <w:ind w:firstLine="709"/>
      </w:pPr>
    </w:p>
    <w:p w14:paraId="0795CF8D" w14:textId="77777777" w:rsidR="00CF78C1" w:rsidRPr="000D2774" w:rsidRDefault="00CF78C1" w:rsidP="00CF78C1">
      <w:pPr>
        <w:ind w:firstLine="709"/>
      </w:pPr>
    </w:p>
    <w:p w14:paraId="19481543" w14:textId="77777777" w:rsidR="00CF78C1" w:rsidRPr="000D2774" w:rsidRDefault="00CF78C1" w:rsidP="00CF78C1">
      <w:pPr>
        <w:ind w:firstLine="709"/>
      </w:pPr>
    </w:p>
    <w:p w14:paraId="040997FC" w14:textId="77777777" w:rsidR="00CF78C1" w:rsidRPr="000D2774" w:rsidRDefault="00CF78C1" w:rsidP="00CF07FB">
      <w:pPr>
        <w:rPr>
          <w:lang w:eastAsia="en-US"/>
        </w:rPr>
      </w:pPr>
    </w:p>
    <w:p w14:paraId="5954B119" w14:textId="77777777" w:rsidR="00CF78C1" w:rsidRPr="000D2774" w:rsidRDefault="00CF78C1" w:rsidP="00CF07FB">
      <w:pPr>
        <w:rPr>
          <w:lang w:eastAsia="en-US"/>
        </w:rPr>
      </w:pPr>
    </w:p>
    <w:p w14:paraId="211AEF84" w14:textId="77777777" w:rsidR="00CF78C1" w:rsidRPr="000D2774" w:rsidRDefault="00CF78C1" w:rsidP="00CF07FB">
      <w:pPr>
        <w:rPr>
          <w:lang w:eastAsia="en-US"/>
        </w:rPr>
      </w:pPr>
    </w:p>
    <w:p w14:paraId="21634FDB" w14:textId="77777777" w:rsidR="00CF78C1" w:rsidRPr="000D2774" w:rsidRDefault="00CF78C1" w:rsidP="00CF07FB">
      <w:pPr>
        <w:rPr>
          <w:lang w:eastAsia="en-US"/>
        </w:rPr>
      </w:pPr>
    </w:p>
    <w:p w14:paraId="79FB412C" w14:textId="77777777" w:rsidR="00CF78C1" w:rsidRPr="000D2774" w:rsidRDefault="00CF78C1" w:rsidP="00CF07FB">
      <w:pPr>
        <w:rPr>
          <w:lang w:eastAsia="en-US"/>
        </w:rPr>
      </w:pPr>
    </w:p>
    <w:p w14:paraId="3700332A" w14:textId="77777777" w:rsidR="00CF78C1" w:rsidRPr="000D2774" w:rsidRDefault="00CF78C1" w:rsidP="00CF07FB">
      <w:pPr>
        <w:rPr>
          <w:lang w:eastAsia="en-US"/>
        </w:rPr>
      </w:pPr>
    </w:p>
    <w:p w14:paraId="1DB7A79B" w14:textId="77777777" w:rsidR="00CF78C1" w:rsidRDefault="00CF78C1" w:rsidP="00CF07FB">
      <w:pPr>
        <w:rPr>
          <w:lang w:eastAsia="en-US"/>
        </w:rPr>
      </w:pPr>
    </w:p>
    <w:p w14:paraId="29A59484" w14:textId="77777777" w:rsidR="00CF78C1" w:rsidRDefault="00CF78C1" w:rsidP="00CF07FB">
      <w:pPr>
        <w:rPr>
          <w:lang w:eastAsia="en-US"/>
        </w:rPr>
      </w:pPr>
    </w:p>
    <w:p w14:paraId="503F5010" w14:textId="77777777" w:rsidR="00CF78C1" w:rsidRDefault="00CF78C1" w:rsidP="00CF07FB">
      <w:pPr>
        <w:rPr>
          <w:lang w:eastAsia="en-US"/>
        </w:rPr>
      </w:pPr>
    </w:p>
    <w:p w14:paraId="27EF53ED" w14:textId="77777777" w:rsidR="00CF78C1" w:rsidRDefault="00CF78C1" w:rsidP="00CF07FB">
      <w:pPr>
        <w:rPr>
          <w:lang w:eastAsia="en-US"/>
        </w:rPr>
      </w:pPr>
    </w:p>
    <w:p w14:paraId="237363F8" w14:textId="77777777" w:rsidR="00CF78C1" w:rsidRDefault="00CF78C1" w:rsidP="00CF07FB">
      <w:pPr>
        <w:rPr>
          <w:lang w:eastAsia="en-US"/>
        </w:rPr>
      </w:pPr>
    </w:p>
    <w:p w14:paraId="1CCEF5C4" w14:textId="77777777" w:rsidR="00CF78C1" w:rsidRDefault="00CF78C1" w:rsidP="00CF07FB">
      <w:pPr>
        <w:rPr>
          <w:lang w:eastAsia="en-US"/>
        </w:rPr>
      </w:pPr>
    </w:p>
    <w:p w14:paraId="4AB71D6B" w14:textId="77777777" w:rsidR="00CF78C1" w:rsidRDefault="00CF78C1" w:rsidP="00CF07FB">
      <w:pPr>
        <w:rPr>
          <w:lang w:eastAsia="en-US"/>
        </w:rPr>
      </w:pPr>
    </w:p>
    <w:p w14:paraId="6DF07B11" w14:textId="77777777" w:rsidR="00CF78C1" w:rsidRDefault="00CF78C1" w:rsidP="00CF07FB">
      <w:pPr>
        <w:rPr>
          <w:lang w:eastAsia="en-US"/>
        </w:rPr>
      </w:pPr>
    </w:p>
    <w:p w14:paraId="3DAE3C47" w14:textId="77777777" w:rsidR="00CF78C1" w:rsidRDefault="00CF78C1" w:rsidP="00CF07FB">
      <w:pPr>
        <w:rPr>
          <w:lang w:eastAsia="en-US"/>
        </w:rPr>
      </w:pPr>
    </w:p>
    <w:p w14:paraId="604B486E" w14:textId="77777777" w:rsidR="00CF78C1" w:rsidRDefault="00CF78C1" w:rsidP="00CF07FB">
      <w:pPr>
        <w:rPr>
          <w:lang w:eastAsia="en-US"/>
        </w:rPr>
      </w:pPr>
    </w:p>
    <w:p w14:paraId="43269F98" w14:textId="77777777" w:rsidR="00CF78C1" w:rsidRDefault="00CF78C1" w:rsidP="00CF07FB">
      <w:pPr>
        <w:rPr>
          <w:lang w:eastAsia="en-US"/>
        </w:rPr>
      </w:pPr>
    </w:p>
    <w:p w14:paraId="1F7DE2F8" w14:textId="77777777" w:rsidR="00B2159C" w:rsidRPr="005116D4" w:rsidRDefault="00B2159C" w:rsidP="00B2159C">
      <w:pPr>
        <w:keepNext/>
        <w:keepLines/>
        <w:ind w:firstLine="709"/>
        <w:jc w:val="right"/>
      </w:pPr>
      <w:r w:rsidRPr="005116D4">
        <w:lastRenderedPageBreak/>
        <w:t>Приложение №3</w:t>
      </w:r>
      <w:r w:rsidRPr="005116D4">
        <w:br/>
        <w:t xml:space="preserve">к договору </w:t>
      </w:r>
      <w:r w:rsidRPr="005116D4">
        <w:br/>
        <w:t xml:space="preserve">№ </w:t>
      </w:r>
      <w:r w:rsidRPr="005116D4">
        <w:rPr>
          <w:u w:val="single"/>
        </w:rPr>
        <w:t>        </w:t>
      </w:r>
      <w:r w:rsidRPr="005116D4">
        <w:t xml:space="preserve"> от "</w:t>
      </w:r>
      <w:r w:rsidRPr="005116D4">
        <w:rPr>
          <w:u w:val="single"/>
        </w:rPr>
        <w:t>        </w:t>
      </w:r>
      <w:r w:rsidRPr="005116D4">
        <w:t xml:space="preserve">" </w:t>
      </w:r>
      <w:r w:rsidRPr="005116D4">
        <w:rPr>
          <w:u w:val="single"/>
        </w:rPr>
        <w:t>                </w:t>
      </w:r>
      <w:r w:rsidRPr="005116D4">
        <w:t xml:space="preserve"> </w:t>
      </w:r>
      <w:r w:rsidRPr="005116D4">
        <w:rPr>
          <w:u w:val="single"/>
        </w:rPr>
        <w:t>2015</w:t>
      </w:r>
      <w:r w:rsidRPr="005116D4">
        <w:t>г.</w:t>
      </w:r>
    </w:p>
    <w:p w14:paraId="3B78FC11" w14:textId="77777777" w:rsidR="00B2159C" w:rsidRPr="005116D4" w:rsidRDefault="00B2159C" w:rsidP="00B2159C">
      <w:pPr>
        <w:jc w:val="center"/>
        <w:rPr>
          <w:b/>
          <w:bCs/>
        </w:rPr>
      </w:pPr>
    </w:p>
    <w:p w14:paraId="2B6AE5F4" w14:textId="77777777" w:rsidR="00B2159C" w:rsidRPr="005116D4" w:rsidRDefault="00B2159C" w:rsidP="00B2159C">
      <w:pPr>
        <w:jc w:val="center"/>
        <w:rPr>
          <w:b/>
          <w:bCs/>
        </w:rPr>
      </w:pPr>
      <w:r w:rsidRPr="005116D4">
        <w:rPr>
          <w:b/>
          <w:bCs/>
        </w:rPr>
        <w:t>Документация от Заказчика</w:t>
      </w:r>
    </w:p>
    <w:p w14:paraId="3F0489F2" w14:textId="77777777" w:rsidR="00B2159C" w:rsidRPr="005116D4" w:rsidRDefault="00B2159C" w:rsidP="00B2159C">
      <w:pPr>
        <w:rPr>
          <w:b/>
          <w:bCs/>
        </w:rPr>
      </w:pPr>
    </w:p>
    <w:p w14:paraId="2C2CED9F" w14:textId="77777777" w:rsidR="00B2159C" w:rsidRPr="005116D4" w:rsidRDefault="00B2159C" w:rsidP="00B2159C">
      <w:pPr>
        <w:numPr>
          <w:ilvl w:val="0"/>
          <w:numId w:val="49"/>
        </w:numPr>
        <w:ind w:left="0" w:firstLine="709"/>
        <w:jc w:val="both"/>
        <w:rPr>
          <w:bCs/>
        </w:rPr>
      </w:pPr>
      <w:r w:rsidRPr="005116D4">
        <w:rPr>
          <w:bCs/>
        </w:rPr>
        <w:t>Копия приказа о создании комиссии по проведению специальной оценки условий труда;</w:t>
      </w:r>
    </w:p>
    <w:p w14:paraId="52A4A508" w14:textId="77777777" w:rsidR="00B2159C" w:rsidRPr="005116D4" w:rsidRDefault="00B2159C" w:rsidP="00B2159C">
      <w:pPr>
        <w:numPr>
          <w:ilvl w:val="0"/>
          <w:numId w:val="49"/>
        </w:numPr>
        <w:ind w:left="0" w:firstLine="709"/>
        <w:jc w:val="both"/>
        <w:rPr>
          <w:bCs/>
        </w:rPr>
      </w:pPr>
      <w:r w:rsidRPr="005116D4">
        <w:rPr>
          <w:bCs/>
        </w:rPr>
        <w:t xml:space="preserve">Перечень рабочих мест, подлежащих специальной оценке условий труда, с информацией по каждому рабочему месту, такой как: </w:t>
      </w:r>
      <w:r w:rsidRPr="005116D4">
        <w:t xml:space="preserve">профессии, должности, рабочие зоны, количество, пол работников, </w:t>
      </w:r>
      <w:r w:rsidRPr="005116D4">
        <w:rPr>
          <w:lang w:bidi="ru-RU"/>
        </w:rPr>
        <w:t>страховые номера индивидуального лицевого счета (</w:t>
      </w:r>
      <w:r w:rsidRPr="005116D4">
        <w:t>СНИЛС) работников, продолжительность смены, Время нахождения в рабочей зоне, используемое оборудование (наименование с указанием марки и регистрационного номера), время работы с указанным оборудованием, используемое сырьё и/или материалы.</w:t>
      </w:r>
      <w:r w:rsidRPr="005116D4">
        <w:rPr>
          <w:bCs/>
        </w:rPr>
        <w:t xml:space="preserve"> Форма перечня обсуждается с исполнителем).</w:t>
      </w:r>
    </w:p>
    <w:p w14:paraId="115C0D8F" w14:textId="77777777" w:rsidR="00B2159C" w:rsidRPr="005116D4" w:rsidRDefault="00B2159C" w:rsidP="00B2159C">
      <w:pPr>
        <w:pStyle w:val="ac"/>
        <w:numPr>
          <w:ilvl w:val="0"/>
          <w:numId w:val="49"/>
        </w:numPr>
        <w:spacing w:before="120" w:after="120" w:line="276" w:lineRule="auto"/>
        <w:ind w:left="0" w:firstLine="709"/>
        <w:contextualSpacing/>
      </w:pPr>
      <w:r w:rsidRPr="005116D4">
        <w:t>Реквизиты и подписи сторон: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154"/>
        <w:gridCol w:w="5052"/>
      </w:tblGrid>
      <w:tr w:rsidR="00B2159C" w:rsidRPr="005116D4" w14:paraId="5B89831D" w14:textId="77777777" w:rsidTr="00612894">
        <w:tc>
          <w:tcPr>
            <w:tcW w:w="2525" w:type="pct"/>
          </w:tcPr>
          <w:p w14:paraId="1380DEC6" w14:textId="77777777" w:rsidR="00B2159C" w:rsidRPr="005116D4" w:rsidRDefault="00B2159C" w:rsidP="00612894">
            <w:pPr>
              <w:pStyle w:val="Normalunindented"/>
              <w:keepNext/>
              <w:ind w:firstLine="709"/>
              <w:jc w:val="center"/>
              <w:rPr>
                <w:sz w:val="24"/>
                <w:szCs w:val="24"/>
                <w:lang w:val=""/>
              </w:rPr>
            </w:pPr>
            <w:r w:rsidRPr="005116D4">
              <w:rPr>
                <w:b/>
                <w:sz w:val="24"/>
                <w:szCs w:val="24"/>
              </w:rPr>
              <w:t>Заказчик</w:t>
            </w:r>
          </w:p>
        </w:tc>
        <w:tc>
          <w:tcPr>
            <w:tcW w:w="2475" w:type="pct"/>
          </w:tcPr>
          <w:p w14:paraId="51EF11C5" w14:textId="77777777" w:rsidR="00B2159C" w:rsidRPr="005116D4" w:rsidRDefault="00B2159C" w:rsidP="00612894">
            <w:pPr>
              <w:pStyle w:val="Normalunindented"/>
              <w:keepNext/>
              <w:ind w:firstLine="709"/>
              <w:jc w:val="center"/>
              <w:rPr>
                <w:sz w:val="24"/>
                <w:szCs w:val="24"/>
                <w:lang w:val=""/>
              </w:rPr>
            </w:pPr>
            <w:r w:rsidRPr="005116D4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B2159C" w:rsidRPr="005116D4" w14:paraId="7E3575D8" w14:textId="77777777" w:rsidTr="00612894">
        <w:tc>
          <w:tcPr>
            <w:tcW w:w="2525" w:type="pct"/>
          </w:tcPr>
          <w:p w14:paraId="4577D37D" w14:textId="77777777" w:rsidR="00B2159C" w:rsidRPr="005116D4" w:rsidRDefault="00B2159C" w:rsidP="00612894">
            <w:pPr>
              <w:pStyle w:val="Normalunindented"/>
              <w:keepNext/>
              <w:ind w:firstLine="709"/>
              <w:jc w:val="left"/>
              <w:rPr>
                <w:sz w:val="24"/>
                <w:szCs w:val="24"/>
              </w:rPr>
            </w:pPr>
            <w:r w:rsidRPr="005116D4">
              <w:rPr>
                <w:sz w:val="24"/>
                <w:szCs w:val="24"/>
              </w:rPr>
              <w:t>Некоммерческая организация «Фонд – региональный оператор капитального ремонта общего имущества в многоквартирных домах»</w:t>
            </w:r>
          </w:p>
          <w:p w14:paraId="20F94817" w14:textId="77777777" w:rsidR="00B2159C" w:rsidRPr="005116D4" w:rsidRDefault="00B2159C" w:rsidP="00612894">
            <w:pPr>
              <w:pStyle w:val="Normalunindented"/>
              <w:keepNext/>
              <w:ind w:firstLine="709"/>
              <w:jc w:val="left"/>
              <w:rPr>
                <w:sz w:val="24"/>
                <w:szCs w:val="24"/>
              </w:rPr>
            </w:pPr>
            <w:r w:rsidRPr="005116D4">
              <w:rPr>
                <w:sz w:val="24"/>
                <w:szCs w:val="24"/>
              </w:rPr>
              <w:br/>
              <w:t xml:space="preserve"> </w:t>
            </w:r>
          </w:p>
        </w:tc>
        <w:tc>
          <w:tcPr>
            <w:tcW w:w="2475" w:type="pct"/>
          </w:tcPr>
          <w:p w14:paraId="164F607E" w14:textId="77777777" w:rsidR="00B2159C" w:rsidRPr="005116D4" w:rsidRDefault="00B2159C" w:rsidP="00612894">
            <w:pPr>
              <w:pStyle w:val="Normalunindented"/>
              <w:ind w:firstLine="709"/>
              <w:jc w:val="left"/>
              <w:rPr>
                <w:sz w:val="24"/>
                <w:szCs w:val="24"/>
              </w:rPr>
            </w:pPr>
            <w:r w:rsidRPr="005116D4">
              <w:rPr>
                <w:sz w:val="24"/>
                <w:szCs w:val="24"/>
              </w:rPr>
              <w:t xml:space="preserve"> </w:t>
            </w:r>
          </w:p>
        </w:tc>
      </w:tr>
      <w:tr w:rsidR="00B2159C" w:rsidRPr="00CF20FD" w14:paraId="4EFAC737" w14:textId="77777777" w:rsidTr="00612894">
        <w:tc>
          <w:tcPr>
            <w:tcW w:w="2525" w:type="pct"/>
          </w:tcPr>
          <w:p w14:paraId="63F6E8E3" w14:textId="77777777" w:rsidR="00B2159C" w:rsidRPr="005116D4" w:rsidRDefault="00B2159C" w:rsidP="00612894">
            <w:pPr>
              <w:pStyle w:val="Normalunindented"/>
              <w:keepNext/>
              <w:ind w:firstLine="709"/>
              <w:jc w:val="left"/>
              <w:rPr>
                <w:sz w:val="24"/>
                <w:szCs w:val="24"/>
                <w:lang w:val=""/>
              </w:rPr>
            </w:pPr>
            <w:r w:rsidRPr="005116D4">
              <w:rPr>
                <w:sz w:val="24"/>
                <w:szCs w:val="24"/>
              </w:rPr>
              <w:t xml:space="preserve">от имени </w:t>
            </w:r>
            <w:proofErr w:type="gramStart"/>
            <w:r w:rsidRPr="005116D4">
              <w:rPr>
                <w:sz w:val="24"/>
                <w:szCs w:val="24"/>
              </w:rPr>
              <w:t>Заказчика:</w:t>
            </w:r>
            <w:r w:rsidRPr="005116D4">
              <w:rPr>
                <w:sz w:val="24"/>
                <w:szCs w:val="24"/>
              </w:rPr>
              <w:br/>
            </w:r>
            <w:proofErr w:type="spellStart"/>
            <w:r w:rsidRPr="005116D4">
              <w:rPr>
                <w:sz w:val="24"/>
                <w:szCs w:val="24"/>
                <w:u w:val="single"/>
              </w:rPr>
              <w:t>И.о</w:t>
            </w:r>
            <w:proofErr w:type="spellEnd"/>
            <w:r w:rsidRPr="005116D4">
              <w:rPr>
                <w:sz w:val="24"/>
                <w:szCs w:val="24"/>
                <w:u w:val="single"/>
              </w:rPr>
              <w:t>.</w:t>
            </w:r>
            <w:proofErr w:type="gramEnd"/>
            <w:r w:rsidRPr="005116D4">
              <w:rPr>
                <w:sz w:val="24"/>
                <w:szCs w:val="24"/>
                <w:u w:val="single"/>
              </w:rPr>
              <w:t xml:space="preserve"> генерального директора    </w:t>
            </w:r>
            <w:r w:rsidRPr="005116D4">
              <w:rPr>
                <w:sz w:val="24"/>
                <w:szCs w:val="24"/>
              </w:rPr>
              <w:br/>
            </w:r>
            <w:r w:rsidRPr="005116D4">
              <w:rPr>
                <w:sz w:val="24"/>
                <w:szCs w:val="24"/>
                <w:u w:val="single"/>
              </w:rPr>
              <w:t xml:space="preserve">                                             </w:t>
            </w:r>
            <w:r w:rsidRPr="005116D4">
              <w:rPr>
                <w:sz w:val="24"/>
                <w:szCs w:val="24"/>
              </w:rPr>
              <w:t>/</w:t>
            </w:r>
            <w:r w:rsidRPr="005116D4">
              <w:rPr>
                <w:sz w:val="24"/>
                <w:szCs w:val="24"/>
                <w:u w:val="single"/>
              </w:rPr>
              <w:t xml:space="preserve"> Д.В. Новиков</w:t>
            </w:r>
            <w:r w:rsidRPr="005116D4">
              <w:rPr>
                <w:sz w:val="24"/>
                <w:szCs w:val="24"/>
              </w:rPr>
              <w:t>/</w:t>
            </w:r>
            <w:r w:rsidRPr="005116D4">
              <w:rPr>
                <w:sz w:val="24"/>
                <w:szCs w:val="24"/>
              </w:rPr>
              <w:br/>
              <w:t>М.П.</w:t>
            </w:r>
          </w:p>
        </w:tc>
        <w:tc>
          <w:tcPr>
            <w:tcW w:w="2475" w:type="pct"/>
          </w:tcPr>
          <w:p w14:paraId="12512B67" w14:textId="77777777" w:rsidR="00B2159C" w:rsidRPr="00CF20FD" w:rsidRDefault="00B2159C" w:rsidP="00612894">
            <w:pPr>
              <w:pStyle w:val="Normalunindented"/>
              <w:keepNext/>
              <w:ind w:firstLine="709"/>
              <w:jc w:val="left"/>
              <w:rPr>
                <w:sz w:val="24"/>
                <w:szCs w:val="24"/>
                <w:lang w:val=""/>
              </w:rPr>
            </w:pPr>
            <w:r w:rsidRPr="005116D4">
              <w:rPr>
                <w:sz w:val="24"/>
                <w:szCs w:val="24"/>
              </w:rPr>
              <w:t xml:space="preserve">от имени </w:t>
            </w:r>
            <w:proofErr w:type="gramStart"/>
            <w:r w:rsidRPr="005116D4">
              <w:rPr>
                <w:sz w:val="24"/>
                <w:szCs w:val="24"/>
              </w:rPr>
              <w:t>Исполнителя:</w:t>
            </w:r>
            <w:r w:rsidRPr="005116D4">
              <w:rPr>
                <w:sz w:val="24"/>
                <w:szCs w:val="24"/>
              </w:rPr>
              <w:br/>
            </w:r>
            <w:r w:rsidRPr="005116D4">
              <w:rPr>
                <w:sz w:val="24"/>
                <w:szCs w:val="24"/>
                <w:u w:val="single"/>
              </w:rPr>
              <w:t>_</w:t>
            </w:r>
            <w:proofErr w:type="gramEnd"/>
            <w:r w:rsidRPr="005116D4">
              <w:rPr>
                <w:sz w:val="24"/>
                <w:szCs w:val="24"/>
                <w:u w:val="single"/>
              </w:rPr>
              <w:t>___________________    </w:t>
            </w:r>
            <w:r w:rsidRPr="005116D4">
              <w:rPr>
                <w:sz w:val="24"/>
                <w:szCs w:val="24"/>
              </w:rPr>
              <w:br/>
            </w:r>
            <w:r w:rsidRPr="005116D4">
              <w:rPr>
                <w:sz w:val="24"/>
                <w:szCs w:val="24"/>
                <w:u w:val="single"/>
              </w:rPr>
              <w:t xml:space="preserve">                                               </w:t>
            </w:r>
            <w:r w:rsidRPr="005116D4">
              <w:rPr>
                <w:sz w:val="24"/>
                <w:szCs w:val="24"/>
              </w:rPr>
              <w:t>/</w:t>
            </w:r>
            <w:r w:rsidRPr="005116D4">
              <w:rPr>
                <w:sz w:val="24"/>
                <w:szCs w:val="24"/>
                <w:u w:val="single"/>
              </w:rPr>
              <w:t>  ____________</w:t>
            </w:r>
            <w:r w:rsidRPr="005116D4">
              <w:rPr>
                <w:sz w:val="24"/>
                <w:szCs w:val="24"/>
              </w:rPr>
              <w:t>/</w:t>
            </w:r>
            <w:r w:rsidRPr="005116D4">
              <w:rPr>
                <w:sz w:val="24"/>
                <w:szCs w:val="24"/>
              </w:rPr>
              <w:br/>
              <w:t>М.П.</w:t>
            </w:r>
          </w:p>
        </w:tc>
      </w:tr>
    </w:tbl>
    <w:p w14:paraId="05B956AF" w14:textId="77777777" w:rsidR="00B2159C" w:rsidRPr="00CF20FD" w:rsidRDefault="00B2159C" w:rsidP="00B2159C">
      <w:pPr>
        <w:ind w:firstLine="709"/>
      </w:pPr>
    </w:p>
    <w:p w14:paraId="3BC558D2" w14:textId="77777777" w:rsidR="00CF78C1" w:rsidRDefault="00CF78C1" w:rsidP="00CF07FB">
      <w:pPr>
        <w:rPr>
          <w:lang w:eastAsia="en-US"/>
        </w:rPr>
      </w:pPr>
    </w:p>
    <w:p w14:paraId="1CED3886" w14:textId="77777777" w:rsidR="00CF78C1" w:rsidRDefault="00CF78C1" w:rsidP="00CF07FB">
      <w:pPr>
        <w:rPr>
          <w:lang w:eastAsia="en-US"/>
        </w:rPr>
      </w:pPr>
    </w:p>
    <w:p w14:paraId="539E240D" w14:textId="77777777" w:rsidR="00CF78C1" w:rsidRDefault="00CF78C1" w:rsidP="00CF07FB">
      <w:pPr>
        <w:rPr>
          <w:lang w:eastAsia="en-US"/>
        </w:rPr>
      </w:pPr>
    </w:p>
    <w:p w14:paraId="74D9E97A" w14:textId="77777777" w:rsidR="00CF78C1" w:rsidRDefault="00CF78C1" w:rsidP="00CF07FB">
      <w:pPr>
        <w:rPr>
          <w:lang w:eastAsia="en-US"/>
        </w:rPr>
      </w:pPr>
    </w:p>
    <w:p w14:paraId="66DED698" w14:textId="77777777" w:rsidR="00CF78C1" w:rsidRDefault="00CF78C1" w:rsidP="00CF07FB">
      <w:pPr>
        <w:rPr>
          <w:lang w:eastAsia="en-US"/>
        </w:rPr>
      </w:pPr>
    </w:p>
    <w:p w14:paraId="0DDB6701" w14:textId="77777777" w:rsidR="00CF78C1" w:rsidRDefault="00CF78C1" w:rsidP="00CF07FB">
      <w:pPr>
        <w:rPr>
          <w:lang w:eastAsia="en-US"/>
        </w:rPr>
      </w:pPr>
    </w:p>
    <w:p w14:paraId="350B466A" w14:textId="77777777" w:rsidR="00CF78C1" w:rsidRDefault="00CF78C1" w:rsidP="00CF07FB">
      <w:pPr>
        <w:rPr>
          <w:lang w:eastAsia="en-US"/>
        </w:rPr>
      </w:pPr>
    </w:p>
    <w:p w14:paraId="0C991B11" w14:textId="77777777" w:rsidR="00CF78C1" w:rsidRDefault="00CF78C1" w:rsidP="00CF07FB">
      <w:pPr>
        <w:rPr>
          <w:lang w:eastAsia="en-US"/>
        </w:rPr>
      </w:pPr>
    </w:p>
    <w:p w14:paraId="68B00462" w14:textId="77777777" w:rsidR="00CF78C1" w:rsidRDefault="00CF78C1" w:rsidP="00CF07FB">
      <w:pPr>
        <w:rPr>
          <w:lang w:eastAsia="en-US"/>
        </w:rPr>
      </w:pPr>
    </w:p>
    <w:p w14:paraId="43A5200F" w14:textId="77777777" w:rsidR="00CF78C1" w:rsidRDefault="00CF78C1" w:rsidP="00CF07FB">
      <w:pPr>
        <w:rPr>
          <w:lang w:eastAsia="en-US"/>
        </w:rPr>
      </w:pPr>
    </w:p>
    <w:p w14:paraId="30CBADFA" w14:textId="77777777" w:rsidR="00CF78C1" w:rsidRDefault="00CF78C1" w:rsidP="00CF07FB">
      <w:pPr>
        <w:rPr>
          <w:lang w:eastAsia="en-US"/>
        </w:rPr>
      </w:pPr>
    </w:p>
    <w:p w14:paraId="10DE1116" w14:textId="77777777" w:rsidR="00CF78C1" w:rsidRDefault="00CF78C1" w:rsidP="00CF07FB">
      <w:pPr>
        <w:rPr>
          <w:lang w:eastAsia="en-US"/>
        </w:rPr>
      </w:pPr>
    </w:p>
    <w:p w14:paraId="3242347D" w14:textId="77777777" w:rsidR="00CF78C1" w:rsidRDefault="00CF78C1" w:rsidP="00CF07FB">
      <w:pPr>
        <w:rPr>
          <w:lang w:eastAsia="en-US"/>
        </w:rPr>
      </w:pPr>
    </w:p>
    <w:p w14:paraId="30E45B6E" w14:textId="77777777" w:rsidR="00CF78C1" w:rsidRDefault="00CF78C1" w:rsidP="00CF07FB">
      <w:pPr>
        <w:rPr>
          <w:lang w:eastAsia="en-US"/>
        </w:rPr>
      </w:pPr>
    </w:p>
    <w:p w14:paraId="43945165" w14:textId="77777777" w:rsidR="00CF78C1" w:rsidRDefault="00CF78C1" w:rsidP="00CF07FB">
      <w:pPr>
        <w:rPr>
          <w:lang w:eastAsia="en-US"/>
        </w:rPr>
      </w:pPr>
    </w:p>
    <w:p w14:paraId="2C035FA4" w14:textId="77777777" w:rsidR="00CF78C1" w:rsidRDefault="00CF78C1" w:rsidP="00CF07FB">
      <w:pPr>
        <w:rPr>
          <w:lang w:eastAsia="en-US"/>
        </w:rPr>
      </w:pPr>
    </w:p>
    <w:p w14:paraId="1878E927" w14:textId="77777777" w:rsidR="00CF78C1" w:rsidRDefault="00CF78C1" w:rsidP="00CF07FB">
      <w:pPr>
        <w:rPr>
          <w:lang w:eastAsia="en-US"/>
        </w:rPr>
      </w:pPr>
    </w:p>
    <w:p w14:paraId="71953716" w14:textId="77777777" w:rsidR="00CF78C1" w:rsidRDefault="00CF78C1" w:rsidP="00CF07FB">
      <w:pPr>
        <w:rPr>
          <w:lang w:eastAsia="en-US"/>
        </w:rPr>
      </w:pPr>
    </w:p>
    <w:p w14:paraId="046F307F" w14:textId="77777777" w:rsidR="00CF78C1" w:rsidRDefault="00CF78C1" w:rsidP="00CF07FB">
      <w:pPr>
        <w:rPr>
          <w:lang w:eastAsia="en-US"/>
        </w:rPr>
      </w:pPr>
    </w:p>
    <w:p w14:paraId="38A42206" w14:textId="77777777" w:rsidR="00CF78C1" w:rsidRDefault="00CF78C1" w:rsidP="00CF07FB">
      <w:pPr>
        <w:rPr>
          <w:lang w:eastAsia="en-US"/>
        </w:rPr>
      </w:pPr>
    </w:p>
    <w:p w14:paraId="7ADBC223" w14:textId="77777777" w:rsidR="00CF78C1" w:rsidRDefault="00CF78C1" w:rsidP="00CF07FB">
      <w:pPr>
        <w:rPr>
          <w:lang w:eastAsia="en-US"/>
        </w:rPr>
      </w:pPr>
    </w:p>
    <w:p w14:paraId="28ADD669" w14:textId="77777777" w:rsidR="00CF07FB" w:rsidRPr="00CF07FB" w:rsidRDefault="00CF07FB" w:rsidP="00CF07FB">
      <w:pPr>
        <w:keepNext/>
        <w:numPr>
          <w:ilvl w:val="0"/>
          <w:numId w:val="12"/>
        </w:numPr>
        <w:tabs>
          <w:tab w:val="left" w:pos="0"/>
          <w:tab w:val="left" w:pos="1134"/>
        </w:tabs>
        <w:spacing w:before="240" w:after="240"/>
        <w:ind w:left="0" w:firstLine="567"/>
        <w:outlineLvl w:val="0"/>
        <w:rPr>
          <w:b/>
          <w:bCs/>
          <w:lang w:eastAsia="en-US"/>
        </w:rPr>
      </w:pPr>
      <w:r w:rsidRPr="00CF07FB">
        <w:rPr>
          <w:b/>
          <w:bCs/>
          <w:lang w:eastAsia="en-US"/>
        </w:rPr>
        <w:lastRenderedPageBreak/>
        <w:t>ОБРАЗЦЫ ФОРМ И ДОКУМЕНТОВ ДЛЯ ЗАПОЛНЕНИЯ ПРЕТЕНДЕНТАМИ</w:t>
      </w:r>
    </w:p>
    <w:p w14:paraId="30073D48" w14:textId="77777777" w:rsidR="00CF07FB" w:rsidRPr="00CF07FB" w:rsidRDefault="00CF07FB" w:rsidP="00CF07FB">
      <w:pPr>
        <w:keepNext/>
        <w:numPr>
          <w:ilvl w:val="1"/>
          <w:numId w:val="12"/>
        </w:numPr>
        <w:tabs>
          <w:tab w:val="left" w:pos="0"/>
        </w:tabs>
        <w:ind w:left="0" w:firstLine="567"/>
        <w:outlineLvl w:val="3"/>
        <w:rPr>
          <w:b/>
          <w:bCs/>
          <w:szCs w:val="28"/>
        </w:rPr>
      </w:pPr>
      <w:r w:rsidRPr="00CF07FB">
        <w:rPr>
          <w:b/>
          <w:bCs/>
          <w:szCs w:val="28"/>
        </w:rPr>
        <w:t>ФОРМА ПОДАЧИ ЗАЯВКИ (форма 1)</w:t>
      </w:r>
    </w:p>
    <w:p w14:paraId="20C6C368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 xml:space="preserve">                                                                                                          На бланке организации</w:t>
      </w:r>
    </w:p>
    <w:p w14:paraId="044334DE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 xml:space="preserve">                                                                                                          Дата, исх. Номер </w:t>
      </w:r>
    </w:p>
    <w:p w14:paraId="214FD216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0E3B5AA1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161094A7" w14:textId="77777777" w:rsidR="00CF07FB" w:rsidRPr="00CF07FB" w:rsidRDefault="00CF07FB" w:rsidP="00CF07FB">
      <w:pPr>
        <w:tabs>
          <w:tab w:val="left" w:pos="0"/>
        </w:tabs>
        <w:ind w:firstLine="567"/>
        <w:jc w:val="center"/>
        <w:rPr>
          <w:b/>
        </w:rPr>
      </w:pPr>
      <w:r w:rsidRPr="00CF07FB">
        <w:rPr>
          <w:b/>
        </w:rPr>
        <w:t>Письмо о подаче Заявки</w:t>
      </w:r>
    </w:p>
    <w:p w14:paraId="15238D0F" w14:textId="77777777" w:rsidR="00CF07FB" w:rsidRPr="00CF07FB" w:rsidRDefault="00CF07FB" w:rsidP="00CF07FB">
      <w:pPr>
        <w:tabs>
          <w:tab w:val="left" w:pos="0"/>
        </w:tabs>
        <w:ind w:firstLine="567"/>
        <w:jc w:val="center"/>
        <w:rPr>
          <w:b/>
        </w:rPr>
      </w:pPr>
    </w:p>
    <w:p w14:paraId="0FE72961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на заключение Договора на ________________</w:t>
      </w:r>
    </w:p>
    <w:p w14:paraId="322B392B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3F3CF2AC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1. Изучив Документацию запроса цен на право заключения вышеупомянутого Договора, а также применимые к данному запросу цен законодательство и нормативно-правовые акты</w:t>
      </w:r>
    </w:p>
    <w:p w14:paraId="20369856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_____________________________________________________________________________</w:t>
      </w:r>
    </w:p>
    <w:p w14:paraId="697EEBA3" w14:textId="77777777" w:rsidR="00CF07FB" w:rsidRPr="00CF07FB" w:rsidRDefault="00CF07FB" w:rsidP="00CF07FB">
      <w:pPr>
        <w:tabs>
          <w:tab w:val="left" w:pos="0"/>
        </w:tabs>
        <w:ind w:firstLine="567"/>
        <w:rPr>
          <w:sz w:val="16"/>
          <w:szCs w:val="16"/>
        </w:rPr>
      </w:pPr>
      <w:r w:rsidRPr="00CF07FB">
        <w:rPr>
          <w:sz w:val="16"/>
          <w:szCs w:val="16"/>
        </w:rPr>
        <w:t>(фирменное наименование (наименование) претендента,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4522C899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62765D23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 xml:space="preserve"> в лице, _________________________________________________________________________</w:t>
      </w:r>
    </w:p>
    <w:p w14:paraId="71DFF376" w14:textId="77777777" w:rsidR="00CF07FB" w:rsidRPr="00CF07FB" w:rsidRDefault="00CF07FB" w:rsidP="00CF07FB">
      <w:pPr>
        <w:tabs>
          <w:tab w:val="left" w:pos="0"/>
        </w:tabs>
        <w:ind w:firstLine="567"/>
        <w:rPr>
          <w:sz w:val="16"/>
          <w:szCs w:val="16"/>
        </w:rPr>
      </w:pPr>
      <w:r w:rsidRPr="00CF07FB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378BD75A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0AD15750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сообщает о согласии участвовать в запросе цен на условиях, установленных в указанных выше документах, и направляет настоящую Заявку.</w:t>
      </w:r>
    </w:p>
    <w:p w14:paraId="1C0F53B5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2.___________________________________________________________________________</w:t>
      </w:r>
    </w:p>
    <w:p w14:paraId="130B10B6" w14:textId="77777777" w:rsidR="00CF07FB" w:rsidRPr="00CF07FB" w:rsidRDefault="00CF07FB" w:rsidP="00CF07FB">
      <w:pPr>
        <w:tabs>
          <w:tab w:val="left" w:pos="0"/>
        </w:tabs>
        <w:ind w:firstLine="567"/>
        <w:rPr>
          <w:sz w:val="16"/>
          <w:szCs w:val="16"/>
        </w:rPr>
      </w:pPr>
      <w:r w:rsidRPr="00CF07FB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2A8CD44F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77B9AB65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предлагает заключить Договор на_______________________:</w:t>
      </w:r>
    </w:p>
    <w:p w14:paraId="28F13396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4854B890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на условиях и в соответствии с Техническим предложением, Коммерческим предложением, проектом договора, 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7539598E" w14:textId="77777777" w:rsidR="00CF07FB" w:rsidRPr="00CF07FB" w:rsidRDefault="00CF07FB" w:rsidP="00CF07FB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CF07FB" w:rsidRPr="00CF07FB" w14:paraId="02B09401" w14:textId="77777777" w:rsidTr="00CF07FB">
        <w:trPr>
          <w:cantSplit/>
        </w:trPr>
        <w:tc>
          <w:tcPr>
            <w:tcW w:w="5184" w:type="dxa"/>
          </w:tcPr>
          <w:p w14:paraId="342D9658" w14:textId="77777777" w:rsidR="00CF07FB" w:rsidRPr="00CF07FB" w:rsidRDefault="00CF07FB" w:rsidP="00CF07FB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CF07FB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53ED8E40" w14:textId="77777777" w:rsidR="00CF07FB" w:rsidRPr="00CF07FB" w:rsidRDefault="00CF07FB" w:rsidP="00CF07FB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CF07FB">
              <w:rPr>
                <w:snapToGrid w:val="0"/>
                <w:color w:val="000000"/>
              </w:rPr>
              <w:t>___________________________________</w:t>
            </w:r>
          </w:p>
          <w:p w14:paraId="5B7716BF" w14:textId="77777777" w:rsidR="00CF07FB" w:rsidRPr="00CF07FB" w:rsidRDefault="00CF07FB" w:rsidP="00CF07FB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CF07FB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CF07FB" w:rsidRPr="00CF07FB" w14:paraId="3B53810B" w14:textId="77777777" w:rsidTr="00CF07FB">
        <w:trPr>
          <w:cantSplit/>
        </w:trPr>
        <w:tc>
          <w:tcPr>
            <w:tcW w:w="5184" w:type="dxa"/>
          </w:tcPr>
          <w:p w14:paraId="4B2A8C15" w14:textId="77777777" w:rsidR="00CF07FB" w:rsidRPr="00CF07FB" w:rsidRDefault="00CF07FB" w:rsidP="00CF07FB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proofErr w:type="gramStart"/>
            <w:r w:rsidRPr="00CF07FB">
              <w:rPr>
                <w:snapToGrid w:val="0"/>
                <w:color w:val="000000"/>
              </w:rPr>
              <w:t>кроме того</w:t>
            </w:r>
            <w:proofErr w:type="gramEnd"/>
            <w:r w:rsidRPr="00CF07FB">
              <w:rPr>
                <w:snapToGrid w:val="0"/>
                <w:color w:val="000000"/>
              </w:rPr>
              <w:t xml:space="preserve"> НДС, руб.</w:t>
            </w:r>
          </w:p>
        </w:tc>
        <w:tc>
          <w:tcPr>
            <w:tcW w:w="5184" w:type="dxa"/>
          </w:tcPr>
          <w:p w14:paraId="3A4CD16E" w14:textId="77777777" w:rsidR="00CF07FB" w:rsidRPr="00CF07FB" w:rsidRDefault="00CF07FB" w:rsidP="00CF07FB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CF07FB">
              <w:rPr>
                <w:snapToGrid w:val="0"/>
                <w:color w:val="000000"/>
              </w:rPr>
              <w:t>___________________________________</w:t>
            </w:r>
          </w:p>
          <w:p w14:paraId="300B4499" w14:textId="77777777" w:rsidR="00CF07FB" w:rsidRPr="00CF07FB" w:rsidRDefault="00CF07FB" w:rsidP="00CF07FB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CF07FB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CF07FB" w:rsidRPr="00CF07FB" w14:paraId="5AC39E8B" w14:textId="77777777" w:rsidTr="00CF07FB">
        <w:trPr>
          <w:cantSplit/>
        </w:trPr>
        <w:tc>
          <w:tcPr>
            <w:tcW w:w="5184" w:type="dxa"/>
          </w:tcPr>
          <w:p w14:paraId="0D8A4636" w14:textId="77777777" w:rsidR="00CF07FB" w:rsidRPr="00CF07FB" w:rsidRDefault="00CF07FB" w:rsidP="00CF07FB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CF07FB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0CB43679" w14:textId="77777777" w:rsidR="00CF07FB" w:rsidRPr="00CF07FB" w:rsidRDefault="00CF07FB" w:rsidP="00CF07FB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CF07FB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789A83EA" w14:textId="77777777" w:rsidR="00CF07FB" w:rsidRPr="00CF07FB" w:rsidRDefault="00CF07FB" w:rsidP="00CF07FB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CF07FB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1DA62220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0977E11F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57041E47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540A7697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 xml:space="preserve">3. </w:t>
      </w:r>
      <w:proofErr w:type="gramStart"/>
      <w:r w:rsidRPr="00CF07FB">
        <w:t>Если  предложения</w:t>
      </w:r>
      <w:proofErr w:type="gramEnd"/>
      <w:r w:rsidRPr="00CF07FB">
        <w:t xml:space="preserve">, изложенные выше, будут приняты, </w:t>
      </w:r>
    </w:p>
    <w:p w14:paraId="30744ECE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___________________________</w:t>
      </w:r>
    </w:p>
    <w:p w14:paraId="79000767" w14:textId="77777777" w:rsidR="00CF07FB" w:rsidRPr="00CF07FB" w:rsidRDefault="00CF07FB" w:rsidP="00CF07FB">
      <w:pPr>
        <w:tabs>
          <w:tab w:val="left" w:pos="0"/>
        </w:tabs>
        <w:ind w:firstLine="567"/>
        <w:rPr>
          <w:sz w:val="16"/>
          <w:szCs w:val="16"/>
        </w:rPr>
      </w:pPr>
      <w:r w:rsidRPr="00CF07FB">
        <w:rPr>
          <w:sz w:val="16"/>
          <w:szCs w:val="16"/>
        </w:rPr>
        <w:t>(наименование организации или Ф.И.О претендента)</w:t>
      </w:r>
    </w:p>
    <w:p w14:paraId="11290111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берет на себя обязательство исполнить обязательства по Договору на ________________в соответствии с требованиями Документации запроса цен, проекта договора.</w:t>
      </w:r>
    </w:p>
    <w:p w14:paraId="6D1AAC62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3354292F" w14:textId="77777777" w:rsidR="00CF07FB" w:rsidRPr="00CF07FB" w:rsidRDefault="00CF07FB" w:rsidP="00CF07FB">
      <w:pPr>
        <w:tabs>
          <w:tab w:val="left" w:pos="0"/>
          <w:tab w:val="left" w:pos="993"/>
        </w:tabs>
        <w:ind w:left="568"/>
      </w:pPr>
      <w:r w:rsidRPr="00CF07FB">
        <w:t>4. Настоящим (наименование организации или Ф.И.О. претендента)</w:t>
      </w:r>
    </w:p>
    <w:p w14:paraId="3EBCB409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подтверждает, что против _______</w:t>
      </w:r>
      <w:proofErr w:type="gramStart"/>
      <w:r w:rsidRPr="00CF07FB">
        <w:t>_(</w:t>
      </w:r>
      <w:proofErr w:type="gramEnd"/>
      <w:r w:rsidRPr="00CF07FB">
        <w:t>наименование организации или Ф.И.О. претендента) не проводится процедура ликвидации, не принято арбитражным судом решения о признании ___________(наименование организации или Ф.И.О. претендента)_______ банкротом и об открытии Конкурсного производства, деятельность не приостановлена, а также, что отсутствует 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68538D71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lastRenderedPageBreak/>
        <w:t xml:space="preserve">5. ___________________________ (наименование организации или Ф.И.О. претендента) берет на себя обязательства подписать со своей стороны </w:t>
      </w:r>
      <w:proofErr w:type="gramStart"/>
      <w:r w:rsidRPr="00CF07FB">
        <w:t>Договор  на</w:t>
      </w:r>
      <w:proofErr w:type="gramEnd"/>
      <w:r w:rsidRPr="00CF07FB">
        <w:t xml:space="preserve"> _____________ в соответствии с требованиями Документации запроса цен и условиями предложений, в срок не менее, чем 3 (трех) дней со дня получения Участником запроса цен Протокола  рассмотрения и оценки Заявок.</w:t>
      </w:r>
    </w:p>
    <w:p w14:paraId="68660F86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6.  _________________________________ (наименование организации или Ф.И.О. претендента) согласно с тем, что проведение запроса цен, на участие в котором подана настоящая Заявка, может быть приостановлено на любом этапе его проведения</w:t>
      </w:r>
    </w:p>
    <w:p w14:paraId="2E6E81F7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 xml:space="preserve">_________________________________ (наименование организации или Ф.И.О. претендента) понимает и соглашается с тем, что результаты запроса цен могут быть отменены по решению компетентного органа и _________________________________ (наименование организации или Ф.И.О. </w:t>
      </w:r>
      <w:proofErr w:type="gramStart"/>
      <w:r w:rsidRPr="00CF07FB">
        <w:t>претендента)  не</w:t>
      </w:r>
      <w:proofErr w:type="gramEnd"/>
      <w:r w:rsidRPr="00CF07FB">
        <w:t xml:space="preserve"> будет предъявлять никаких претензий, связанных с указанной отменой  к Организатору.</w:t>
      </w:r>
    </w:p>
    <w:p w14:paraId="607CA4FD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7. Мы согласны с тем, что Организатор закупки, Комиссия по закупкам вправе проверять достоверность любой представленной нами информации, в том числе с привлечением третьих лиц.</w:t>
      </w:r>
    </w:p>
    <w:p w14:paraId="28D269F5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8. Сообщаем, что для оперативного уведомления нас по вопросам организационного характера и взаимодействия с Организатором закупки, нами уполномочен __________________________ (Ф.И.О., телефон представителя претендента).</w:t>
      </w:r>
    </w:p>
    <w:p w14:paraId="2B37B2FF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Все сведения о проведении запроса цен просим сообщать уполномоченному лицу.</w:t>
      </w:r>
    </w:p>
    <w:p w14:paraId="12DAB60F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9. Настоящая Заявка действует не менее __ дней с даты окончания приема Заявок.</w:t>
      </w:r>
    </w:p>
    <w:p w14:paraId="6B87139F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10. Контактный телефон __________________, факс _______</w:t>
      </w:r>
      <w:proofErr w:type="gramStart"/>
      <w:r w:rsidRPr="00CF07FB">
        <w:t>_ ,</w:t>
      </w:r>
      <w:proofErr w:type="gramEnd"/>
      <w:r w:rsidRPr="00CF07FB">
        <w:t xml:space="preserve"> e-</w:t>
      </w:r>
      <w:proofErr w:type="spellStart"/>
      <w:r w:rsidRPr="00CF07FB">
        <w:t>mail</w:t>
      </w:r>
      <w:proofErr w:type="spellEnd"/>
      <w:r w:rsidRPr="00CF07FB">
        <w:t xml:space="preserve"> _______________, банковские реквизиты________________________________________________________</w:t>
      </w:r>
    </w:p>
    <w:p w14:paraId="3808A11D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11. Корреспонденцию в наш адрес просим направлять по адресу: __________________________________________, факс _______</w:t>
      </w:r>
      <w:proofErr w:type="gramStart"/>
      <w:r w:rsidRPr="00CF07FB">
        <w:t>_ ,</w:t>
      </w:r>
      <w:proofErr w:type="gramEnd"/>
      <w:r w:rsidRPr="00CF07FB">
        <w:t xml:space="preserve"> e-</w:t>
      </w:r>
      <w:proofErr w:type="spellStart"/>
      <w:r w:rsidRPr="00CF07FB">
        <w:t>mail</w:t>
      </w:r>
      <w:proofErr w:type="spellEnd"/>
      <w:r w:rsidRPr="00CF07FB">
        <w:t xml:space="preserve"> _______________</w:t>
      </w:r>
    </w:p>
    <w:p w14:paraId="3E19B42C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7B21BF44" w14:textId="77777777" w:rsidR="00CF07FB" w:rsidRPr="00CF07FB" w:rsidRDefault="00CF07FB" w:rsidP="00CF07FB">
      <w:pPr>
        <w:tabs>
          <w:tab w:val="left" w:pos="0"/>
        </w:tabs>
        <w:ind w:firstLine="567"/>
        <w:rPr>
          <w:lang w:val="en-US"/>
        </w:rPr>
      </w:pPr>
      <w:r w:rsidRPr="00CF07FB">
        <w:t>Приложение</w:t>
      </w:r>
      <w:r w:rsidRPr="00CF07FB"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CF07FB" w:rsidRPr="00CF07FB" w14:paraId="002F82CA" w14:textId="77777777" w:rsidTr="00CF07FB">
        <w:trPr>
          <w:trHeight w:val="679"/>
        </w:trPr>
        <w:tc>
          <w:tcPr>
            <w:tcW w:w="709" w:type="dxa"/>
          </w:tcPr>
          <w:p w14:paraId="58B39840" w14:textId="77777777" w:rsidR="00CF07FB" w:rsidRPr="00CF07FB" w:rsidRDefault="00CF07FB" w:rsidP="00CF07FB">
            <w:pPr>
              <w:tabs>
                <w:tab w:val="left" w:pos="0"/>
              </w:tabs>
              <w:ind w:firstLine="63"/>
              <w:jc w:val="center"/>
            </w:pPr>
            <w:r w:rsidRPr="00CF07FB">
              <w:t>№ п/п</w:t>
            </w:r>
          </w:p>
        </w:tc>
        <w:tc>
          <w:tcPr>
            <w:tcW w:w="6095" w:type="dxa"/>
          </w:tcPr>
          <w:p w14:paraId="7CE4B586" w14:textId="77777777" w:rsidR="00CF07FB" w:rsidRPr="00CF07FB" w:rsidRDefault="00CF07FB" w:rsidP="00CF07FB">
            <w:pPr>
              <w:tabs>
                <w:tab w:val="left" w:pos="0"/>
              </w:tabs>
              <w:ind w:firstLine="567"/>
              <w:jc w:val="center"/>
            </w:pPr>
            <w:r w:rsidRPr="00CF07FB">
              <w:t>Наименование документа</w:t>
            </w:r>
          </w:p>
        </w:tc>
        <w:tc>
          <w:tcPr>
            <w:tcW w:w="1134" w:type="dxa"/>
          </w:tcPr>
          <w:p w14:paraId="6D14D38F" w14:textId="77777777" w:rsidR="00CF07FB" w:rsidRPr="00CF07FB" w:rsidRDefault="00CF07FB" w:rsidP="00CF07FB">
            <w:pPr>
              <w:tabs>
                <w:tab w:val="left" w:pos="0"/>
              </w:tabs>
              <w:jc w:val="center"/>
            </w:pPr>
            <w:r w:rsidRPr="00CF07FB">
              <w:t>Кол-во листов</w:t>
            </w:r>
          </w:p>
        </w:tc>
        <w:tc>
          <w:tcPr>
            <w:tcW w:w="1201" w:type="dxa"/>
          </w:tcPr>
          <w:p w14:paraId="5304F4C8" w14:textId="77777777" w:rsidR="00CF07FB" w:rsidRPr="00CF07FB" w:rsidRDefault="00CF07FB" w:rsidP="00CF07FB">
            <w:pPr>
              <w:tabs>
                <w:tab w:val="left" w:pos="0"/>
              </w:tabs>
              <w:ind w:firstLine="63"/>
              <w:jc w:val="center"/>
            </w:pPr>
            <w:r w:rsidRPr="00CF07FB">
              <w:t>№ стр.</w:t>
            </w:r>
          </w:p>
        </w:tc>
      </w:tr>
      <w:tr w:rsidR="00CF07FB" w:rsidRPr="00CF07FB" w14:paraId="43F6343E" w14:textId="77777777" w:rsidTr="00CF07FB">
        <w:tc>
          <w:tcPr>
            <w:tcW w:w="709" w:type="dxa"/>
          </w:tcPr>
          <w:p w14:paraId="39B9229A" w14:textId="77777777" w:rsidR="00CF07FB" w:rsidRPr="00CF07FB" w:rsidRDefault="00CF07FB" w:rsidP="00CF07FB">
            <w:pPr>
              <w:tabs>
                <w:tab w:val="left" w:pos="0"/>
              </w:tabs>
              <w:spacing w:before="20"/>
              <w:ind w:firstLine="567"/>
              <w:jc w:val="both"/>
            </w:pPr>
          </w:p>
        </w:tc>
        <w:tc>
          <w:tcPr>
            <w:tcW w:w="6095" w:type="dxa"/>
          </w:tcPr>
          <w:p w14:paraId="0E712FAA" w14:textId="77777777" w:rsidR="00CF07FB" w:rsidRPr="00CF07FB" w:rsidRDefault="00CF07FB" w:rsidP="00CF07FB">
            <w:pPr>
              <w:tabs>
                <w:tab w:val="left" w:pos="0"/>
              </w:tabs>
              <w:spacing w:before="20"/>
              <w:ind w:firstLine="567"/>
              <w:jc w:val="both"/>
            </w:pPr>
          </w:p>
        </w:tc>
        <w:tc>
          <w:tcPr>
            <w:tcW w:w="1134" w:type="dxa"/>
          </w:tcPr>
          <w:p w14:paraId="273E33B9" w14:textId="77777777" w:rsidR="00CF07FB" w:rsidRPr="00CF07FB" w:rsidRDefault="00CF07FB" w:rsidP="00CF07FB">
            <w:pPr>
              <w:tabs>
                <w:tab w:val="left" w:pos="0"/>
              </w:tabs>
              <w:spacing w:before="20"/>
              <w:ind w:firstLine="567"/>
              <w:jc w:val="both"/>
            </w:pPr>
          </w:p>
        </w:tc>
        <w:tc>
          <w:tcPr>
            <w:tcW w:w="1201" w:type="dxa"/>
          </w:tcPr>
          <w:p w14:paraId="18530512" w14:textId="77777777" w:rsidR="00CF07FB" w:rsidRPr="00CF07FB" w:rsidRDefault="00CF07FB" w:rsidP="00CF07FB">
            <w:pPr>
              <w:tabs>
                <w:tab w:val="left" w:pos="0"/>
              </w:tabs>
              <w:spacing w:before="20"/>
              <w:ind w:firstLine="567"/>
              <w:jc w:val="both"/>
            </w:pPr>
          </w:p>
        </w:tc>
      </w:tr>
      <w:tr w:rsidR="00CF07FB" w:rsidRPr="00CF07FB" w14:paraId="0AA4282C" w14:textId="77777777" w:rsidTr="00CF07FB">
        <w:tc>
          <w:tcPr>
            <w:tcW w:w="709" w:type="dxa"/>
          </w:tcPr>
          <w:p w14:paraId="573F0AE9" w14:textId="77777777" w:rsidR="00CF07FB" w:rsidRPr="00CF07FB" w:rsidRDefault="00CF07FB" w:rsidP="00CF07FB">
            <w:pPr>
              <w:tabs>
                <w:tab w:val="left" w:pos="0"/>
              </w:tabs>
              <w:spacing w:before="20"/>
              <w:ind w:firstLine="567"/>
              <w:jc w:val="both"/>
            </w:pPr>
          </w:p>
        </w:tc>
        <w:tc>
          <w:tcPr>
            <w:tcW w:w="6095" w:type="dxa"/>
          </w:tcPr>
          <w:p w14:paraId="28926510" w14:textId="77777777" w:rsidR="00CF07FB" w:rsidRPr="00CF07FB" w:rsidRDefault="00CF07FB" w:rsidP="00CF07FB">
            <w:pPr>
              <w:tabs>
                <w:tab w:val="left" w:pos="0"/>
              </w:tabs>
              <w:spacing w:before="20"/>
              <w:ind w:firstLine="567"/>
              <w:jc w:val="both"/>
            </w:pPr>
          </w:p>
        </w:tc>
        <w:tc>
          <w:tcPr>
            <w:tcW w:w="1134" w:type="dxa"/>
          </w:tcPr>
          <w:p w14:paraId="133BD72E" w14:textId="77777777" w:rsidR="00CF07FB" w:rsidRPr="00CF07FB" w:rsidRDefault="00CF07FB" w:rsidP="00CF07FB">
            <w:pPr>
              <w:tabs>
                <w:tab w:val="left" w:pos="0"/>
              </w:tabs>
              <w:spacing w:before="20"/>
              <w:ind w:firstLine="567"/>
              <w:jc w:val="both"/>
            </w:pPr>
          </w:p>
        </w:tc>
        <w:tc>
          <w:tcPr>
            <w:tcW w:w="1201" w:type="dxa"/>
          </w:tcPr>
          <w:p w14:paraId="79BAB44F" w14:textId="77777777" w:rsidR="00CF07FB" w:rsidRPr="00CF07FB" w:rsidRDefault="00CF07FB" w:rsidP="00CF07FB">
            <w:pPr>
              <w:tabs>
                <w:tab w:val="left" w:pos="0"/>
              </w:tabs>
              <w:spacing w:before="20"/>
              <w:ind w:firstLine="567"/>
              <w:jc w:val="both"/>
            </w:pPr>
          </w:p>
        </w:tc>
      </w:tr>
      <w:tr w:rsidR="00CF07FB" w:rsidRPr="00CF07FB" w14:paraId="556DA1C5" w14:textId="77777777" w:rsidTr="00CF07FB">
        <w:tc>
          <w:tcPr>
            <w:tcW w:w="709" w:type="dxa"/>
          </w:tcPr>
          <w:p w14:paraId="56A5E1FF" w14:textId="77777777" w:rsidR="00CF07FB" w:rsidRPr="00CF07FB" w:rsidRDefault="00CF07FB" w:rsidP="00CF07FB">
            <w:pPr>
              <w:tabs>
                <w:tab w:val="left" w:pos="0"/>
              </w:tabs>
              <w:spacing w:before="20"/>
              <w:ind w:firstLine="567"/>
              <w:jc w:val="both"/>
            </w:pPr>
          </w:p>
        </w:tc>
        <w:tc>
          <w:tcPr>
            <w:tcW w:w="6095" w:type="dxa"/>
          </w:tcPr>
          <w:p w14:paraId="34DBCE73" w14:textId="77777777" w:rsidR="00CF07FB" w:rsidRPr="00CF07FB" w:rsidRDefault="00CF07FB" w:rsidP="00CF07FB">
            <w:pPr>
              <w:tabs>
                <w:tab w:val="left" w:pos="0"/>
              </w:tabs>
              <w:spacing w:before="20"/>
              <w:ind w:firstLine="567"/>
              <w:jc w:val="both"/>
            </w:pPr>
          </w:p>
        </w:tc>
        <w:tc>
          <w:tcPr>
            <w:tcW w:w="1134" w:type="dxa"/>
          </w:tcPr>
          <w:p w14:paraId="6F8BF14F" w14:textId="77777777" w:rsidR="00CF07FB" w:rsidRPr="00CF07FB" w:rsidRDefault="00CF07FB" w:rsidP="00CF07FB">
            <w:pPr>
              <w:tabs>
                <w:tab w:val="left" w:pos="0"/>
              </w:tabs>
              <w:spacing w:before="20"/>
              <w:ind w:firstLine="567"/>
              <w:jc w:val="both"/>
            </w:pPr>
          </w:p>
        </w:tc>
        <w:tc>
          <w:tcPr>
            <w:tcW w:w="1201" w:type="dxa"/>
          </w:tcPr>
          <w:p w14:paraId="66B5543D" w14:textId="77777777" w:rsidR="00CF07FB" w:rsidRPr="00CF07FB" w:rsidRDefault="00CF07FB" w:rsidP="00CF07FB">
            <w:pPr>
              <w:tabs>
                <w:tab w:val="left" w:pos="0"/>
              </w:tabs>
              <w:spacing w:before="20"/>
              <w:ind w:firstLine="567"/>
              <w:jc w:val="both"/>
            </w:pPr>
          </w:p>
        </w:tc>
      </w:tr>
    </w:tbl>
    <w:p w14:paraId="69E3D4D6" w14:textId="77777777" w:rsidR="00CF07FB" w:rsidRPr="00CF07FB" w:rsidRDefault="00CF07FB" w:rsidP="00CF07FB">
      <w:pPr>
        <w:tabs>
          <w:tab w:val="left" w:pos="0"/>
        </w:tabs>
        <w:spacing w:before="20"/>
        <w:ind w:firstLine="567"/>
        <w:jc w:val="both"/>
      </w:pPr>
    </w:p>
    <w:p w14:paraId="64690083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2B459B93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286E2527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24941F56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6182FBBC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Руководитель организации</w:t>
      </w:r>
      <w:r w:rsidRPr="00CF07FB">
        <w:tab/>
      </w:r>
      <w:r w:rsidRPr="00CF07FB">
        <w:tab/>
        <w:t xml:space="preserve">__________________ </w:t>
      </w:r>
      <w:r w:rsidRPr="00CF07FB">
        <w:tab/>
        <w:t>/_________________/</w:t>
      </w:r>
    </w:p>
    <w:p w14:paraId="79003ECC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 xml:space="preserve">(должность) </w:t>
      </w:r>
      <w:r w:rsidRPr="00CF07FB">
        <w:tab/>
      </w:r>
      <w:r w:rsidRPr="00CF07FB">
        <w:tab/>
      </w:r>
      <w:r w:rsidRPr="00CF07FB">
        <w:tab/>
      </w:r>
      <w:r w:rsidRPr="00CF07FB">
        <w:tab/>
        <w:t xml:space="preserve">(подпись) </w:t>
      </w:r>
      <w:r w:rsidRPr="00CF07FB">
        <w:tab/>
      </w:r>
      <w:r w:rsidRPr="00CF07FB">
        <w:tab/>
      </w:r>
      <w:r w:rsidRPr="00CF07FB">
        <w:tab/>
      </w:r>
      <w:r w:rsidRPr="00CF07FB">
        <w:tab/>
        <w:t>(ФИО)</w:t>
      </w:r>
    </w:p>
    <w:p w14:paraId="197620B5" w14:textId="77777777" w:rsidR="00CF07FB" w:rsidRPr="00CF07FB" w:rsidRDefault="00CF07FB" w:rsidP="00CF07FB">
      <w:pPr>
        <w:tabs>
          <w:tab w:val="left" w:pos="0"/>
        </w:tabs>
        <w:ind w:firstLine="567"/>
        <w:rPr>
          <w:b/>
        </w:rPr>
      </w:pPr>
      <w:r w:rsidRPr="00CF07FB">
        <w:rPr>
          <w:b/>
        </w:rPr>
        <w:t>М.П.</w:t>
      </w:r>
    </w:p>
    <w:p w14:paraId="63D17853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7601E74F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4213B5C3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 xml:space="preserve">Главный бухгалтер </w:t>
      </w:r>
      <w:r w:rsidRPr="00CF07FB">
        <w:tab/>
      </w:r>
      <w:r w:rsidRPr="00CF07FB">
        <w:tab/>
      </w:r>
      <w:r w:rsidRPr="00CF07FB">
        <w:tab/>
        <w:t xml:space="preserve">__________________ </w:t>
      </w:r>
      <w:r w:rsidRPr="00CF07FB">
        <w:tab/>
        <w:t>/________________/</w:t>
      </w:r>
    </w:p>
    <w:p w14:paraId="0930E19F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(</w:t>
      </w:r>
      <w:proofErr w:type="gramStart"/>
      <w:r w:rsidRPr="00CF07FB">
        <w:t xml:space="preserve">должность)   </w:t>
      </w:r>
      <w:proofErr w:type="gramEnd"/>
      <w:r w:rsidRPr="00CF07FB">
        <w:t xml:space="preserve">                                       (подпись)</w:t>
      </w:r>
      <w:r w:rsidRPr="00CF07FB">
        <w:tab/>
      </w:r>
      <w:r w:rsidRPr="00CF07FB">
        <w:tab/>
      </w:r>
      <w:r w:rsidRPr="00CF07FB">
        <w:tab/>
        <w:t>(ФИО)</w:t>
      </w:r>
    </w:p>
    <w:p w14:paraId="334C33D4" w14:textId="77777777" w:rsidR="00CF07FB" w:rsidRPr="00CF07FB" w:rsidRDefault="00CF07FB" w:rsidP="00CF07FB">
      <w:pPr>
        <w:tabs>
          <w:tab w:val="left" w:pos="0"/>
        </w:tabs>
        <w:ind w:firstLine="567"/>
        <w:rPr>
          <w:b/>
        </w:rPr>
      </w:pPr>
    </w:p>
    <w:p w14:paraId="0D6D2628" w14:textId="77777777" w:rsidR="00CF07FB" w:rsidRPr="00CF07FB" w:rsidRDefault="00CF07FB" w:rsidP="00CF07FB">
      <w:pPr>
        <w:keepNext/>
        <w:pageBreakBefore/>
        <w:numPr>
          <w:ilvl w:val="2"/>
          <w:numId w:val="12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5" w:name="_Toc288025860"/>
      <w:bookmarkStart w:id="6" w:name="_Toc373240744"/>
      <w:r w:rsidRPr="00CF07FB">
        <w:rPr>
          <w:b/>
          <w:snapToGrid w:val="0"/>
        </w:rPr>
        <w:lastRenderedPageBreak/>
        <w:t>Инструкции по заполнению</w:t>
      </w:r>
      <w:bookmarkEnd w:id="5"/>
      <w:bookmarkEnd w:id="6"/>
    </w:p>
    <w:p w14:paraId="2F5D93B7" w14:textId="77777777" w:rsidR="00CF07FB" w:rsidRPr="00CF07FB" w:rsidRDefault="00CF07FB" w:rsidP="00CF07FB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 w:rsidRPr="00CF07FB">
        <w:rPr>
          <w:snapToGrid w:val="0"/>
        </w:rPr>
        <w:t>Заявку следует оформить на официальном бланке претендента. Претендент присваивает письму дату и номер в соответствии с принятыми у него правилами документооборота.</w:t>
      </w:r>
    </w:p>
    <w:p w14:paraId="33F89C63" w14:textId="77777777" w:rsidR="00CF07FB" w:rsidRPr="00CF07FB" w:rsidRDefault="00CF07FB" w:rsidP="00CF07FB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 w:rsidRPr="00CF07FB">
        <w:rPr>
          <w:snapToGrid w:val="0"/>
        </w:rPr>
        <w:t>Претендент должен указать свое полное наименование (с указанием организационно-правовой формы) и юридический адрес.</w:t>
      </w:r>
    </w:p>
    <w:p w14:paraId="639451B0" w14:textId="59535919" w:rsidR="00CF07FB" w:rsidRPr="00CF07FB" w:rsidRDefault="00CF07FB" w:rsidP="00CF07FB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 w:rsidRPr="00CF07FB">
        <w:rPr>
          <w:snapToGrid w:val="0"/>
        </w:rPr>
        <w:t xml:space="preserve">Претендент должен указать стоимость продукции цифрами и словами, в рублях, без НДС и с НДС в соответствии с Коммерческим предложением (подраздел </w:t>
      </w:r>
      <w:proofErr w:type="gramStart"/>
      <w:r w:rsidR="00C052E0">
        <w:rPr>
          <w:snapToGrid w:val="0"/>
        </w:rPr>
        <w:t>9</w:t>
      </w:r>
      <w:r w:rsidRPr="00CF07FB">
        <w:rPr>
          <w:snapToGrid w:val="0"/>
        </w:rPr>
        <w:t>.3.,</w:t>
      </w:r>
      <w:proofErr w:type="gramEnd"/>
      <w:r w:rsidRPr="00CF07FB">
        <w:rPr>
          <w:snapToGrid w:val="0"/>
        </w:rPr>
        <w:t xml:space="preserve"> графа «ИТОГО»). Цену цифрами следует указывать в формате ХХХ </w:t>
      </w:r>
      <w:proofErr w:type="spellStart"/>
      <w:r w:rsidRPr="00CF07FB">
        <w:rPr>
          <w:snapToGrid w:val="0"/>
        </w:rPr>
        <w:t>ХХХ</w:t>
      </w:r>
      <w:proofErr w:type="spellEnd"/>
      <w:r w:rsidRPr="00CF07FB">
        <w:rPr>
          <w:snapToGrid w:val="0"/>
        </w:rPr>
        <w:t> </w:t>
      </w:r>
      <w:proofErr w:type="gramStart"/>
      <w:r w:rsidRPr="00CF07FB">
        <w:rPr>
          <w:snapToGrid w:val="0"/>
        </w:rPr>
        <w:t>ХХХ,ХХ</w:t>
      </w:r>
      <w:proofErr w:type="gramEnd"/>
      <w:r w:rsidRPr="00CF07FB">
        <w:rPr>
          <w:snapToGrid w:val="0"/>
        </w:rPr>
        <w:t xml:space="preserve">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14:paraId="4C0EB0F7" w14:textId="53B92D5B" w:rsidR="00CF07FB" w:rsidRPr="00CF07FB" w:rsidRDefault="00CF07FB" w:rsidP="00CF07FB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 w:rsidRPr="00CF07FB">
        <w:rPr>
          <w:snapToGrid w:val="0"/>
        </w:rPr>
        <w:t>Претендент должен указать срок действия Заявки согл</w:t>
      </w:r>
      <w:r w:rsidR="00C052E0">
        <w:rPr>
          <w:snapToGrid w:val="0"/>
        </w:rPr>
        <w:t xml:space="preserve">асно требованиям подпункта 4.2.3. </w:t>
      </w:r>
      <w:r w:rsidRPr="00CF07FB">
        <w:rPr>
          <w:snapToGrid w:val="0"/>
        </w:rPr>
        <w:t>Документации запроса цен.</w:t>
      </w:r>
      <w:bookmarkStart w:id="7" w:name="_GoBack"/>
      <w:bookmarkEnd w:id="7"/>
    </w:p>
    <w:p w14:paraId="6AA7E060" w14:textId="77777777" w:rsidR="00CF07FB" w:rsidRPr="00CF07FB" w:rsidRDefault="00CF07FB" w:rsidP="00CF07FB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 w:rsidRPr="00CF07FB">
        <w:rPr>
          <w:snapToGrid w:val="0"/>
        </w:rPr>
        <w:t>Претендент должен перечислить и указать объем каждого из прилагаемых к Заявке документов, определяющих содержание Технического, Коммерческого предложения претендента.</w:t>
      </w:r>
    </w:p>
    <w:p w14:paraId="4557AB40" w14:textId="77777777" w:rsidR="00CF07FB" w:rsidRPr="00CF07FB" w:rsidRDefault="00CF07FB" w:rsidP="00CF07FB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 w:rsidRPr="00CF07FB">
        <w:rPr>
          <w:snapToGrid w:val="0"/>
        </w:rPr>
        <w:t>Заявка должна быть подписана и скреплена печатью в соответствии с требованиями подпунктов 4.4. и 4.5 Документации запроса цен.</w:t>
      </w:r>
    </w:p>
    <w:p w14:paraId="4F519110" w14:textId="77777777" w:rsidR="00CF07FB" w:rsidRPr="00CF07FB" w:rsidRDefault="00CF07FB" w:rsidP="00CF07FB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0736F25A" w14:textId="77777777" w:rsidR="00CF07FB" w:rsidRPr="00CF07FB" w:rsidRDefault="00CF07FB" w:rsidP="00CF07FB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8" w:name="_Коммерческое_предложение_(форма"/>
      <w:bookmarkStart w:id="9" w:name="_Техническое_предложение_на"/>
      <w:bookmarkStart w:id="10" w:name="_Сводная_таблица_стоимости"/>
      <w:bookmarkStart w:id="11" w:name="_График_выполнения_работ"/>
      <w:bookmarkEnd w:id="8"/>
      <w:bookmarkEnd w:id="9"/>
      <w:bookmarkEnd w:id="10"/>
      <w:bookmarkEnd w:id="11"/>
    </w:p>
    <w:p w14:paraId="61FC0A82" w14:textId="3E772B78" w:rsidR="00CF07FB" w:rsidRPr="00CF07FB" w:rsidRDefault="00CF07FB" w:rsidP="00CF07FB">
      <w:pPr>
        <w:keepNext/>
        <w:pageBreakBefore/>
        <w:numPr>
          <w:ilvl w:val="1"/>
          <w:numId w:val="12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bookmarkStart w:id="12" w:name="_Ref55335821"/>
      <w:bookmarkStart w:id="13" w:name="_Ref55336345"/>
      <w:bookmarkStart w:id="14" w:name="_Toc57314674"/>
      <w:bookmarkStart w:id="15" w:name="_Toc69728988"/>
      <w:bookmarkStart w:id="16" w:name="_Toc288025861"/>
      <w:bookmarkStart w:id="17" w:name="_Toc336516340"/>
      <w:bookmarkStart w:id="18" w:name="_Toc373240745"/>
      <w:r w:rsidRPr="00CF07FB">
        <w:rPr>
          <w:b/>
          <w:snapToGrid w:val="0"/>
          <w:sz w:val="28"/>
          <w:szCs w:val="28"/>
        </w:rPr>
        <w:lastRenderedPageBreak/>
        <w:t xml:space="preserve">Техническое предложение на </w:t>
      </w:r>
      <w:r w:rsidR="00B2159C">
        <w:rPr>
          <w:b/>
          <w:snapToGrid w:val="0"/>
          <w:sz w:val="28"/>
          <w:szCs w:val="28"/>
        </w:rPr>
        <w:t>проведение специальной оценки условий труда.</w:t>
      </w:r>
      <w:r w:rsidRPr="00CF07FB">
        <w:rPr>
          <w:b/>
          <w:snapToGrid w:val="0"/>
          <w:sz w:val="28"/>
          <w:szCs w:val="28"/>
        </w:rPr>
        <w:t xml:space="preserve"> (форма 2)</w:t>
      </w:r>
      <w:bookmarkEnd w:id="12"/>
      <w:bookmarkEnd w:id="13"/>
      <w:bookmarkEnd w:id="14"/>
      <w:bookmarkEnd w:id="15"/>
      <w:bookmarkEnd w:id="16"/>
      <w:bookmarkEnd w:id="17"/>
      <w:bookmarkEnd w:id="18"/>
    </w:p>
    <w:p w14:paraId="1D2C16B0" w14:textId="77777777" w:rsidR="00CF07FB" w:rsidRPr="00CF07FB" w:rsidRDefault="00CF07FB" w:rsidP="00CF07FB">
      <w:pPr>
        <w:keepNext/>
        <w:numPr>
          <w:ilvl w:val="2"/>
          <w:numId w:val="12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9" w:name="_Toc288025862"/>
      <w:bookmarkStart w:id="20" w:name="_Toc336516341"/>
      <w:bookmarkStart w:id="21" w:name="_Toc373240746"/>
      <w:r w:rsidRPr="00CF07FB">
        <w:rPr>
          <w:b/>
          <w:snapToGrid w:val="0"/>
        </w:rPr>
        <w:t>Форма Технического предложения</w:t>
      </w:r>
      <w:bookmarkEnd w:id="19"/>
      <w:bookmarkEnd w:id="20"/>
      <w:bookmarkEnd w:id="21"/>
    </w:p>
    <w:p w14:paraId="3F6F2246" w14:textId="77777777" w:rsidR="00CF07FB" w:rsidRPr="00CF07FB" w:rsidRDefault="00CF07FB" w:rsidP="00CF07FB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CF07FB">
        <w:rPr>
          <w:b/>
          <w:snapToGrid w:val="0"/>
          <w:color w:val="000000"/>
          <w:spacing w:val="36"/>
        </w:rPr>
        <w:t>начало формы</w:t>
      </w:r>
    </w:p>
    <w:p w14:paraId="2582A415" w14:textId="77777777" w:rsidR="00CF07FB" w:rsidRPr="00CF07FB" w:rsidRDefault="00CF07FB" w:rsidP="00CF07FB">
      <w:pPr>
        <w:tabs>
          <w:tab w:val="left" w:pos="0"/>
        </w:tabs>
        <w:ind w:firstLine="567"/>
        <w:rPr>
          <w:snapToGrid w:val="0"/>
        </w:rPr>
      </w:pPr>
    </w:p>
    <w:p w14:paraId="1FDD8C80" w14:textId="77777777" w:rsidR="00CF07FB" w:rsidRPr="00CF07FB" w:rsidRDefault="00CF07FB" w:rsidP="00CF07FB">
      <w:pPr>
        <w:tabs>
          <w:tab w:val="left" w:pos="0"/>
        </w:tabs>
        <w:ind w:firstLine="567"/>
        <w:rPr>
          <w:snapToGrid w:val="0"/>
        </w:rPr>
      </w:pPr>
      <w:r w:rsidRPr="00CF07FB">
        <w:rPr>
          <w:snapToGrid w:val="0"/>
        </w:rPr>
        <w:t>Приложение 1 к письму о подаче заявки</w:t>
      </w:r>
      <w:r w:rsidRPr="00CF07FB">
        <w:rPr>
          <w:snapToGrid w:val="0"/>
        </w:rPr>
        <w:br/>
        <w:t>от «___</w:t>
      </w:r>
      <w:proofErr w:type="gramStart"/>
      <w:r w:rsidRPr="00CF07FB">
        <w:rPr>
          <w:snapToGrid w:val="0"/>
        </w:rPr>
        <w:t>_»_</w:t>
      </w:r>
      <w:proofErr w:type="gramEnd"/>
      <w:r w:rsidRPr="00CF07FB">
        <w:rPr>
          <w:snapToGrid w:val="0"/>
        </w:rPr>
        <w:t>____________ г. №__________</w:t>
      </w:r>
    </w:p>
    <w:p w14:paraId="1163E04C" w14:textId="77777777" w:rsidR="00CF07FB" w:rsidRPr="00CF07FB" w:rsidRDefault="00CF07FB" w:rsidP="00CF07FB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3FA07643" w14:textId="77777777" w:rsidR="00CF07FB" w:rsidRPr="00CF07FB" w:rsidRDefault="00CF07FB" w:rsidP="00CF07FB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CF07FB">
        <w:rPr>
          <w:b/>
          <w:snapToGrid w:val="0"/>
        </w:rPr>
        <w:t xml:space="preserve">Техническое предложение </w:t>
      </w:r>
    </w:p>
    <w:p w14:paraId="09E5BA17" w14:textId="77777777" w:rsidR="00CF07FB" w:rsidRPr="00CF07FB" w:rsidRDefault="00CF07FB" w:rsidP="00CF07FB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CF07FB">
        <w:rPr>
          <w:snapToGrid w:val="0"/>
          <w:color w:val="000000"/>
        </w:rPr>
        <w:t>Наименование и адрес претендента: _________________________________</w:t>
      </w:r>
    </w:p>
    <w:p w14:paraId="4D20BE59" w14:textId="77777777" w:rsidR="00CF07FB" w:rsidRPr="00CF07FB" w:rsidRDefault="00CF07FB" w:rsidP="00CF07FB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7C334CCC" w14:textId="77777777" w:rsidR="00CF07FB" w:rsidRPr="00CF07FB" w:rsidRDefault="00CF07FB" w:rsidP="00CF07FB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  <w:r w:rsidRPr="00CF07FB">
        <w:rPr>
          <w:i/>
          <w:snapToGrid w:val="0"/>
          <w:color w:val="000000"/>
        </w:rPr>
        <w:t xml:space="preserve">(Здесь претендент приводит свое техническое предложение, опираясь на Техническую часть Документации запроса цен) </w:t>
      </w:r>
    </w:p>
    <w:p w14:paraId="57162099" w14:textId="77777777" w:rsidR="00CF07FB" w:rsidRPr="00CF07FB" w:rsidRDefault="00CF07FB" w:rsidP="00CF07FB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06ED7C68" w14:textId="77777777" w:rsidR="00CF07FB" w:rsidRPr="00CF07FB" w:rsidRDefault="00CF07FB" w:rsidP="00CF07FB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CF07FB">
        <w:rPr>
          <w:snapToGrid w:val="0"/>
        </w:rPr>
        <w:t>____________________________________                        ________________________</w:t>
      </w:r>
    </w:p>
    <w:p w14:paraId="5FCA47B1" w14:textId="77777777" w:rsidR="00CF07FB" w:rsidRPr="00CF07FB" w:rsidRDefault="00CF07FB" w:rsidP="00CF07F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CF07FB">
        <w:rPr>
          <w:bCs/>
          <w:snapToGrid w:val="0"/>
        </w:rPr>
        <w:t xml:space="preserve">(Подпись уполномоченного </w:t>
      </w:r>
      <w:proofErr w:type="gramStart"/>
      <w:r w:rsidRPr="00CF07FB">
        <w:rPr>
          <w:bCs/>
          <w:snapToGrid w:val="0"/>
        </w:rPr>
        <w:t xml:space="preserve">представителя)   </w:t>
      </w:r>
      <w:proofErr w:type="gramEnd"/>
      <w:r w:rsidRPr="00CF07FB">
        <w:rPr>
          <w:bCs/>
          <w:snapToGrid w:val="0"/>
        </w:rPr>
        <w:t xml:space="preserve">            (ФИО и должность подписавшего)</w:t>
      </w:r>
    </w:p>
    <w:p w14:paraId="6E2D4E0E" w14:textId="77777777" w:rsidR="00CF07FB" w:rsidRPr="00CF07FB" w:rsidRDefault="00CF07FB" w:rsidP="00CF07F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B18597C" w14:textId="77777777" w:rsidR="00CF07FB" w:rsidRPr="00CF07FB" w:rsidRDefault="00CF07FB" w:rsidP="00CF07F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CF07FB">
        <w:rPr>
          <w:b/>
          <w:snapToGrid w:val="0"/>
        </w:rPr>
        <w:t>М.П.</w:t>
      </w:r>
    </w:p>
    <w:p w14:paraId="502DC130" w14:textId="77777777" w:rsidR="00CF07FB" w:rsidRPr="00CF07FB" w:rsidRDefault="00CF07FB" w:rsidP="00CF07FB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CF07FB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65931CC" w14:textId="77777777" w:rsidR="00CF07FB" w:rsidRPr="00CF07FB" w:rsidRDefault="00CF07FB" w:rsidP="00CF07FB">
      <w:pPr>
        <w:tabs>
          <w:tab w:val="left" w:pos="0"/>
        </w:tabs>
        <w:ind w:firstLine="567"/>
        <w:rPr>
          <w:lang w:eastAsia="en-US"/>
        </w:rPr>
      </w:pPr>
    </w:p>
    <w:p w14:paraId="26D80D0B" w14:textId="77777777" w:rsidR="00CF07FB" w:rsidRPr="00CF07FB" w:rsidRDefault="00CF07FB" w:rsidP="00CF07FB">
      <w:pPr>
        <w:tabs>
          <w:tab w:val="left" w:pos="0"/>
        </w:tabs>
        <w:ind w:firstLine="567"/>
        <w:rPr>
          <w:lang w:eastAsia="en-US"/>
        </w:rPr>
      </w:pPr>
    </w:p>
    <w:p w14:paraId="49791FBC" w14:textId="00FF12FC" w:rsidR="00CF07FB" w:rsidRPr="00CF07FB" w:rsidRDefault="00CF07FB" w:rsidP="00B2159C">
      <w:pPr>
        <w:keepNext/>
        <w:pageBreakBefore/>
        <w:numPr>
          <w:ilvl w:val="1"/>
          <w:numId w:val="12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 w:rsidRPr="00CF07FB">
        <w:rPr>
          <w:b/>
          <w:snapToGrid w:val="0"/>
          <w:sz w:val="28"/>
          <w:szCs w:val="28"/>
        </w:rPr>
        <w:lastRenderedPageBreak/>
        <w:t xml:space="preserve">Коммерческое предложение </w:t>
      </w:r>
      <w:r w:rsidRPr="00CF07FB">
        <w:rPr>
          <w:b/>
          <w:sz w:val="28"/>
          <w:szCs w:val="28"/>
        </w:rPr>
        <w:t xml:space="preserve">на </w:t>
      </w:r>
      <w:r w:rsidR="00B2159C">
        <w:rPr>
          <w:b/>
          <w:snapToGrid w:val="0"/>
          <w:sz w:val="28"/>
          <w:szCs w:val="28"/>
        </w:rPr>
        <w:t>проведение специальной оценки условий труда.</w:t>
      </w:r>
      <w:r w:rsidR="00B2159C" w:rsidRPr="00CF07FB">
        <w:rPr>
          <w:b/>
          <w:snapToGrid w:val="0"/>
          <w:sz w:val="28"/>
          <w:szCs w:val="28"/>
        </w:rPr>
        <w:t xml:space="preserve"> </w:t>
      </w:r>
      <w:r w:rsidRPr="00CF07FB">
        <w:rPr>
          <w:b/>
          <w:snapToGrid w:val="0"/>
          <w:sz w:val="28"/>
          <w:szCs w:val="28"/>
        </w:rPr>
        <w:t>(форма 3)</w:t>
      </w:r>
    </w:p>
    <w:p w14:paraId="46C346BD" w14:textId="77777777" w:rsidR="00CF07FB" w:rsidRPr="00CF07FB" w:rsidRDefault="00CF07FB" w:rsidP="00CF07FB">
      <w:pPr>
        <w:keepNext/>
        <w:numPr>
          <w:ilvl w:val="2"/>
          <w:numId w:val="12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CF07FB">
        <w:rPr>
          <w:b/>
          <w:snapToGrid w:val="0"/>
        </w:rPr>
        <w:t xml:space="preserve">Форма Коммерческого предложения </w:t>
      </w:r>
    </w:p>
    <w:p w14:paraId="4C7D9986" w14:textId="77777777" w:rsidR="00CF07FB" w:rsidRPr="00CF07FB" w:rsidRDefault="00CF07FB" w:rsidP="00CF07FB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CF07FB">
        <w:rPr>
          <w:b/>
          <w:snapToGrid w:val="0"/>
          <w:color w:val="000000"/>
          <w:spacing w:val="36"/>
        </w:rPr>
        <w:t>начало формы</w:t>
      </w:r>
    </w:p>
    <w:p w14:paraId="097793DB" w14:textId="77777777" w:rsidR="00CF07FB" w:rsidRPr="00CF07FB" w:rsidRDefault="00CF07FB" w:rsidP="00CF07FB">
      <w:pPr>
        <w:tabs>
          <w:tab w:val="left" w:pos="0"/>
        </w:tabs>
        <w:ind w:firstLine="567"/>
        <w:rPr>
          <w:snapToGrid w:val="0"/>
        </w:rPr>
      </w:pPr>
    </w:p>
    <w:p w14:paraId="4B6FFACB" w14:textId="77777777" w:rsidR="00CF07FB" w:rsidRPr="00CF07FB" w:rsidRDefault="00CF07FB" w:rsidP="00CF07FB">
      <w:pPr>
        <w:tabs>
          <w:tab w:val="left" w:pos="0"/>
        </w:tabs>
        <w:ind w:firstLine="567"/>
        <w:rPr>
          <w:snapToGrid w:val="0"/>
        </w:rPr>
      </w:pPr>
      <w:r w:rsidRPr="00CF07FB">
        <w:rPr>
          <w:snapToGrid w:val="0"/>
        </w:rPr>
        <w:t>Приложение 2 к письму о подаче заявки</w:t>
      </w:r>
      <w:r w:rsidRPr="00CF07FB">
        <w:rPr>
          <w:snapToGrid w:val="0"/>
        </w:rPr>
        <w:br/>
        <w:t>от «___</w:t>
      </w:r>
      <w:proofErr w:type="gramStart"/>
      <w:r w:rsidRPr="00CF07FB">
        <w:rPr>
          <w:snapToGrid w:val="0"/>
        </w:rPr>
        <w:t>_»_</w:t>
      </w:r>
      <w:proofErr w:type="gramEnd"/>
      <w:r w:rsidRPr="00CF07FB">
        <w:rPr>
          <w:snapToGrid w:val="0"/>
        </w:rPr>
        <w:t>____________ г. №__________</w:t>
      </w:r>
    </w:p>
    <w:p w14:paraId="21F52D77" w14:textId="77777777" w:rsidR="00CF07FB" w:rsidRPr="00CF07FB" w:rsidRDefault="00CF07FB" w:rsidP="00CF07FB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55DE0166" w14:textId="77777777" w:rsidR="00CF07FB" w:rsidRPr="00CF07FB" w:rsidRDefault="00CF07FB" w:rsidP="00CF07FB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CF07FB">
        <w:rPr>
          <w:b/>
          <w:snapToGrid w:val="0"/>
        </w:rPr>
        <w:t xml:space="preserve">Коммерческое предложение </w:t>
      </w:r>
    </w:p>
    <w:p w14:paraId="40E897B9" w14:textId="77777777" w:rsidR="00CF07FB" w:rsidRPr="00CF07FB" w:rsidRDefault="00CF07FB" w:rsidP="00CF07FB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CF07FB">
        <w:rPr>
          <w:snapToGrid w:val="0"/>
          <w:color w:val="000000"/>
        </w:rPr>
        <w:t>Наименование и адрес претендента: _________________________________</w:t>
      </w:r>
    </w:p>
    <w:p w14:paraId="36115CBD" w14:textId="77777777" w:rsidR="00CF07FB" w:rsidRPr="00CF07FB" w:rsidRDefault="00CF07FB" w:rsidP="00CF07FB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31F91E8" w14:textId="77777777" w:rsidR="00CF07FB" w:rsidRPr="00CF07FB" w:rsidRDefault="00CF07FB" w:rsidP="00CF07FB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CF07FB" w:rsidRPr="00CF07FB" w14:paraId="1C1E417F" w14:textId="77777777" w:rsidTr="00CF07FB">
        <w:tc>
          <w:tcPr>
            <w:tcW w:w="709" w:type="dxa"/>
            <w:vAlign w:val="center"/>
          </w:tcPr>
          <w:p w14:paraId="7D2D438D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CF07FB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C8562FF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CF07FB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3433A455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CF07FB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3C342699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CF07FB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37B98DA1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CF07FB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647B2F5B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CF07FB">
              <w:rPr>
                <w:snapToGrid w:val="0"/>
                <w:color w:val="000000"/>
              </w:rPr>
              <w:t>Общая стоимость без НДС, руб.</w:t>
            </w:r>
          </w:p>
        </w:tc>
        <w:tc>
          <w:tcPr>
            <w:tcW w:w="1297" w:type="dxa"/>
            <w:vAlign w:val="center"/>
          </w:tcPr>
          <w:p w14:paraId="64D4960A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CF07FB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4A8CF19F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CF07FB">
              <w:rPr>
                <w:snapToGrid w:val="0"/>
                <w:color w:val="000000"/>
              </w:rPr>
              <w:t>Общая стоимость с НДС, руб.</w:t>
            </w:r>
          </w:p>
        </w:tc>
      </w:tr>
      <w:tr w:rsidR="00CF07FB" w:rsidRPr="00CF07FB" w14:paraId="00C7DDB0" w14:textId="77777777" w:rsidTr="00CF07FB">
        <w:tc>
          <w:tcPr>
            <w:tcW w:w="709" w:type="dxa"/>
          </w:tcPr>
          <w:p w14:paraId="4FC36BB8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7084FBB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34E78343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30A38260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BCD58F9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FDAEF7E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6D22A6F6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56C24AD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CF07FB" w:rsidRPr="00CF07FB" w14:paraId="237454A0" w14:textId="77777777" w:rsidTr="00CF07FB">
        <w:tc>
          <w:tcPr>
            <w:tcW w:w="709" w:type="dxa"/>
          </w:tcPr>
          <w:p w14:paraId="0E905E71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83BCB0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7FEA94A5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65558B41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1DCC2CA2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3CD90B88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6D9C4196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1E8D07E3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CF07FB" w:rsidRPr="00CF07FB" w14:paraId="548583B8" w14:textId="77777777" w:rsidTr="00CF07FB">
        <w:tc>
          <w:tcPr>
            <w:tcW w:w="709" w:type="dxa"/>
          </w:tcPr>
          <w:p w14:paraId="40DF4AB4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141A74B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EBBC229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64147788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03A980B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E7863B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67157407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3D111CAA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CF07FB" w:rsidRPr="00CF07FB" w14:paraId="2A9C6888" w14:textId="77777777" w:rsidTr="00CF07FB">
        <w:tc>
          <w:tcPr>
            <w:tcW w:w="709" w:type="dxa"/>
          </w:tcPr>
          <w:p w14:paraId="211AFB25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232170FE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 w:rsidRPr="00CF07FB">
              <w:rPr>
                <w:snapToGrid w:val="0"/>
                <w:color w:val="000000"/>
              </w:rPr>
              <w:t>ИТОГО:</w:t>
            </w:r>
          </w:p>
        </w:tc>
        <w:tc>
          <w:tcPr>
            <w:tcW w:w="665" w:type="dxa"/>
          </w:tcPr>
          <w:p w14:paraId="54F87CBD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BD64EE7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479DD181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C7B16B0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692202BA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8CF7A87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4D62FAEE" w14:textId="77777777" w:rsidR="00CF07FB" w:rsidRPr="00CF07FB" w:rsidRDefault="00CF07FB" w:rsidP="00CF07FB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694147E9" w14:textId="77777777" w:rsidR="00CF07FB" w:rsidRPr="00CF07FB" w:rsidRDefault="00CF07FB" w:rsidP="00CF07FB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0870B27B" w14:textId="77777777" w:rsidR="00CF07FB" w:rsidRPr="00CF07FB" w:rsidRDefault="00CF07FB" w:rsidP="00CF07FB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CF07FB">
        <w:rPr>
          <w:snapToGrid w:val="0"/>
        </w:rPr>
        <w:t>____________________________________                        ________________________</w:t>
      </w:r>
    </w:p>
    <w:p w14:paraId="667BBD52" w14:textId="77777777" w:rsidR="00CF07FB" w:rsidRPr="00CF07FB" w:rsidRDefault="00CF07FB" w:rsidP="00CF07F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CF07FB">
        <w:rPr>
          <w:bCs/>
          <w:snapToGrid w:val="0"/>
        </w:rPr>
        <w:t xml:space="preserve">(Подпись уполномоченного </w:t>
      </w:r>
      <w:proofErr w:type="gramStart"/>
      <w:r w:rsidRPr="00CF07FB">
        <w:rPr>
          <w:bCs/>
          <w:snapToGrid w:val="0"/>
        </w:rPr>
        <w:t xml:space="preserve">представителя)   </w:t>
      </w:r>
      <w:proofErr w:type="gramEnd"/>
      <w:r w:rsidRPr="00CF07FB">
        <w:rPr>
          <w:bCs/>
          <w:snapToGrid w:val="0"/>
        </w:rPr>
        <w:t xml:space="preserve">            (ФИО и должность подписавшего)</w:t>
      </w:r>
    </w:p>
    <w:p w14:paraId="341AEC2D" w14:textId="77777777" w:rsidR="00CF07FB" w:rsidRPr="00CF07FB" w:rsidRDefault="00CF07FB" w:rsidP="00CF07F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07E337B8" w14:textId="77777777" w:rsidR="00CF07FB" w:rsidRPr="00CF07FB" w:rsidRDefault="00CF07FB" w:rsidP="00CF07F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CF07FB">
        <w:rPr>
          <w:b/>
          <w:snapToGrid w:val="0"/>
        </w:rPr>
        <w:t>М.П.</w:t>
      </w:r>
    </w:p>
    <w:p w14:paraId="32DD3841" w14:textId="77777777" w:rsidR="00CF07FB" w:rsidRPr="00CF07FB" w:rsidRDefault="00CF07FB" w:rsidP="00CF07FB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CF07FB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BC3E81B" w14:textId="77777777" w:rsidR="00CF07FB" w:rsidRPr="00CF07FB" w:rsidRDefault="00CF07FB" w:rsidP="00CF07FB">
      <w:pPr>
        <w:tabs>
          <w:tab w:val="left" w:pos="0"/>
        </w:tabs>
        <w:ind w:firstLine="567"/>
        <w:rPr>
          <w:lang w:eastAsia="en-US"/>
        </w:rPr>
      </w:pPr>
    </w:p>
    <w:p w14:paraId="55AC537C" w14:textId="77777777" w:rsidR="00CF07FB" w:rsidRPr="00CF07FB" w:rsidRDefault="00CF07FB" w:rsidP="00CF07FB">
      <w:pPr>
        <w:tabs>
          <w:tab w:val="left" w:pos="0"/>
        </w:tabs>
        <w:ind w:firstLine="567"/>
        <w:rPr>
          <w:lang w:eastAsia="en-US"/>
        </w:rPr>
      </w:pPr>
    </w:p>
    <w:p w14:paraId="4F0BA9AB" w14:textId="77777777" w:rsidR="00CF07FB" w:rsidRPr="00CF07FB" w:rsidRDefault="00CF07FB" w:rsidP="00CF07FB">
      <w:pPr>
        <w:keepNext/>
        <w:pageBreakBefore/>
        <w:numPr>
          <w:ilvl w:val="1"/>
          <w:numId w:val="12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 w:rsidRPr="00CF07FB">
        <w:rPr>
          <w:b/>
          <w:snapToGrid w:val="0"/>
          <w:sz w:val="28"/>
          <w:szCs w:val="28"/>
        </w:rPr>
        <w:lastRenderedPageBreak/>
        <w:t>Анкета (форма 4)</w:t>
      </w:r>
    </w:p>
    <w:p w14:paraId="0D78D500" w14:textId="77777777" w:rsidR="00CF07FB" w:rsidRPr="00CF07FB" w:rsidRDefault="00CF07FB" w:rsidP="00CF07FB">
      <w:pPr>
        <w:keepNext/>
        <w:numPr>
          <w:ilvl w:val="2"/>
          <w:numId w:val="12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CF07FB">
        <w:rPr>
          <w:b/>
          <w:snapToGrid w:val="0"/>
        </w:rPr>
        <w:t>Форма Анкеты</w:t>
      </w:r>
    </w:p>
    <w:p w14:paraId="6F90063D" w14:textId="77777777" w:rsidR="00CF07FB" w:rsidRPr="00CF07FB" w:rsidRDefault="00CF07FB" w:rsidP="00CF07FB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CF07FB">
        <w:rPr>
          <w:b/>
          <w:snapToGrid w:val="0"/>
          <w:color w:val="000000"/>
          <w:spacing w:val="36"/>
        </w:rPr>
        <w:t>начало формы</w:t>
      </w:r>
    </w:p>
    <w:p w14:paraId="034C3691" w14:textId="77777777" w:rsidR="00CF07FB" w:rsidRPr="00CF07FB" w:rsidRDefault="00CF07FB" w:rsidP="00CF07FB">
      <w:pPr>
        <w:tabs>
          <w:tab w:val="left" w:pos="0"/>
        </w:tabs>
        <w:ind w:firstLine="567"/>
        <w:rPr>
          <w:snapToGrid w:val="0"/>
        </w:rPr>
      </w:pPr>
    </w:p>
    <w:p w14:paraId="1DD61B70" w14:textId="77777777" w:rsidR="00CF07FB" w:rsidRPr="00CF07FB" w:rsidRDefault="00CF07FB" w:rsidP="00CF07FB">
      <w:pPr>
        <w:tabs>
          <w:tab w:val="left" w:pos="0"/>
        </w:tabs>
        <w:ind w:firstLine="567"/>
        <w:rPr>
          <w:snapToGrid w:val="0"/>
        </w:rPr>
      </w:pPr>
      <w:r w:rsidRPr="00CF07FB">
        <w:rPr>
          <w:snapToGrid w:val="0"/>
        </w:rPr>
        <w:t>Приложение 3 к письму о подаче заявки</w:t>
      </w:r>
      <w:r w:rsidRPr="00CF07FB">
        <w:rPr>
          <w:snapToGrid w:val="0"/>
        </w:rPr>
        <w:br/>
        <w:t>от «___</w:t>
      </w:r>
      <w:proofErr w:type="gramStart"/>
      <w:r w:rsidRPr="00CF07FB">
        <w:rPr>
          <w:snapToGrid w:val="0"/>
        </w:rPr>
        <w:t>_»_</w:t>
      </w:r>
      <w:proofErr w:type="gramEnd"/>
      <w:r w:rsidRPr="00CF07FB">
        <w:rPr>
          <w:snapToGrid w:val="0"/>
        </w:rPr>
        <w:t>____________ г. №__________</w:t>
      </w:r>
    </w:p>
    <w:p w14:paraId="39E76B76" w14:textId="77777777" w:rsidR="00CF07FB" w:rsidRPr="00CF07FB" w:rsidRDefault="00CF07FB" w:rsidP="00CF07FB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E125B31" w14:textId="77777777" w:rsidR="00CF07FB" w:rsidRPr="00CF07FB" w:rsidRDefault="00CF07FB" w:rsidP="00CF07FB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 w:rsidRPr="00CF07FB">
        <w:rPr>
          <w:b/>
          <w:snapToGrid w:val="0"/>
        </w:rPr>
        <w:tab/>
        <w:t>Анкета</w:t>
      </w:r>
      <w:r w:rsidRPr="00CF07FB">
        <w:rPr>
          <w:b/>
          <w:snapToGrid w:val="0"/>
        </w:rPr>
        <w:tab/>
      </w:r>
    </w:p>
    <w:p w14:paraId="21415206" w14:textId="77777777" w:rsidR="00CF07FB" w:rsidRPr="00CF07FB" w:rsidRDefault="00CF07FB" w:rsidP="00CF07FB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61F48752" w14:textId="77777777" w:rsidR="00CF07FB" w:rsidRPr="00CF07FB" w:rsidRDefault="00CF07FB" w:rsidP="00CF07FB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CF07FB">
        <w:rPr>
          <w:snapToGrid w:val="0"/>
          <w:color w:val="000000"/>
        </w:rPr>
        <w:t>Наименование и адрес претендента: _________________________________</w:t>
      </w:r>
    </w:p>
    <w:p w14:paraId="7CF83824" w14:textId="77777777" w:rsidR="00CF07FB" w:rsidRPr="00CF07FB" w:rsidRDefault="00CF07FB" w:rsidP="00CF07FB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CF07FB" w:rsidRPr="00CF07FB" w14:paraId="766668E4" w14:textId="77777777" w:rsidTr="00CF07FB">
        <w:trPr>
          <w:cantSplit/>
          <w:trHeight w:val="240"/>
          <w:tblHeader/>
        </w:trPr>
        <w:tc>
          <w:tcPr>
            <w:tcW w:w="709" w:type="dxa"/>
          </w:tcPr>
          <w:p w14:paraId="598EB7BC" w14:textId="77777777" w:rsidR="00CF07FB" w:rsidRPr="00CF07FB" w:rsidRDefault="00CF07FB" w:rsidP="00CF07FB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CF07F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532B8E79" w14:textId="77777777" w:rsidR="00CF07FB" w:rsidRPr="00CF07FB" w:rsidRDefault="00CF07FB" w:rsidP="00CF07FB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CF07F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4905965E" w14:textId="77777777" w:rsidR="00CF07FB" w:rsidRPr="00CF07FB" w:rsidRDefault="00CF07FB" w:rsidP="00CF07FB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 w:rsidRPr="00CF07FB">
              <w:rPr>
                <w:snapToGrid w:val="0"/>
              </w:rPr>
              <w:t xml:space="preserve">Сведения о </w:t>
            </w:r>
            <w:proofErr w:type="gramStart"/>
            <w:r w:rsidRPr="00CF07FB">
              <w:rPr>
                <w:snapToGrid w:val="0"/>
              </w:rPr>
              <w:t>претенденте</w:t>
            </w:r>
            <w:r w:rsidRPr="00CF07FB">
              <w:rPr>
                <w:snapToGrid w:val="0"/>
              </w:rPr>
              <w:br/>
              <w:t>(</w:t>
            </w:r>
            <w:proofErr w:type="gramEnd"/>
            <w:r w:rsidRPr="00CF07FB">
              <w:rPr>
                <w:snapToGrid w:val="0"/>
              </w:rPr>
              <w:t>заполняется претендентом)</w:t>
            </w:r>
          </w:p>
        </w:tc>
      </w:tr>
      <w:tr w:rsidR="00CF07FB" w:rsidRPr="00CF07FB" w14:paraId="102883F1" w14:textId="77777777" w:rsidTr="00CF07FB">
        <w:trPr>
          <w:cantSplit/>
        </w:trPr>
        <w:tc>
          <w:tcPr>
            <w:tcW w:w="709" w:type="dxa"/>
          </w:tcPr>
          <w:p w14:paraId="51D2DD60" w14:textId="77777777" w:rsidR="00CF07FB" w:rsidRPr="00CF07FB" w:rsidRDefault="00CF07FB" w:rsidP="00CF07F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183911B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CF07FB">
              <w:rPr>
                <w:snapToGrid w:val="0"/>
              </w:rPr>
              <w:t>Организационно-правовая форма и фирменное наименование претендента</w:t>
            </w:r>
          </w:p>
        </w:tc>
        <w:tc>
          <w:tcPr>
            <w:tcW w:w="4680" w:type="dxa"/>
          </w:tcPr>
          <w:p w14:paraId="4F627B7F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CF07FB" w:rsidRPr="00CF07FB" w14:paraId="2EB7BE77" w14:textId="77777777" w:rsidTr="00CF07FB">
        <w:trPr>
          <w:cantSplit/>
        </w:trPr>
        <w:tc>
          <w:tcPr>
            <w:tcW w:w="709" w:type="dxa"/>
          </w:tcPr>
          <w:p w14:paraId="7D5A6EFE" w14:textId="77777777" w:rsidR="00CF07FB" w:rsidRPr="00CF07FB" w:rsidRDefault="00CF07FB" w:rsidP="00CF07F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160FA31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CF07F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506ADD47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CF07FB" w:rsidRPr="00CF07FB" w14:paraId="380CF3BC" w14:textId="77777777" w:rsidTr="00CF07FB">
        <w:trPr>
          <w:cantSplit/>
        </w:trPr>
        <w:tc>
          <w:tcPr>
            <w:tcW w:w="709" w:type="dxa"/>
          </w:tcPr>
          <w:p w14:paraId="5A12B49E" w14:textId="77777777" w:rsidR="00CF07FB" w:rsidRPr="00CF07FB" w:rsidRDefault="00CF07FB" w:rsidP="00CF07F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AA805FD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CF07F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3AFA86AA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CF07FB" w:rsidRPr="00CF07FB" w14:paraId="2BFB886C" w14:textId="77777777" w:rsidTr="00CF07FB">
        <w:trPr>
          <w:cantSplit/>
        </w:trPr>
        <w:tc>
          <w:tcPr>
            <w:tcW w:w="709" w:type="dxa"/>
          </w:tcPr>
          <w:p w14:paraId="63EF542D" w14:textId="77777777" w:rsidR="00CF07FB" w:rsidRPr="00CF07FB" w:rsidRDefault="00CF07FB" w:rsidP="00CF07F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F7D3D3A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CF07FB">
              <w:rPr>
                <w:snapToGrid w:val="0"/>
              </w:rPr>
              <w:t>ИНН / КПП претендента</w:t>
            </w:r>
          </w:p>
        </w:tc>
        <w:tc>
          <w:tcPr>
            <w:tcW w:w="4680" w:type="dxa"/>
          </w:tcPr>
          <w:p w14:paraId="32A2D614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CF07FB" w:rsidRPr="00CF07FB" w14:paraId="2844845D" w14:textId="77777777" w:rsidTr="00CF07FB">
        <w:trPr>
          <w:cantSplit/>
        </w:trPr>
        <w:tc>
          <w:tcPr>
            <w:tcW w:w="709" w:type="dxa"/>
          </w:tcPr>
          <w:p w14:paraId="6BAD51D3" w14:textId="77777777" w:rsidR="00CF07FB" w:rsidRPr="00CF07FB" w:rsidRDefault="00CF07FB" w:rsidP="00CF07F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3290D80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CF07F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08F7DF77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CF07FB" w:rsidRPr="00CF07FB" w14:paraId="540DBE4E" w14:textId="77777777" w:rsidTr="00CF07FB">
        <w:trPr>
          <w:cantSplit/>
        </w:trPr>
        <w:tc>
          <w:tcPr>
            <w:tcW w:w="709" w:type="dxa"/>
          </w:tcPr>
          <w:p w14:paraId="6796BD19" w14:textId="77777777" w:rsidR="00CF07FB" w:rsidRPr="00CF07FB" w:rsidRDefault="00CF07FB" w:rsidP="00CF07F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CE155B4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CF07F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0BA1AA45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CF07FB" w:rsidRPr="00CF07FB" w14:paraId="40646138" w14:textId="77777777" w:rsidTr="00CF07FB">
        <w:trPr>
          <w:cantSplit/>
        </w:trPr>
        <w:tc>
          <w:tcPr>
            <w:tcW w:w="709" w:type="dxa"/>
          </w:tcPr>
          <w:p w14:paraId="2E4A9ABE" w14:textId="77777777" w:rsidR="00CF07FB" w:rsidRPr="00CF07FB" w:rsidRDefault="00CF07FB" w:rsidP="00CF07F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F1F2DC8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CF07F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6A2C4BCA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CF07FB" w:rsidRPr="00CF07FB" w14:paraId="58EFD0FE" w14:textId="77777777" w:rsidTr="00CF07FB">
        <w:trPr>
          <w:cantSplit/>
        </w:trPr>
        <w:tc>
          <w:tcPr>
            <w:tcW w:w="709" w:type="dxa"/>
          </w:tcPr>
          <w:p w14:paraId="65F27D34" w14:textId="77777777" w:rsidR="00CF07FB" w:rsidRPr="00CF07FB" w:rsidRDefault="00CF07FB" w:rsidP="00CF07F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2BA2842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CF07FB">
              <w:rPr>
                <w:snapToGrid w:val="0"/>
              </w:rPr>
              <w:t>Банковские реквизиты (наименование и адрес банка, номер расчетного счета претендента 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5AA722D3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CF07FB" w:rsidRPr="00CF07FB" w14:paraId="13FF1D31" w14:textId="77777777" w:rsidTr="00CF07FB">
        <w:trPr>
          <w:cantSplit/>
        </w:trPr>
        <w:tc>
          <w:tcPr>
            <w:tcW w:w="709" w:type="dxa"/>
          </w:tcPr>
          <w:p w14:paraId="03318009" w14:textId="77777777" w:rsidR="00CF07FB" w:rsidRPr="00CF07FB" w:rsidRDefault="00CF07FB" w:rsidP="00CF07F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D0991FE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CF07FB">
              <w:rPr>
                <w:snapToGrid w:val="0"/>
              </w:rPr>
              <w:t xml:space="preserve">Телефоны </w:t>
            </w:r>
            <w:proofErr w:type="gramStart"/>
            <w:r w:rsidRPr="00CF07FB">
              <w:rPr>
                <w:snapToGrid w:val="0"/>
              </w:rPr>
              <w:t>претендента(</w:t>
            </w:r>
            <w:proofErr w:type="gramEnd"/>
            <w:r w:rsidRPr="00CF07FB">
              <w:rPr>
                <w:snapToGrid w:val="0"/>
              </w:rPr>
              <w:t>с указанием кода города)</w:t>
            </w:r>
          </w:p>
        </w:tc>
        <w:tc>
          <w:tcPr>
            <w:tcW w:w="4680" w:type="dxa"/>
          </w:tcPr>
          <w:p w14:paraId="13328403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CF07FB" w:rsidRPr="00CF07FB" w14:paraId="31E6C7FE" w14:textId="77777777" w:rsidTr="00CF07FB">
        <w:trPr>
          <w:cantSplit/>
          <w:trHeight w:val="116"/>
        </w:trPr>
        <w:tc>
          <w:tcPr>
            <w:tcW w:w="709" w:type="dxa"/>
          </w:tcPr>
          <w:p w14:paraId="3D0F99D2" w14:textId="77777777" w:rsidR="00CF07FB" w:rsidRPr="00CF07FB" w:rsidRDefault="00CF07FB" w:rsidP="00CF07F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A8CEFE6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CF07FB">
              <w:rPr>
                <w:snapToGrid w:val="0"/>
              </w:rPr>
              <w:t xml:space="preserve">Факс </w:t>
            </w:r>
            <w:proofErr w:type="gramStart"/>
            <w:r w:rsidRPr="00CF07FB">
              <w:rPr>
                <w:snapToGrid w:val="0"/>
              </w:rPr>
              <w:t>претендента(</w:t>
            </w:r>
            <w:proofErr w:type="gramEnd"/>
            <w:r w:rsidRPr="00CF07FB">
              <w:rPr>
                <w:snapToGrid w:val="0"/>
              </w:rPr>
              <w:t>с указанием кода города)</w:t>
            </w:r>
          </w:p>
        </w:tc>
        <w:tc>
          <w:tcPr>
            <w:tcW w:w="4680" w:type="dxa"/>
          </w:tcPr>
          <w:p w14:paraId="2BDBFF88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CF07FB" w:rsidRPr="00CF07FB" w14:paraId="60013C8A" w14:textId="77777777" w:rsidTr="00CF07FB">
        <w:trPr>
          <w:cantSplit/>
        </w:trPr>
        <w:tc>
          <w:tcPr>
            <w:tcW w:w="709" w:type="dxa"/>
          </w:tcPr>
          <w:p w14:paraId="7D932EF7" w14:textId="77777777" w:rsidR="00CF07FB" w:rsidRPr="00CF07FB" w:rsidRDefault="00CF07FB" w:rsidP="00CF07F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27DB5D1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CF07FB">
              <w:rPr>
                <w:snapToGrid w:val="0"/>
              </w:rPr>
              <w:t>Адрес электронной почты претендента</w:t>
            </w:r>
          </w:p>
        </w:tc>
        <w:tc>
          <w:tcPr>
            <w:tcW w:w="4680" w:type="dxa"/>
          </w:tcPr>
          <w:p w14:paraId="7BB4BE9B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CF07FB" w:rsidRPr="00CF07FB" w14:paraId="437AB892" w14:textId="77777777" w:rsidTr="00CF07FB">
        <w:trPr>
          <w:cantSplit/>
        </w:trPr>
        <w:tc>
          <w:tcPr>
            <w:tcW w:w="709" w:type="dxa"/>
          </w:tcPr>
          <w:p w14:paraId="2A7C5A44" w14:textId="77777777" w:rsidR="00CF07FB" w:rsidRPr="00CF07FB" w:rsidRDefault="00CF07FB" w:rsidP="00CF07F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7F9FBE43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CF07FB">
              <w:rPr>
                <w:snapToGrid w:val="0"/>
                <w:color w:val="000000"/>
              </w:rPr>
              <w:t>Фамилия, Имя и Отчество руководителя претендента, имеющего право подписи согласно учредительным документам претендента, с указанием должности и контактного телефона</w:t>
            </w:r>
          </w:p>
        </w:tc>
        <w:tc>
          <w:tcPr>
            <w:tcW w:w="4680" w:type="dxa"/>
          </w:tcPr>
          <w:p w14:paraId="2E530F32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CF07FB" w:rsidRPr="00CF07FB" w14:paraId="39527CE4" w14:textId="77777777" w:rsidTr="00CF07FB">
        <w:trPr>
          <w:cantSplit/>
        </w:trPr>
        <w:tc>
          <w:tcPr>
            <w:tcW w:w="709" w:type="dxa"/>
          </w:tcPr>
          <w:p w14:paraId="560796D9" w14:textId="77777777" w:rsidR="00CF07FB" w:rsidRPr="00CF07FB" w:rsidRDefault="00CF07FB" w:rsidP="00CF07F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C32EC8D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CF07FB">
              <w:rPr>
                <w:snapToGrid w:val="0"/>
              </w:rPr>
              <w:t>Фамилия, Имя и Отчество ответственного лица претендента с указанием должности и контактного телефона</w:t>
            </w:r>
          </w:p>
        </w:tc>
        <w:tc>
          <w:tcPr>
            <w:tcW w:w="4680" w:type="dxa"/>
          </w:tcPr>
          <w:p w14:paraId="48A9E8BD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C8E15B0" w14:textId="77777777" w:rsidR="00CF07FB" w:rsidRPr="00CF07FB" w:rsidRDefault="00CF07FB" w:rsidP="00CF07FB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61E2D920" w14:textId="77777777" w:rsidR="00CF07FB" w:rsidRPr="00CF07FB" w:rsidRDefault="00CF07FB" w:rsidP="00CF07FB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56B098CF" w14:textId="77777777" w:rsidR="00CF07FB" w:rsidRPr="00CF07FB" w:rsidRDefault="00CF07FB" w:rsidP="00CF07FB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4FE32486" w14:textId="77777777" w:rsidR="00CF07FB" w:rsidRPr="00CF07FB" w:rsidRDefault="00CF07FB" w:rsidP="00CF07FB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CF07FB">
        <w:rPr>
          <w:snapToGrid w:val="0"/>
        </w:rPr>
        <w:t>____________________________________                        ________________________</w:t>
      </w:r>
    </w:p>
    <w:p w14:paraId="57FD1506" w14:textId="77777777" w:rsidR="00CF07FB" w:rsidRPr="00CF07FB" w:rsidRDefault="00CF07FB" w:rsidP="00CF07F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CF07FB">
        <w:rPr>
          <w:bCs/>
          <w:snapToGrid w:val="0"/>
        </w:rPr>
        <w:t xml:space="preserve">(Подпись уполномоченного </w:t>
      </w:r>
      <w:proofErr w:type="gramStart"/>
      <w:r w:rsidRPr="00CF07FB">
        <w:rPr>
          <w:bCs/>
          <w:snapToGrid w:val="0"/>
        </w:rPr>
        <w:t xml:space="preserve">представителя)   </w:t>
      </w:r>
      <w:proofErr w:type="gramEnd"/>
      <w:r w:rsidRPr="00CF07FB">
        <w:rPr>
          <w:bCs/>
          <w:snapToGrid w:val="0"/>
        </w:rPr>
        <w:t xml:space="preserve">            (ФИО и должность подписавшего)</w:t>
      </w:r>
    </w:p>
    <w:p w14:paraId="231C7A0C" w14:textId="77777777" w:rsidR="00CF07FB" w:rsidRPr="00CF07FB" w:rsidRDefault="00CF07FB" w:rsidP="00CF07F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1682E34C" w14:textId="77777777" w:rsidR="00CF07FB" w:rsidRPr="00CF07FB" w:rsidRDefault="00CF07FB" w:rsidP="00CF07F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CF07FB">
        <w:rPr>
          <w:b/>
          <w:snapToGrid w:val="0"/>
        </w:rPr>
        <w:t>М.П.</w:t>
      </w:r>
    </w:p>
    <w:p w14:paraId="36569248" w14:textId="77777777" w:rsidR="00CF07FB" w:rsidRPr="00CF07FB" w:rsidRDefault="00CF07FB" w:rsidP="00CF07FB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CF07FB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3236AC6C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76818405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61B2BD62" w14:textId="77777777" w:rsidR="00CF07FB" w:rsidRPr="00CF07FB" w:rsidRDefault="00CF07FB" w:rsidP="00CF07FB">
      <w:pPr>
        <w:keepNext/>
        <w:numPr>
          <w:ilvl w:val="2"/>
          <w:numId w:val="12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CF07FB">
        <w:rPr>
          <w:b/>
          <w:snapToGrid w:val="0"/>
        </w:rPr>
        <w:t>Инструкции по заполнению:</w:t>
      </w:r>
    </w:p>
    <w:p w14:paraId="21184553" w14:textId="77777777" w:rsidR="00CF07FB" w:rsidRPr="00CF07FB" w:rsidRDefault="00CF07FB" w:rsidP="00CF07FB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 w:rsidRPr="00CF07FB">
        <w:rPr>
          <w:snapToGrid w:val="0"/>
        </w:rPr>
        <w:t>- Претендент приводит номер и дату письма о подаче Заявки, приложением к которому является данная анкета.</w:t>
      </w:r>
    </w:p>
    <w:p w14:paraId="3B284A22" w14:textId="77777777" w:rsidR="00CF07FB" w:rsidRPr="00CF07FB" w:rsidRDefault="00CF07FB" w:rsidP="00CF07FB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 w:rsidRPr="00CF07FB">
        <w:rPr>
          <w:snapToGrid w:val="0"/>
        </w:rPr>
        <w:t xml:space="preserve">- Претендент указывает свое фирменное наименование (в </w:t>
      </w:r>
      <w:proofErr w:type="spellStart"/>
      <w:r w:rsidRPr="00CF07FB">
        <w:rPr>
          <w:snapToGrid w:val="0"/>
        </w:rPr>
        <w:t>т.ч</w:t>
      </w:r>
      <w:proofErr w:type="spellEnd"/>
      <w:r w:rsidRPr="00CF07FB">
        <w:rPr>
          <w:snapToGrid w:val="0"/>
        </w:rPr>
        <w:t>. организационно-правовую форму) и свой адрес.</w:t>
      </w:r>
    </w:p>
    <w:p w14:paraId="13B0D10C" w14:textId="287407B4" w:rsidR="00CF07FB" w:rsidRPr="00CF07FB" w:rsidRDefault="00CF07FB" w:rsidP="00CF07FB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 w:rsidRPr="00CF07FB">
        <w:rPr>
          <w:snapToGrid w:val="0"/>
        </w:rPr>
        <w:t>- Претендент должен заполнить приведенную выше таблицу по всем позициям. Допускае</w:t>
      </w:r>
      <w:r w:rsidR="009A187B">
        <w:rPr>
          <w:snapToGrid w:val="0"/>
        </w:rPr>
        <w:t xml:space="preserve">тся не заполнение </w:t>
      </w:r>
      <w:r w:rsidRPr="00CF07FB">
        <w:rPr>
          <w:snapToGrid w:val="0"/>
        </w:rPr>
        <w:t>позиций, предусмотренных строчками 2, 6, 7, 10 формы в случае отсутствия соответствующей информации в отношении претендента.</w:t>
      </w:r>
    </w:p>
    <w:p w14:paraId="015072E9" w14:textId="77777777" w:rsidR="00CF07FB" w:rsidRPr="00CF07FB" w:rsidRDefault="00CF07FB" w:rsidP="00CF07FB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 w:rsidRPr="00CF07FB">
        <w:rPr>
          <w:snapToGrid w:val="0"/>
        </w:rPr>
        <w:t>- В графе 8 «Банковские реквизиты…» указываются реквизиты, которые будут использованы при заключении Договора.</w:t>
      </w:r>
    </w:p>
    <w:p w14:paraId="0654F4F1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0445800C" w14:textId="77777777" w:rsidR="00CF07FB" w:rsidRPr="00CF07FB" w:rsidRDefault="00CF07FB" w:rsidP="00CF07FB">
      <w:pPr>
        <w:rPr>
          <w:b/>
          <w:bCs/>
          <w:szCs w:val="28"/>
        </w:rPr>
      </w:pPr>
    </w:p>
    <w:p w14:paraId="794DF7B3" w14:textId="77777777" w:rsidR="00CF07FB" w:rsidRPr="00CF07FB" w:rsidRDefault="00CF07FB" w:rsidP="00CF07FB"/>
    <w:p w14:paraId="3F247674" w14:textId="77777777" w:rsidR="00CF07FB" w:rsidRPr="00CF07FB" w:rsidRDefault="00CF07FB" w:rsidP="00CF07FB">
      <w:pPr>
        <w:rPr>
          <w:b/>
          <w:bCs/>
          <w:szCs w:val="28"/>
        </w:rPr>
      </w:pPr>
    </w:p>
    <w:p w14:paraId="74E12238" w14:textId="77777777" w:rsidR="00CF07FB" w:rsidRPr="00CF07FB" w:rsidRDefault="00CF07FB" w:rsidP="00CF07FB">
      <w:pPr>
        <w:rPr>
          <w:b/>
          <w:bCs/>
          <w:snapToGrid w:val="0"/>
        </w:rPr>
      </w:pPr>
      <w:bookmarkStart w:id="22" w:name="_Toc289331506"/>
      <w:bookmarkStart w:id="23" w:name="_Toc334021118"/>
      <w:r w:rsidRPr="00CF07FB">
        <w:rPr>
          <w:snapToGrid w:val="0"/>
        </w:rPr>
        <w:br w:type="page"/>
      </w:r>
    </w:p>
    <w:bookmarkEnd w:id="22"/>
    <w:bookmarkEnd w:id="23"/>
    <w:p w14:paraId="7BEAB5A0" w14:textId="77777777" w:rsidR="00CF07FB" w:rsidRPr="00CF07FB" w:rsidRDefault="00CF07FB" w:rsidP="009A187B">
      <w:pPr>
        <w:keepNext/>
        <w:ind w:left="142"/>
        <w:jc w:val="center"/>
        <w:outlineLvl w:val="3"/>
        <w:rPr>
          <w:b/>
          <w:bCs/>
          <w:szCs w:val="28"/>
        </w:rPr>
      </w:pPr>
      <w:r w:rsidRPr="00CF07FB">
        <w:rPr>
          <w:b/>
          <w:bCs/>
          <w:szCs w:val="28"/>
        </w:rPr>
        <w:lastRenderedPageBreak/>
        <w:t>ФОРМА ДОВЕРЕННОСТИ НА УПОЛНОМОЧЕННОЕ ЛИЦО, ИМЕЮЩЕЕ ПРАВО ПОДПИСИ ДОКУМЕНТОВ ОРГАНИЗАЦИИ – ПРЕТЕНДЕНТА</w:t>
      </w:r>
    </w:p>
    <w:p w14:paraId="7646C1EB" w14:textId="77777777" w:rsidR="00CF07FB" w:rsidRPr="00CF07FB" w:rsidRDefault="00CF07FB" w:rsidP="009A187B">
      <w:pPr>
        <w:jc w:val="center"/>
      </w:pPr>
      <w:r w:rsidRPr="00CF07FB">
        <w:t>(представляется в случае если документы Заявки, подписываются не руководителем)</w:t>
      </w:r>
    </w:p>
    <w:p w14:paraId="138A4BE2" w14:textId="77777777" w:rsidR="00CF07FB" w:rsidRPr="00CF07FB" w:rsidRDefault="00CF07FB" w:rsidP="00CF07FB">
      <w:r w:rsidRPr="00CF07FB">
        <w:t>На бланке организации</w:t>
      </w:r>
    </w:p>
    <w:p w14:paraId="3B8DEC27" w14:textId="77777777" w:rsidR="00CF07FB" w:rsidRPr="00CF07FB" w:rsidRDefault="00CF07FB" w:rsidP="00CF07FB">
      <w:pPr>
        <w:jc w:val="both"/>
      </w:pPr>
      <w:r w:rsidRPr="00CF07FB">
        <w:t>Дата                                                                                                            г. _____________</w:t>
      </w:r>
    </w:p>
    <w:p w14:paraId="4EA95FD8" w14:textId="77777777" w:rsidR="00CF07FB" w:rsidRPr="00CF07FB" w:rsidRDefault="00CF07FB" w:rsidP="00CF07FB"/>
    <w:p w14:paraId="52CECCD7" w14:textId="77777777" w:rsidR="00CF07FB" w:rsidRPr="00CF07FB" w:rsidRDefault="00CF07FB" w:rsidP="00CF07FB">
      <w:pPr>
        <w:jc w:val="center"/>
      </w:pPr>
      <w:r w:rsidRPr="00CF07FB">
        <w:t>ДОВЕРЕННОСТЬ № ____</w:t>
      </w:r>
    </w:p>
    <w:p w14:paraId="6295391B" w14:textId="77777777" w:rsidR="00CF07FB" w:rsidRPr="00CF07FB" w:rsidRDefault="00CF07FB" w:rsidP="00CF07FB">
      <w:pPr>
        <w:jc w:val="center"/>
      </w:pPr>
    </w:p>
    <w:p w14:paraId="11BCBB52" w14:textId="77777777" w:rsidR="00CF07FB" w:rsidRPr="00CF07FB" w:rsidRDefault="00CF07FB" w:rsidP="00CF07FB">
      <w:r w:rsidRPr="00CF07FB">
        <w:t>________________________________________________________________________________</w:t>
      </w:r>
    </w:p>
    <w:p w14:paraId="106AEB98" w14:textId="77777777" w:rsidR="00CF07FB" w:rsidRPr="00CF07FB" w:rsidRDefault="00CF07FB" w:rsidP="00CF07FB">
      <w:r w:rsidRPr="00CF07FB">
        <w:t>(прописью число, месяц и год выдачи доверенности)</w:t>
      </w:r>
    </w:p>
    <w:p w14:paraId="70DCDF89" w14:textId="77777777" w:rsidR="00CF07FB" w:rsidRPr="00CF07FB" w:rsidRDefault="00CF07FB" w:rsidP="00CF07FB">
      <w:r w:rsidRPr="00CF07FB">
        <w:tab/>
      </w:r>
    </w:p>
    <w:p w14:paraId="6478893F" w14:textId="77777777" w:rsidR="00CF07FB" w:rsidRPr="00CF07FB" w:rsidRDefault="00CF07FB" w:rsidP="00CF07FB">
      <w:r w:rsidRPr="00CF07FB">
        <w:t>Организация – претендент:</w:t>
      </w:r>
    </w:p>
    <w:p w14:paraId="7F36271A" w14:textId="77777777" w:rsidR="00CF07FB" w:rsidRPr="00CF07FB" w:rsidRDefault="00CF07FB" w:rsidP="00CF07FB">
      <w:r w:rsidRPr="00CF07FB">
        <w:t>________________________________________________________________________________</w:t>
      </w:r>
    </w:p>
    <w:p w14:paraId="5B86FBE4" w14:textId="77777777" w:rsidR="00CF07FB" w:rsidRPr="00CF07FB" w:rsidRDefault="00CF07FB" w:rsidP="00CF07FB">
      <w:r w:rsidRPr="00CF07FB">
        <w:t>(наименование организации)</w:t>
      </w:r>
    </w:p>
    <w:p w14:paraId="647A45F3" w14:textId="77777777" w:rsidR="00CF07FB" w:rsidRPr="00CF07FB" w:rsidRDefault="00CF07FB" w:rsidP="00CF07FB"/>
    <w:p w14:paraId="41DA593D" w14:textId="77777777" w:rsidR="00CF07FB" w:rsidRPr="00CF07FB" w:rsidRDefault="00CF07FB" w:rsidP="00CF07FB">
      <w:r w:rsidRPr="00CF07FB">
        <w:t>доверяет _______________________________________________________________________________</w:t>
      </w:r>
    </w:p>
    <w:p w14:paraId="709E4A74" w14:textId="77777777" w:rsidR="00CF07FB" w:rsidRPr="00CF07FB" w:rsidRDefault="00CF07FB" w:rsidP="00CF07FB">
      <w:r w:rsidRPr="00CF07FB">
        <w:t>(фамилия, имя, отчество, должность)</w:t>
      </w:r>
    </w:p>
    <w:p w14:paraId="039B476B" w14:textId="77777777" w:rsidR="00CF07FB" w:rsidRPr="00CF07FB" w:rsidRDefault="00CF07FB" w:rsidP="00CF07FB">
      <w:r w:rsidRPr="00CF07FB">
        <w:t>паспорт серии ______ №_______ выдан ________________ «____» _____________________</w:t>
      </w:r>
    </w:p>
    <w:p w14:paraId="770F9056" w14:textId="77777777" w:rsidR="00CF07FB" w:rsidRPr="00CF07FB" w:rsidRDefault="00CF07FB" w:rsidP="00CF07FB"/>
    <w:p w14:paraId="2B21237D" w14:textId="77777777" w:rsidR="00CF07FB" w:rsidRPr="00CF07FB" w:rsidRDefault="00CF07FB" w:rsidP="00CF07FB">
      <w:r w:rsidRPr="00CF07FB">
        <w:t>представлять Организатору закупок и подписывать необходимые документы для участия в запросе цен ______________________________________________________________________</w:t>
      </w:r>
    </w:p>
    <w:p w14:paraId="315B29C9" w14:textId="77777777" w:rsidR="00CF07FB" w:rsidRPr="00CF07FB" w:rsidRDefault="00CF07FB" w:rsidP="00CF07FB">
      <w:r w:rsidRPr="00CF07FB">
        <w:t>(наименование запроса цен).</w:t>
      </w:r>
    </w:p>
    <w:p w14:paraId="115EC06A" w14:textId="77777777" w:rsidR="00CF07FB" w:rsidRPr="00CF07FB" w:rsidRDefault="00CF07FB" w:rsidP="00CF07FB">
      <w:r w:rsidRPr="00CF07FB">
        <w:t xml:space="preserve">Подпись __________________________________    __________________________ удостоверяем. </w:t>
      </w:r>
    </w:p>
    <w:p w14:paraId="7B08656A" w14:textId="77777777" w:rsidR="00CF07FB" w:rsidRPr="00CF07FB" w:rsidRDefault="00CF07FB" w:rsidP="00CF07FB">
      <w:r w:rsidRPr="00CF07FB">
        <w:t xml:space="preserve"> (Ф.И.О. удостоверяемого) </w:t>
      </w:r>
      <w:r w:rsidRPr="00CF07FB">
        <w:tab/>
      </w:r>
      <w:r w:rsidRPr="00CF07FB">
        <w:tab/>
      </w:r>
      <w:proofErr w:type="gramStart"/>
      <w:r w:rsidRPr="00CF07FB">
        <w:tab/>
        <w:t>(</w:t>
      </w:r>
      <w:proofErr w:type="gramEnd"/>
      <w:r w:rsidRPr="00CF07FB">
        <w:t>Подпись удостоверяемого)</w:t>
      </w:r>
    </w:p>
    <w:p w14:paraId="0C279B95" w14:textId="77777777" w:rsidR="00CF07FB" w:rsidRPr="00CF07FB" w:rsidRDefault="00CF07FB" w:rsidP="00CF07FB"/>
    <w:p w14:paraId="66885135" w14:textId="77777777" w:rsidR="00CF07FB" w:rsidRPr="00CF07FB" w:rsidRDefault="00CF07FB" w:rsidP="00CF07FB">
      <w:r w:rsidRPr="00CF07FB">
        <w:t>Доверенность действительна по «____» ___________________ 20___ г.</w:t>
      </w:r>
    </w:p>
    <w:p w14:paraId="16A0534B" w14:textId="77777777" w:rsidR="00CF07FB" w:rsidRPr="00CF07FB" w:rsidRDefault="00CF07FB" w:rsidP="00CF07FB"/>
    <w:p w14:paraId="1FA83373" w14:textId="77777777" w:rsidR="00CF07FB" w:rsidRPr="00CF07FB" w:rsidRDefault="00CF07FB" w:rsidP="00CF07FB">
      <w:r w:rsidRPr="00CF07FB">
        <w:t xml:space="preserve">Руководитель организации ________________________ </w:t>
      </w:r>
      <w:r w:rsidRPr="00CF07FB">
        <w:tab/>
      </w:r>
      <w:r w:rsidRPr="00CF07FB">
        <w:tab/>
        <w:t>(___________________)</w:t>
      </w:r>
    </w:p>
    <w:p w14:paraId="12CA7608" w14:textId="77777777" w:rsidR="00CF07FB" w:rsidRPr="00CF07FB" w:rsidRDefault="00CF07FB" w:rsidP="00CF07FB">
      <w:r w:rsidRPr="00CF07FB">
        <w:tab/>
      </w:r>
      <w:r w:rsidRPr="00CF07FB">
        <w:tab/>
      </w:r>
      <w:r w:rsidRPr="00CF07FB">
        <w:tab/>
      </w:r>
      <w:r w:rsidRPr="00CF07FB">
        <w:tab/>
      </w:r>
      <w:r w:rsidRPr="00CF07FB">
        <w:tab/>
        <w:t xml:space="preserve">(ФИО) </w:t>
      </w:r>
      <w:r w:rsidRPr="00CF07FB">
        <w:tab/>
      </w:r>
      <w:r w:rsidRPr="00CF07FB">
        <w:tab/>
      </w:r>
      <w:r w:rsidRPr="00CF07FB">
        <w:tab/>
      </w:r>
      <w:r w:rsidRPr="00CF07FB">
        <w:tab/>
      </w:r>
      <w:r w:rsidRPr="00CF07FB">
        <w:tab/>
        <w:t>(подпись)</w:t>
      </w:r>
    </w:p>
    <w:p w14:paraId="7C1ECDAB" w14:textId="77777777" w:rsidR="00CF07FB" w:rsidRPr="00CF07FB" w:rsidRDefault="00CF07FB" w:rsidP="00CF07FB">
      <w:r w:rsidRPr="00CF07FB">
        <w:t>М.П.</w:t>
      </w:r>
    </w:p>
    <w:p w14:paraId="44C5253D" w14:textId="77777777" w:rsidR="00CF07FB" w:rsidRPr="00CF07FB" w:rsidRDefault="00CF07FB" w:rsidP="00CF07FB">
      <w:r w:rsidRPr="00CF07FB">
        <w:t xml:space="preserve">Главный бухгалтер _______________________________ </w:t>
      </w:r>
      <w:r w:rsidRPr="00CF07FB">
        <w:tab/>
      </w:r>
      <w:r w:rsidRPr="00CF07FB">
        <w:tab/>
        <w:t>(___________________)</w:t>
      </w:r>
    </w:p>
    <w:p w14:paraId="5A326269" w14:textId="77777777" w:rsidR="00CF07FB" w:rsidRPr="00CF07FB" w:rsidRDefault="00CF07FB" w:rsidP="00CF07FB">
      <w:r w:rsidRPr="00CF07FB">
        <w:t xml:space="preserve">             (ФИО)</w:t>
      </w:r>
      <w:r w:rsidRPr="00CF07FB">
        <w:tab/>
      </w:r>
      <w:r w:rsidRPr="00CF07FB">
        <w:tab/>
      </w:r>
      <w:r w:rsidRPr="00CF07FB">
        <w:tab/>
      </w:r>
      <w:r w:rsidRPr="00CF07FB">
        <w:tab/>
      </w:r>
      <w:r w:rsidRPr="00CF07FB">
        <w:tab/>
        <w:t>(подпись)</w:t>
      </w:r>
    </w:p>
    <w:p w14:paraId="373F3C2C" w14:textId="2DF1156E" w:rsidR="006255F2" w:rsidRPr="00B608F7" w:rsidRDefault="006255F2" w:rsidP="00A7739D"/>
    <w:sectPr w:rsidR="006255F2" w:rsidRPr="00B608F7" w:rsidSect="00102FB2">
      <w:footerReference w:type="default" r:id="rId10"/>
      <w:pgSz w:w="11906" w:h="16838" w:code="9"/>
      <w:pgMar w:top="851" w:right="566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2892F9" w14:textId="77777777" w:rsidR="00BE3935" w:rsidRDefault="00BE3935" w:rsidP="00E10162">
      <w:r>
        <w:separator/>
      </w:r>
    </w:p>
  </w:endnote>
  <w:endnote w:type="continuationSeparator" w:id="0">
    <w:p w14:paraId="09E3CEBD" w14:textId="77777777" w:rsidR="00BE3935" w:rsidRDefault="00BE3935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23B49" w14:textId="77777777" w:rsidR="00CF78C1" w:rsidRDefault="00CF78C1" w:rsidP="00CF78C1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9799" w14:textId="77777777" w:rsidR="00CF78C1" w:rsidRDefault="00CF78C1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B4691F">
      <w:rPr>
        <w:noProof/>
      </w:rPr>
      <w:t>37</w:t>
    </w:r>
    <w:r>
      <w:rPr>
        <w:noProof/>
      </w:rPr>
      <w:fldChar w:fldCharType="end"/>
    </w:r>
  </w:p>
  <w:p w14:paraId="5EFABD2B" w14:textId="77777777" w:rsidR="00CF78C1" w:rsidRDefault="00CF78C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118BE7" w14:textId="77777777" w:rsidR="00BE3935" w:rsidRDefault="00BE3935" w:rsidP="00E10162">
      <w:r>
        <w:separator/>
      </w:r>
    </w:p>
  </w:footnote>
  <w:footnote w:type="continuationSeparator" w:id="0">
    <w:p w14:paraId="5717615B" w14:textId="77777777" w:rsidR="00BE3935" w:rsidRDefault="00BE3935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DBCC9BFC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3" w15:restartNumberingAfterBreak="0">
    <w:nsid w:val="00000003"/>
    <w:multiLevelType w:val="multilevel"/>
    <w:tmpl w:val="A2AC31B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0000004"/>
    <w:multiLevelType w:val="multi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BA0919"/>
    <w:multiLevelType w:val="hybridMultilevel"/>
    <w:tmpl w:val="51B64234"/>
    <w:lvl w:ilvl="0" w:tplc="5796AC10">
      <w:start w:val="1"/>
      <w:numFmt w:val="decimal"/>
      <w:lvlText w:val="%1."/>
      <w:lvlJc w:val="left"/>
      <w:pPr>
        <w:ind w:left="1287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74231B7"/>
    <w:multiLevelType w:val="singleLevel"/>
    <w:tmpl w:val="C84C7EE8"/>
    <w:lvl w:ilvl="0">
      <w:start w:val="1"/>
      <w:numFmt w:val="decimal"/>
      <w:lvlText w:val="1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09CB4EDD"/>
    <w:multiLevelType w:val="multilevel"/>
    <w:tmpl w:val="96A854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32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5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1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94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9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23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20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528" w:hanging="1800"/>
      </w:pPr>
      <w:rPr>
        <w:rFonts w:hint="default"/>
        <w:b/>
      </w:rPr>
    </w:lvl>
  </w:abstractNum>
  <w:abstractNum w:abstractNumId="9" w15:restartNumberingAfterBreak="0">
    <w:nsid w:val="11A637E1"/>
    <w:multiLevelType w:val="multilevel"/>
    <w:tmpl w:val="B2ACF77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781A63"/>
    <w:multiLevelType w:val="hybridMultilevel"/>
    <w:tmpl w:val="10D4F7F4"/>
    <w:lvl w:ilvl="0" w:tplc="040B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1C9B25AA"/>
    <w:multiLevelType w:val="multilevel"/>
    <w:tmpl w:val="391E92C0"/>
    <w:lvl w:ilvl="0">
      <w:start w:val="1"/>
      <w:numFmt w:val="bullet"/>
      <w:pStyle w:val="20"/>
      <w:lvlText w:val="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  <w:color w:val="006881"/>
      </w:rPr>
    </w:lvl>
    <w:lvl w:ilvl="1">
      <w:start w:val="1"/>
      <w:numFmt w:val="bullet"/>
      <w:lvlText w:val="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color w:val="006881"/>
      </w:rPr>
    </w:lvl>
    <w:lvl w:ilvl="2">
      <w:start w:val="1"/>
      <w:numFmt w:val="bullet"/>
      <w:lvlText w:val="-"/>
      <w:lvlJc w:val="left"/>
      <w:pPr>
        <w:tabs>
          <w:tab w:val="num" w:pos="1778"/>
        </w:tabs>
        <w:ind w:left="1701" w:hanging="283"/>
      </w:pPr>
      <w:rPr>
        <w:rFonts w:hint="default"/>
        <w:color w:val="006881"/>
      </w:rPr>
    </w:lvl>
    <w:lvl w:ilvl="3">
      <w:start w:val="1"/>
      <w:numFmt w:val="decimal"/>
      <w:lvlText w:val="(%4)"/>
      <w:lvlJc w:val="left"/>
      <w:pPr>
        <w:tabs>
          <w:tab w:val="num" w:pos="3186"/>
        </w:tabs>
        <w:ind w:left="318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546"/>
        </w:tabs>
        <w:ind w:left="354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06"/>
        </w:tabs>
        <w:ind w:left="390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66"/>
        </w:tabs>
        <w:ind w:left="42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86"/>
        </w:tabs>
        <w:ind w:left="4986" w:hanging="360"/>
      </w:pPr>
      <w:rPr>
        <w:rFonts w:hint="default"/>
      </w:rPr>
    </w:lvl>
  </w:abstractNum>
  <w:abstractNum w:abstractNumId="13" w15:restartNumberingAfterBreak="0">
    <w:nsid w:val="20B60BF9"/>
    <w:multiLevelType w:val="multilevel"/>
    <w:tmpl w:val="09C4FCA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2C091A81"/>
    <w:multiLevelType w:val="multilevel"/>
    <w:tmpl w:val="3A08928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54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5" w15:restartNumberingAfterBreak="0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6" w15:restartNumberingAfterBreak="0">
    <w:nsid w:val="2EE95E4F"/>
    <w:multiLevelType w:val="hybridMultilevel"/>
    <w:tmpl w:val="4B043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2C57F9A"/>
    <w:multiLevelType w:val="hybridMultilevel"/>
    <w:tmpl w:val="D8B0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39856613"/>
    <w:multiLevelType w:val="hybridMultilevel"/>
    <w:tmpl w:val="6E1476B4"/>
    <w:lvl w:ilvl="0" w:tplc="040B0001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21" w15:restartNumberingAfterBreak="0">
    <w:nsid w:val="3A6B6C72"/>
    <w:multiLevelType w:val="multilevel"/>
    <w:tmpl w:val="288621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3E2D06AF"/>
    <w:multiLevelType w:val="multilevel"/>
    <w:tmpl w:val="524A7A52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64" w:hanging="1800"/>
      </w:pPr>
      <w:rPr>
        <w:rFonts w:hint="default"/>
      </w:rPr>
    </w:lvl>
  </w:abstractNum>
  <w:abstractNum w:abstractNumId="24" w15:restartNumberingAfterBreak="0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3EF86504"/>
    <w:multiLevelType w:val="hybridMultilevel"/>
    <w:tmpl w:val="1E10A68A"/>
    <w:lvl w:ilvl="0" w:tplc="040B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6" w15:restartNumberingAfterBreak="0">
    <w:nsid w:val="3FE90E2E"/>
    <w:multiLevelType w:val="multilevel"/>
    <w:tmpl w:val="3BE896E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7" w15:restartNumberingAfterBreak="0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D26597"/>
    <w:multiLevelType w:val="multilevel"/>
    <w:tmpl w:val="06EA7FB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29" w15:restartNumberingAfterBreak="0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30" w15:restartNumberingAfterBreak="0">
    <w:nsid w:val="47B3688A"/>
    <w:multiLevelType w:val="hybridMultilevel"/>
    <w:tmpl w:val="41747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D574C1"/>
    <w:multiLevelType w:val="multilevel"/>
    <w:tmpl w:val="9F587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55CDD"/>
    <w:multiLevelType w:val="multilevel"/>
    <w:tmpl w:val="BA0E58E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4" w15:restartNumberingAfterBreak="0">
    <w:nsid w:val="5403438E"/>
    <w:multiLevelType w:val="hybridMultilevel"/>
    <w:tmpl w:val="E7B815E4"/>
    <w:lvl w:ilvl="0" w:tplc="48B0F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8043AC">
      <w:numFmt w:val="none"/>
      <w:lvlText w:val=""/>
      <w:lvlJc w:val="left"/>
      <w:pPr>
        <w:tabs>
          <w:tab w:val="num" w:pos="360"/>
        </w:tabs>
      </w:pPr>
    </w:lvl>
    <w:lvl w:ilvl="2" w:tplc="98BA9CDC">
      <w:numFmt w:val="none"/>
      <w:lvlText w:val=""/>
      <w:lvlJc w:val="left"/>
      <w:pPr>
        <w:tabs>
          <w:tab w:val="num" w:pos="360"/>
        </w:tabs>
      </w:pPr>
    </w:lvl>
    <w:lvl w:ilvl="3" w:tplc="3216CE18">
      <w:numFmt w:val="none"/>
      <w:lvlText w:val=""/>
      <w:lvlJc w:val="left"/>
      <w:pPr>
        <w:tabs>
          <w:tab w:val="num" w:pos="360"/>
        </w:tabs>
      </w:pPr>
    </w:lvl>
    <w:lvl w:ilvl="4" w:tplc="1C042D68">
      <w:numFmt w:val="none"/>
      <w:lvlText w:val=""/>
      <w:lvlJc w:val="left"/>
      <w:pPr>
        <w:tabs>
          <w:tab w:val="num" w:pos="360"/>
        </w:tabs>
      </w:pPr>
    </w:lvl>
    <w:lvl w:ilvl="5" w:tplc="668A1D2C">
      <w:numFmt w:val="none"/>
      <w:lvlText w:val=""/>
      <w:lvlJc w:val="left"/>
      <w:pPr>
        <w:tabs>
          <w:tab w:val="num" w:pos="360"/>
        </w:tabs>
      </w:pPr>
    </w:lvl>
    <w:lvl w:ilvl="6" w:tplc="A45ABE0A">
      <w:numFmt w:val="none"/>
      <w:lvlText w:val=""/>
      <w:lvlJc w:val="left"/>
      <w:pPr>
        <w:tabs>
          <w:tab w:val="num" w:pos="360"/>
        </w:tabs>
      </w:pPr>
    </w:lvl>
    <w:lvl w:ilvl="7" w:tplc="18B2A6AA">
      <w:numFmt w:val="none"/>
      <w:lvlText w:val=""/>
      <w:lvlJc w:val="left"/>
      <w:pPr>
        <w:tabs>
          <w:tab w:val="num" w:pos="360"/>
        </w:tabs>
      </w:pPr>
    </w:lvl>
    <w:lvl w:ilvl="8" w:tplc="3F36668E">
      <w:numFmt w:val="none"/>
      <w:lvlText w:val=""/>
      <w:lvlJc w:val="left"/>
      <w:pPr>
        <w:tabs>
          <w:tab w:val="num" w:pos="360"/>
        </w:tabs>
      </w:pPr>
    </w:lvl>
  </w:abstractNum>
  <w:abstractNum w:abstractNumId="35" w15:restartNumberingAfterBreak="0">
    <w:nsid w:val="56251D9E"/>
    <w:multiLevelType w:val="hybridMultilevel"/>
    <w:tmpl w:val="8730DB90"/>
    <w:lvl w:ilvl="0" w:tplc="E750A3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044023"/>
    <w:multiLevelType w:val="multilevel"/>
    <w:tmpl w:val="8DD21E2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7" w15:restartNumberingAfterBreak="0">
    <w:nsid w:val="61B1005B"/>
    <w:multiLevelType w:val="hybridMultilevel"/>
    <w:tmpl w:val="8A822036"/>
    <w:lvl w:ilvl="0" w:tplc="040B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8" w15:restartNumberingAfterBreak="0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39" w15:restartNumberingAfterBreak="0">
    <w:nsid w:val="62A475B7"/>
    <w:multiLevelType w:val="multilevel"/>
    <w:tmpl w:val="810E9802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64" w:hanging="1800"/>
      </w:pPr>
      <w:rPr>
        <w:rFonts w:hint="default"/>
      </w:rPr>
    </w:lvl>
  </w:abstractNum>
  <w:abstractNum w:abstractNumId="40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41" w15:restartNumberingAfterBreak="0">
    <w:nsid w:val="68A960A1"/>
    <w:multiLevelType w:val="hybridMultilevel"/>
    <w:tmpl w:val="8724F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F176EB"/>
    <w:multiLevelType w:val="hybridMultilevel"/>
    <w:tmpl w:val="CC429702"/>
    <w:lvl w:ilvl="0" w:tplc="040B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3" w15:restartNumberingAfterBreak="0">
    <w:nsid w:val="78687DFC"/>
    <w:multiLevelType w:val="hybridMultilevel"/>
    <w:tmpl w:val="5EEA8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0B55B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FE66D45"/>
    <w:multiLevelType w:val="hybridMultilevel"/>
    <w:tmpl w:val="DF984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8EE7F9E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4"/>
  </w:num>
  <w:num w:numId="3">
    <w:abstractNumId w:val="22"/>
  </w:num>
  <w:num w:numId="4">
    <w:abstractNumId w:val="17"/>
  </w:num>
  <w:num w:numId="5">
    <w:abstractNumId w:val="10"/>
  </w:num>
  <w:num w:numId="6">
    <w:abstractNumId w:val="32"/>
  </w:num>
  <w:num w:numId="7">
    <w:abstractNumId w:val="27"/>
  </w:num>
  <w:num w:numId="8">
    <w:abstractNumId w:val="5"/>
  </w:num>
  <w:num w:numId="9">
    <w:abstractNumId w:val="44"/>
  </w:num>
  <w:num w:numId="10">
    <w:abstractNumId w:val="19"/>
  </w:num>
  <w:num w:numId="11">
    <w:abstractNumId w:val="29"/>
  </w:num>
  <w:num w:numId="12">
    <w:abstractNumId w:val="33"/>
  </w:num>
  <w:num w:numId="13">
    <w:abstractNumId w:val="40"/>
  </w:num>
  <w:num w:numId="14">
    <w:abstractNumId w:val="38"/>
  </w:num>
  <w:num w:numId="15">
    <w:abstractNumId w:val="15"/>
  </w:num>
  <w:num w:numId="16">
    <w:abstractNumId w:val="14"/>
  </w:num>
  <w:num w:numId="17">
    <w:abstractNumId w:val="12"/>
  </w:num>
  <w:num w:numId="18">
    <w:abstractNumId w:val="16"/>
  </w:num>
  <w:num w:numId="19">
    <w:abstractNumId w:val="6"/>
  </w:num>
  <w:num w:numId="20">
    <w:abstractNumId w:val="31"/>
  </w:num>
  <w:num w:numId="21">
    <w:abstractNumId w:val="26"/>
  </w:num>
  <w:num w:numId="22">
    <w:abstractNumId w:val="28"/>
  </w:num>
  <w:num w:numId="23">
    <w:abstractNumId w:val="36"/>
  </w:num>
  <w:num w:numId="24">
    <w:abstractNumId w:val="7"/>
  </w:num>
  <w:num w:numId="25">
    <w:abstractNumId w:val="18"/>
  </w:num>
  <w:num w:numId="26">
    <w:abstractNumId w:val="34"/>
  </w:num>
  <w:num w:numId="27">
    <w:abstractNumId w:val="37"/>
  </w:num>
  <w:num w:numId="28">
    <w:abstractNumId w:val="25"/>
  </w:num>
  <w:num w:numId="29">
    <w:abstractNumId w:val="20"/>
  </w:num>
  <w:num w:numId="30">
    <w:abstractNumId w:val="11"/>
  </w:num>
  <w:num w:numId="31">
    <w:abstractNumId w:val="42"/>
  </w:num>
  <w:num w:numId="32">
    <w:abstractNumId w:val="35"/>
  </w:num>
  <w:num w:numId="33">
    <w:abstractNumId w:val="46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1"/>
  </w:num>
  <w:num w:numId="39">
    <w:abstractNumId w:val="43"/>
  </w:num>
  <w:num w:numId="40">
    <w:abstractNumId w:val="3"/>
  </w:num>
  <w:num w:numId="41">
    <w:abstractNumId w:val="13"/>
  </w:num>
  <w:num w:numId="42">
    <w:abstractNumId w:val="9"/>
  </w:num>
  <w:num w:numId="43">
    <w:abstractNumId w:val="45"/>
  </w:num>
  <w:num w:numId="44">
    <w:abstractNumId w:val="41"/>
  </w:num>
  <w:num w:numId="45">
    <w:abstractNumId w:val="21"/>
  </w:num>
  <w:num w:numId="46">
    <w:abstractNumId w:val="8"/>
  </w:num>
  <w:num w:numId="47">
    <w:abstractNumId w:val="23"/>
  </w:num>
  <w:num w:numId="48">
    <w:abstractNumId w:val="39"/>
  </w:num>
  <w:num w:numId="49">
    <w:abstractNumId w:val="3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15FD"/>
    <w:rsid w:val="0000382F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5BD6"/>
    <w:rsid w:val="000169B3"/>
    <w:rsid w:val="0001760B"/>
    <w:rsid w:val="00017726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F7"/>
    <w:rsid w:val="00027DA6"/>
    <w:rsid w:val="00031A21"/>
    <w:rsid w:val="0003219C"/>
    <w:rsid w:val="0003308B"/>
    <w:rsid w:val="00034287"/>
    <w:rsid w:val="00034F13"/>
    <w:rsid w:val="00034F72"/>
    <w:rsid w:val="00035158"/>
    <w:rsid w:val="000366A1"/>
    <w:rsid w:val="000366B3"/>
    <w:rsid w:val="00037144"/>
    <w:rsid w:val="000371BA"/>
    <w:rsid w:val="00037254"/>
    <w:rsid w:val="00037C10"/>
    <w:rsid w:val="00040437"/>
    <w:rsid w:val="000406A9"/>
    <w:rsid w:val="0004181A"/>
    <w:rsid w:val="00041E72"/>
    <w:rsid w:val="000422F3"/>
    <w:rsid w:val="00042936"/>
    <w:rsid w:val="00042D85"/>
    <w:rsid w:val="00042EA5"/>
    <w:rsid w:val="00043AA8"/>
    <w:rsid w:val="00043D12"/>
    <w:rsid w:val="000444B5"/>
    <w:rsid w:val="00044B56"/>
    <w:rsid w:val="0004521E"/>
    <w:rsid w:val="00045F46"/>
    <w:rsid w:val="00046098"/>
    <w:rsid w:val="0004669C"/>
    <w:rsid w:val="000501F4"/>
    <w:rsid w:val="000505FB"/>
    <w:rsid w:val="00050693"/>
    <w:rsid w:val="00050A84"/>
    <w:rsid w:val="00050BF3"/>
    <w:rsid w:val="0005137A"/>
    <w:rsid w:val="00051FE5"/>
    <w:rsid w:val="0005278D"/>
    <w:rsid w:val="000527D5"/>
    <w:rsid w:val="00052955"/>
    <w:rsid w:val="0005499A"/>
    <w:rsid w:val="00055ABC"/>
    <w:rsid w:val="00056A10"/>
    <w:rsid w:val="000578F6"/>
    <w:rsid w:val="0006078A"/>
    <w:rsid w:val="0006272F"/>
    <w:rsid w:val="000629E1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00B1"/>
    <w:rsid w:val="000716EA"/>
    <w:rsid w:val="00072049"/>
    <w:rsid w:val="000740EA"/>
    <w:rsid w:val="00074E4F"/>
    <w:rsid w:val="00075A27"/>
    <w:rsid w:val="0007665D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4543"/>
    <w:rsid w:val="00085BDB"/>
    <w:rsid w:val="00085E62"/>
    <w:rsid w:val="00086030"/>
    <w:rsid w:val="00086080"/>
    <w:rsid w:val="00087469"/>
    <w:rsid w:val="00087909"/>
    <w:rsid w:val="00091808"/>
    <w:rsid w:val="00091E4F"/>
    <w:rsid w:val="000925EC"/>
    <w:rsid w:val="00092C35"/>
    <w:rsid w:val="000941A7"/>
    <w:rsid w:val="00094545"/>
    <w:rsid w:val="00094BBB"/>
    <w:rsid w:val="0009559C"/>
    <w:rsid w:val="0009623D"/>
    <w:rsid w:val="000962B3"/>
    <w:rsid w:val="0009652F"/>
    <w:rsid w:val="000971BE"/>
    <w:rsid w:val="000A002A"/>
    <w:rsid w:val="000A09D4"/>
    <w:rsid w:val="000A0CAD"/>
    <w:rsid w:val="000A0CFE"/>
    <w:rsid w:val="000A114E"/>
    <w:rsid w:val="000A18BC"/>
    <w:rsid w:val="000A2FED"/>
    <w:rsid w:val="000A33E3"/>
    <w:rsid w:val="000A3A80"/>
    <w:rsid w:val="000A4B6A"/>
    <w:rsid w:val="000A4D9F"/>
    <w:rsid w:val="000A56FE"/>
    <w:rsid w:val="000A5DF9"/>
    <w:rsid w:val="000A7034"/>
    <w:rsid w:val="000B09B7"/>
    <w:rsid w:val="000B1D89"/>
    <w:rsid w:val="000B2692"/>
    <w:rsid w:val="000B26DF"/>
    <w:rsid w:val="000B27A5"/>
    <w:rsid w:val="000B3484"/>
    <w:rsid w:val="000B4223"/>
    <w:rsid w:val="000B4F99"/>
    <w:rsid w:val="000B5636"/>
    <w:rsid w:val="000B65E8"/>
    <w:rsid w:val="000B690F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2B0B"/>
    <w:rsid w:val="000C3BA2"/>
    <w:rsid w:val="000C3FF9"/>
    <w:rsid w:val="000C4292"/>
    <w:rsid w:val="000C4354"/>
    <w:rsid w:val="000C4DDB"/>
    <w:rsid w:val="000C4DE8"/>
    <w:rsid w:val="000C5539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7E1"/>
    <w:rsid w:val="000D1CCF"/>
    <w:rsid w:val="000D2584"/>
    <w:rsid w:val="000D2774"/>
    <w:rsid w:val="000D33DE"/>
    <w:rsid w:val="000D355B"/>
    <w:rsid w:val="000D47B5"/>
    <w:rsid w:val="000D4FE5"/>
    <w:rsid w:val="000D63C4"/>
    <w:rsid w:val="000D6C60"/>
    <w:rsid w:val="000D6D41"/>
    <w:rsid w:val="000D6E52"/>
    <w:rsid w:val="000E1D1D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391"/>
    <w:rsid w:val="000E75AF"/>
    <w:rsid w:val="000E7609"/>
    <w:rsid w:val="000E7D1C"/>
    <w:rsid w:val="000F09B9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24F"/>
    <w:rsid w:val="000F7999"/>
    <w:rsid w:val="000F7CB7"/>
    <w:rsid w:val="000F7FAC"/>
    <w:rsid w:val="00100D15"/>
    <w:rsid w:val="00100E73"/>
    <w:rsid w:val="001012E3"/>
    <w:rsid w:val="00102A3F"/>
    <w:rsid w:val="00102FB2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4F4"/>
    <w:rsid w:val="001117EF"/>
    <w:rsid w:val="00112E60"/>
    <w:rsid w:val="00115B14"/>
    <w:rsid w:val="00117074"/>
    <w:rsid w:val="00117A62"/>
    <w:rsid w:val="00117E1B"/>
    <w:rsid w:val="0012061F"/>
    <w:rsid w:val="0012063A"/>
    <w:rsid w:val="00120AC5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2772C"/>
    <w:rsid w:val="001302BB"/>
    <w:rsid w:val="001303A5"/>
    <w:rsid w:val="00131103"/>
    <w:rsid w:val="001319D2"/>
    <w:rsid w:val="00132515"/>
    <w:rsid w:val="00132652"/>
    <w:rsid w:val="00133C00"/>
    <w:rsid w:val="00133E76"/>
    <w:rsid w:val="0013433D"/>
    <w:rsid w:val="0013535C"/>
    <w:rsid w:val="00136120"/>
    <w:rsid w:val="00136280"/>
    <w:rsid w:val="001366D2"/>
    <w:rsid w:val="00136AC9"/>
    <w:rsid w:val="001405F8"/>
    <w:rsid w:val="00140659"/>
    <w:rsid w:val="00140750"/>
    <w:rsid w:val="001416C5"/>
    <w:rsid w:val="00141B76"/>
    <w:rsid w:val="00141FF6"/>
    <w:rsid w:val="00142554"/>
    <w:rsid w:val="00142D18"/>
    <w:rsid w:val="00143334"/>
    <w:rsid w:val="00143ABA"/>
    <w:rsid w:val="001443F8"/>
    <w:rsid w:val="00144FDE"/>
    <w:rsid w:val="0014522F"/>
    <w:rsid w:val="001455B4"/>
    <w:rsid w:val="00145A0B"/>
    <w:rsid w:val="00147447"/>
    <w:rsid w:val="00147784"/>
    <w:rsid w:val="00150587"/>
    <w:rsid w:val="001508A8"/>
    <w:rsid w:val="00150980"/>
    <w:rsid w:val="00150B22"/>
    <w:rsid w:val="00150FCC"/>
    <w:rsid w:val="00151175"/>
    <w:rsid w:val="00151451"/>
    <w:rsid w:val="0015176A"/>
    <w:rsid w:val="0015223B"/>
    <w:rsid w:val="00152302"/>
    <w:rsid w:val="0015388C"/>
    <w:rsid w:val="00153894"/>
    <w:rsid w:val="00153E6A"/>
    <w:rsid w:val="0015439C"/>
    <w:rsid w:val="00154E46"/>
    <w:rsid w:val="0015536F"/>
    <w:rsid w:val="00155C89"/>
    <w:rsid w:val="0015685F"/>
    <w:rsid w:val="0015737F"/>
    <w:rsid w:val="00157874"/>
    <w:rsid w:val="00160678"/>
    <w:rsid w:val="00160A5D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964"/>
    <w:rsid w:val="00166E7E"/>
    <w:rsid w:val="00170EBF"/>
    <w:rsid w:val="00171E61"/>
    <w:rsid w:val="00173472"/>
    <w:rsid w:val="00173D8D"/>
    <w:rsid w:val="00173F86"/>
    <w:rsid w:val="00173FE9"/>
    <w:rsid w:val="0017403B"/>
    <w:rsid w:val="00174938"/>
    <w:rsid w:val="001764BA"/>
    <w:rsid w:val="00176865"/>
    <w:rsid w:val="00176B37"/>
    <w:rsid w:val="00180A8D"/>
    <w:rsid w:val="00181590"/>
    <w:rsid w:val="00181D33"/>
    <w:rsid w:val="00181FD6"/>
    <w:rsid w:val="0018406A"/>
    <w:rsid w:val="00184C71"/>
    <w:rsid w:val="00184DA8"/>
    <w:rsid w:val="00184F87"/>
    <w:rsid w:val="001869E4"/>
    <w:rsid w:val="00187B29"/>
    <w:rsid w:val="001901F8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86B"/>
    <w:rsid w:val="00194D4B"/>
    <w:rsid w:val="00194D4C"/>
    <w:rsid w:val="00195BFC"/>
    <w:rsid w:val="001978D4"/>
    <w:rsid w:val="001A02CA"/>
    <w:rsid w:val="001A0730"/>
    <w:rsid w:val="001A11F0"/>
    <w:rsid w:val="001A1CB0"/>
    <w:rsid w:val="001A26C7"/>
    <w:rsid w:val="001A28E0"/>
    <w:rsid w:val="001A32F8"/>
    <w:rsid w:val="001A3960"/>
    <w:rsid w:val="001A3CAA"/>
    <w:rsid w:val="001A41B7"/>
    <w:rsid w:val="001A45A2"/>
    <w:rsid w:val="001A4934"/>
    <w:rsid w:val="001A4B91"/>
    <w:rsid w:val="001A550C"/>
    <w:rsid w:val="001A593B"/>
    <w:rsid w:val="001A62EF"/>
    <w:rsid w:val="001A749E"/>
    <w:rsid w:val="001B0314"/>
    <w:rsid w:val="001B0BFB"/>
    <w:rsid w:val="001B11D8"/>
    <w:rsid w:val="001B5CAA"/>
    <w:rsid w:val="001B639F"/>
    <w:rsid w:val="001B6BA9"/>
    <w:rsid w:val="001B6F0F"/>
    <w:rsid w:val="001C08A6"/>
    <w:rsid w:val="001C0B61"/>
    <w:rsid w:val="001C12EC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966"/>
    <w:rsid w:val="001C6E71"/>
    <w:rsid w:val="001C717A"/>
    <w:rsid w:val="001C7641"/>
    <w:rsid w:val="001C7C8A"/>
    <w:rsid w:val="001D1994"/>
    <w:rsid w:val="001D2036"/>
    <w:rsid w:val="001D23E0"/>
    <w:rsid w:val="001D28F1"/>
    <w:rsid w:val="001D2B44"/>
    <w:rsid w:val="001D4B19"/>
    <w:rsid w:val="001D5925"/>
    <w:rsid w:val="001D5A46"/>
    <w:rsid w:val="001D5A7D"/>
    <w:rsid w:val="001D670C"/>
    <w:rsid w:val="001D6738"/>
    <w:rsid w:val="001D6DAB"/>
    <w:rsid w:val="001D79FC"/>
    <w:rsid w:val="001D7BF9"/>
    <w:rsid w:val="001E0312"/>
    <w:rsid w:val="001E091D"/>
    <w:rsid w:val="001E09F4"/>
    <w:rsid w:val="001E15FE"/>
    <w:rsid w:val="001E1837"/>
    <w:rsid w:val="001E43D8"/>
    <w:rsid w:val="001E4E1F"/>
    <w:rsid w:val="001E537C"/>
    <w:rsid w:val="001E5DBB"/>
    <w:rsid w:val="001E7682"/>
    <w:rsid w:val="001E781B"/>
    <w:rsid w:val="001F08F2"/>
    <w:rsid w:val="001F0CBF"/>
    <w:rsid w:val="001F0E0D"/>
    <w:rsid w:val="001F158F"/>
    <w:rsid w:val="001F1C35"/>
    <w:rsid w:val="001F1ED7"/>
    <w:rsid w:val="001F2ABD"/>
    <w:rsid w:val="001F32C6"/>
    <w:rsid w:val="001F3E29"/>
    <w:rsid w:val="001F4718"/>
    <w:rsid w:val="001F4B57"/>
    <w:rsid w:val="001F6A2F"/>
    <w:rsid w:val="001F7610"/>
    <w:rsid w:val="001F7CE2"/>
    <w:rsid w:val="0020007E"/>
    <w:rsid w:val="0020074D"/>
    <w:rsid w:val="002024E6"/>
    <w:rsid w:val="00203253"/>
    <w:rsid w:val="00205082"/>
    <w:rsid w:val="002052EF"/>
    <w:rsid w:val="00205D6E"/>
    <w:rsid w:val="00207729"/>
    <w:rsid w:val="00207F1E"/>
    <w:rsid w:val="00211629"/>
    <w:rsid w:val="00211751"/>
    <w:rsid w:val="00211FF1"/>
    <w:rsid w:val="00212365"/>
    <w:rsid w:val="00212CFD"/>
    <w:rsid w:val="00213738"/>
    <w:rsid w:val="00214490"/>
    <w:rsid w:val="00214F4F"/>
    <w:rsid w:val="00215013"/>
    <w:rsid w:val="00215843"/>
    <w:rsid w:val="0021593D"/>
    <w:rsid w:val="00215EF9"/>
    <w:rsid w:val="00215F0A"/>
    <w:rsid w:val="00216CDD"/>
    <w:rsid w:val="00216E96"/>
    <w:rsid w:val="00217063"/>
    <w:rsid w:val="002177DB"/>
    <w:rsid w:val="00217843"/>
    <w:rsid w:val="00217A13"/>
    <w:rsid w:val="00217BB2"/>
    <w:rsid w:val="00217D22"/>
    <w:rsid w:val="0022009B"/>
    <w:rsid w:val="00220F67"/>
    <w:rsid w:val="00221B70"/>
    <w:rsid w:val="00221DDA"/>
    <w:rsid w:val="002230C5"/>
    <w:rsid w:val="00223241"/>
    <w:rsid w:val="0022369D"/>
    <w:rsid w:val="002238ED"/>
    <w:rsid w:val="002247D4"/>
    <w:rsid w:val="00225711"/>
    <w:rsid w:val="0023045B"/>
    <w:rsid w:val="00230EE6"/>
    <w:rsid w:val="002311EF"/>
    <w:rsid w:val="00231789"/>
    <w:rsid w:val="002317BF"/>
    <w:rsid w:val="00231942"/>
    <w:rsid w:val="00231EC3"/>
    <w:rsid w:val="002328A8"/>
    <w:rsid w:val="00232965"/>
    <w:rsid w:val="002338CE"/>
    <w:rsid w:val="0023390C"/>
    <w:rsid w:val="002340B4"/>
    <w:rsid w:val="00234649"/>
    <w:rsid w:val="00234862"/>
    <w:rsid w:val="00235D68"/>
    <w:rsid w:val="00235F80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87B"/>
    <w:rsid w:val="00242B15"/>
    <w:rsid w:val="00242C6E"/>
    <w:rsid w:val="002440E8"/>
    <w:rsid w:val="00244237"/>
    <w:rsid w:val="0024532C"/>
    <w:rsid w:val="00245794"/>
    <w:rsid w:val="00247121"/>
    <w:rsid w:val="00247280"/>
    <w:rsid w:val="0024734E"/>
    <w:rsid w:val="0024762A"/>
    <w:rsid w:val="00247642"/>
    <w:rsid w:val="00247FE1"/>
    <w:rsid w:val="002500DB"/>
    <w:rsid w:val="00250E14"/>
    <w:rsid w:val="00251074"/>
    <w:rsid w:val="002518B9"/>
    <w:rsid w:val="00251F0D"/>
    <w:rsid w:val="0025228E"/>
    <w:rsid w:val="002534B0"/>
    <w:rsid w:val="00253FCA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3DE1"/>
    <w:rsid w:val="0026725B"/>
    <w:rsid w:val="002673A0"/>
    <w:rsid w:val="00267C79"/>
    <w:rsid w:val="00267E37"/>
    <w:rsid w:val="00270486"/>
    <w:rsid w:val="00270550"/>
    <w:rsid w:val="0027269C"/>
    <w:rsid w:val="00272738"/>
    <w:rsid w:val="00273FB6"/>
    <w:rsid w:val="00275045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787"/>
    <w:rsid w:val="00285AA2"/>
    <w:rsid w:val="00285AB1"/>
    <w:rsid w:val="00285C95"/>
    <w:rsid w:val="00285DE6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C95"/>
    <w:rsid w:val="002A1DD9"/>
    <w:rsid w:val="002A302B"/>
    <w:rsid w:val="002A4138"/>
    <w:rsid w:val="002A5F0D"/>
    <w:rsid w:val="002A697E"/>
    <w:rsid w:val="002A7C10"/>
    <w:rsid w:val="002B02B7"/>
    <w:rsid w:val="002B13F4"/>
    <w:rsid w:val="002B2C66"/>
    <w:rsid w:val="002B2F8F"/>
    <w:rsid w:val="002B3171"/>
    <w:rsid w:val="002B31F8"/>
    <w:rsid w:val="002B56AA"/>
    <w:rsid w:val="002B6669"/>
    <w:rsid w:val="002B6868"/>
    <w:rsid w:val="002B6A4C"/>
    <w:rsid w:val="002B73F8"/>
    <w:rsid w:val="002C171D"/>
    <w:rsid w:val="002C1942"/>
    <w:rsid w:val="002C4DA0"/>
    <w:rsid w:val="002C50DB"/>
    <w:rsid w:val="002C5AFA"/>
    <w:rsid w:val="002C5EDF"/>
    <w:rsid w:val="002C6F9D"/>
    <w:rsid w:val="002C7109"/>
    <w:rsid w:val="002C74F2"/>
    <w:rsid w:val="002C799B"/>
    <w:rsid w:val="002C7EFD"/>
    <w:rsid w:val="002D039C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80F"/>
    <w:rsid w:val="002E2574"/>
    <w:rsid w:val="002E292B"/>
    <w:rsid w:val="002E2C3B"/>
    <w:rsid w:val="002E2C50"/>
    <w:rsid w:val="002E2F7C"/>
    <w:rsid w:val="002E35FB"/>
    <w:rsid w:val="002E3999"/>
    <w:rsid w:val="002E39AC"/>
    <w:rsid w:val="002E4F9A"/>
    <w:rsid w:val="002E5E30"/>
    <w:rsid w:val="002E6168"/>
    <w:rsid w:val="002E6DD5"/>
    <w:rsid w:val="002F05EE"/>
    <w:rsid w:val="002F07CC"/>
    <w:rsid w:val="002F09C8"/>
    <w:rsid w:val="002F0EEB"/>
    <w:rsid w:val="002F10DF"/>
    <w:rsid w:val="002F1494"/>
    <w:rsid w:val="002F1643"/>
    <w:rsid w:val="002F1696"/>
    <w:rsid w:val="002F23FC"/>
    <w:rsid w:val="002F2A1E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615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8BF"/>
    <w:rsid w:val="003069A8"/>
    <w:rsid w:val="003071A5"/>
    <w:rsid w:val="00307757"/>
    <w:rsid w:val="00307820"/>
    <w:rsid w:val="00307B56"/>
    <w:rsid w:val="003103E5"/>
    <w:rsid w:val="00310C43"/>
    <w:rsid w:val="00310E15"/>
    <w:rsid w:val="00311370"/>
    <w:rsid w:val="0031146A"/>
    <w:rsid w:val="00313322"/>
    <w:rsid w:val="00314C34"/>
    <w:rsid w:val="00314C70"/>
    <w:rsid w:val="00314F42"/>
    <w:rsid w:val="003153DE"/>
    <w:rsid w:val="0031564C"/>
    <w:rsid w:val="00315EE4"/>
    <w:rsid w:val="0031651C"/>
    <w:rsid w:val="00317B2C"/>
    <w:rsid w:val="0032046C"/>
    <w:rsid w:val="003212B5"/>
    <w:rsid w:val="00321D97"/>
    <w:rsid w:val="0032305F"/>
    <w:rsid w:val="00324398"/>
    <w:rsid w:val="00324543"/>
    <w:rsid w:val="003257AF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407B3"/>
    <w:rsid w:val="0034248A"/>
    <w:rsid w:val="00342B4C"/>
    <w:rsid w:val="00344C0B"/>
    <w:rsid w:val="003452AF"/>
    <w:rsid w:val="0034657A"/>
    <w:rsid w:val="00351BEF"/>
    <w:rsid w:val="00353DEB"/>
    <w:rsid w:val="00354043"/>
    <w:rsid w:val="00354CAD"/>
    <w:rsid w:val="00354F61"/>
    <w:rsid w:val="003555DB"/>
    <w:rsid w:val="003557BE"/>
    <w:rsid w:val="00355847"/>
    <w:rsid w:val="00355A5C"/>
    <w:rsid w:val="00356ABB"/>
    <w:rsid w:val="0035795D"/>
    <w:rsid w:val="00357A69"/>
    <w:rsid w:val="00360045"/>
    <w:rsid w:val="00360C7E"/>
    <w:rsid w:val="00360CE5"/>
    <w:rsid w:val="00362360"/>
    <w:rsid w:val="0036257B"/>
    <w:rsid w:val="00362878"/>
    <w:rsid w:val="00362A29"/>
    <w:rsid w:val="00363040"/>
    <w:rsid w:val="00363A64"/>
    <w:rsid w:val="0036402C"/>
    <w:rsid w:val="00364471"/>
    <w:rsid w:val="00364858"/>
    <w:rsid w:val="003648D9"/>
    <w:rsid w:val="00366488"/>
    <w:rsid w:val="00366882"/>
    <w:rsid w:val="00366FE2"/>
    <w:rsid w:val="003673C6"/>
    <w:rsid w:val="0037112D"/>
    <w:rsid w:val="00371438"/>
    <w:rsid w:val="003717C0"/>
    <w:rsid w:val="00373136"/>
    <w:rsid w:val="00373260"/>
    <w:rsid w:val="003739DB"/>
    <w:rsid w:val="00375001"/>
    <w:rsid w:val="00375B82"/>
    <w:rsid w:val="00377446"/>
    <w:rsid w:val="00377BDC"/>
    <w:rsid w:val="0038053C"/>
    <w:rsid w:val="003812F8"/>
    <w:rsid w:val="003814E9"/>
    <w:rsid w:val="003819F9"/>
    <w:rsid w:val="00382824"/>
    <w:rsid w:val="00382F0E"/>
    <w:rsid w:val="003839B5"/>
    <w:rsid w:val="00384679"/>
    <w:rsid w:val="00384A85"/>
    <w:rsid w:val="00386464"/>
    <w:rsid w:val="00387147"/>
    <w:rsid w:val="00387B15"/>
    <w:rsid w:val="00390157"/>
    <w:rsid w:val="00390158"/>
    <w:rsid w:val="0039216E"/>
    <w:rsid w:val="003928F8"/>
    <w:rsid w:val="00392E3E"/>
    <w:rsid w:val="00393F23"/>
    <w:rsid w:val="00394037"/>
    <w:rsid w:val="003943B2"/>
    <w:rsid w:val="00395935"/>
    <w:rsid w:val="00396203"/>
    <w:rsid w:val="0039658E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1637"/>
    <w:rsid w:val="003B342F"/>
    <w:rsid w:val="003B357B"/>
    <w:rsid w:val="003B37FF"/>
    <w:rsid w:val="003B4FC2"/>
    <w:rsid w:val="003B5008"/>
    <w:rsid w:val="003B540A"/>
    <w:rsid w:val="003B5D13"/>
    <w:rsid w:val="003B6166"/>
    <w:rsid w:val="003B6E77"/>
    <w:rsid w:val="003B6FC2"/>
    <w:rsid w:val="003B7172"/>
    <w:rsid w:val="003B7E95"/>
    <w:rsid w:val="003C027D"/>
    <w:rsid w:val="003C02AB"/>
    <w:rsid w:val="003C0ED0"/>
    <w:rsid w:val="003C1A69"/>
    <w:rsid w:val="003C2104"/>
    <w:rsid w:val="003C30A2"/>
    <w:rsid w:val="003C341B"/>
    <w:rsid w:val="003C341E"/>
    <w:rsid w:val="003C3825"/>
    <w:rsid w:val="003C3DB3"/>
    <w:rsid w:val="003C4087"/>
    <w:rsid w:val="003C4427"/>
    <w:rsid w:val="003C517D"/>
    <w:rsid w:val="003C5D15"/>
    <w:rsid w:val="003C72C2"/>
    <w:rsid w:val="003C7EA2"/>
    <w:rsid w:val="003D0758"/>
    <w:rsid w:val="003D0A34"/>
    <w:rsid w:val="003D0CBF"/>
    <w:rsid w:val="003D1169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62C9"/>
    <w:rsid w:val="003D6D74"/>
    <w:rsid w:val="003D7C58"/>
    <w:rsid w:val="003E2F65"/>
    <w:rsid w:val="003E3F74"/>
    <w:rsid w:val="003E4428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2E4A"/>
    <w:rsid w:val="003F355F"/>
    <w:rsid w:val="003F3E0F"/>
    <w:rsid w:val="003F407E"/>
    <w:rsid w:val="003F52E9"/>
    <w:rsid w:val="003F5CE3"/>
    <w:rsid w:val="003F63F9"/>
    <w:rsid w:val="003F64D7"/>
    <w:rsid w:val="003F6621"/>
    <w:rsid w:val="003F71F5"/>
    <w:rsid w:val="003F759E"/>
    <w:rsid w:val="003F77CE"/>
    <w:rsid w:val="003F7F0E"/>
    <w:rsid w:val="003F7FF7"/>
    <w:rsid w:val="004003BA"/>
    <w:rsid w:val="004005B6"/>
    <w:rsid w:val="0040070A"/>
    <w:rsid w:val="0040172E"/>
    <w:rsid w:val="00401811"/>
    <w:rsid w:val="00402182"/>
    <w:rsid w:val="0040260A"/>
    <w:rsid w:val="004027D9"/>
    <w:rsid w:val="00403E1E"/>
    <w:rsid w:val="004051AC"/>
    <w:rsid w:val="00405372"/>
    <w:rsid w:val="0040601D"/>
    <w:rsid w:val="004065A7"/>
    <w:rsid w:val="0040758C"/>
    <w:rsid w:val="00407830"/>
    <w:rsid w:val="00407B6E"/>
    <w:rsid w:val="00407C12"/>
    <w:rsid w:val="00407CAD"/>
    <w:rsid w:val="00407D98"/>
    <w:rsid w:val="00410CF4"/>
    <w:rsid w:val="004113AD"/>
    <w:rsid w:val="0041150A"/>
    <w:rsid w:val="004122BB"/>
    <w:rsid w:val="00412435"/>
    <w:rsid w:val="00412CC7"/>
    <w:rsid w:val="00412F9A"/>
    <w:rsid w:val="004150DD"/>
    <w:rsid w:val="00415377"/>
    <w:rsid w:val="004158AF"/>
    <w:rsid w:val="0041666E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84C"/>
    <w:rsid w:val="00425D37"/>
    <w:rsid w:val="00425E04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3703"/>
    <w:rsid w:val="00433FA8"/>
    <w:rsid w:val="0043468E"/>
    <w:rsid w:val="00435767"/>
    <w:rsid w:val="0043634B"/>
    <w:rsid w:val="00436512"/>
    <w:rsid w:val="0043677C"/>
    <w:rsid w:val="00436B77"/>
    <w:rsid w:val="00436C50"/>
    <w:rsid w:val="0043706D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A07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5E1A"/>
    <w:rsid w:val="00456548"/>
    <w:rsid w:val="0045692F"/>
    <w:rsid w:val="004578E4"/>
    <w:rsid w:val="004619F4"/>
    <w:rsid w:val="00462923"/>
    <w:rsid w:val="00462BC2"/>
    <w:rsid w:val="00462C49"/>
    <w:rsid w:val="00462E40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5F"/>
    <w:rsid w:val="0047237B"/>
    <w:rsid w:val="0047250C"/>
    <w:rsid w:val="00473437"/>
    <w:rsid w:val="00473693"/>
    <w:rsid w:val="00473A31"/>
    <w:rsid w:val="004740B6"/>
    <w:rsid w:val="0047472E"/>
    <w:rsid w:val="00475FD5"/>
    <w:rsid w:val="0048015E"/>
    <w:rsid w:val="004808B2"/>
    <w:rsid w:val="00480E90"/>
    <w:rsid w:val="00480EB3"/>
    <w:rsid w:val="00481D48"/>
    <w:rsid w:val="004831CA"/>
    <w:rsid w:val="0048346A"/>
    <w:rsid w:val="004840C7"/>
    <w:rsid w:val="00484504"/>
    <w:rsid w:val="004845B8"/>
    <w:rsid w:val="00484C63"/>
    <w:rsid w:val="00486310"/>
    <w:rsid w:val="00486470"/>
    <w:rsid w:val="00491A7E"/>
    <w:rsid w:val="00491F6E"/>
    <w:rsid w:val="00493154"/>
    <w:rsid w:val="00493B39"/>
    <w:rsid w:val="00493E2B"/>
    <w:rsid w:val="004940F2"/>
    <w:rsid w:val="004954B5"/>
    <w:rsid w:val="004962F3"/>
    <w:rsid w:val="00496A9F"/>
    <w:rsid w:val="0049762B"/>
    <w:rsid w:val="00497946"/>
    <w:rsid w:val="004A08B0"/>
    <w:rsid w:val="004A1020"/>
    <w:rsid w:val="004A1FF7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13A1"/>
    <w:rsid w:val="004B1CBD"/>
    <w:rsid w:val="004B1D99"/>
    <w:rsid w:val="004B1FA7"/>
    <w:rsid w:val="004B2332"/>
    <w:rsid w:val="004B29E5"/>
    <w:rsid w:val="004B2EAF"/>
    <w:rsid w:val="004B3EA5"/>
    <w:rsid w:val="004B4DB2"/>
    <w:rsid w:val="004B52FB"/>
    <w:rsid w:val="004B6249"/>
    <w:rsid w:val="004B6986"/>
    <w:rsid w:val="004B6B35"/>
    <w:rsid w:val="004B742C"/>
    <w:rsid w:val="004B7908"/>
    <w:rsid w:val="004C11AD"/>
    <w:rsid w:val="004C1296"/>
    <w:rsid w:val="004C1383"/>
    <w:rsid w:val="004C1FD9"/>
    <w:rsid w:val="004C22B9"/>
    <w:rsid w:val="004C24D7"/>
    <w:rsid w:val="004C2726"/>
    <w:rsid w:val="004C2819"/>
    <w:rsid w:val="004C3414"/>
    <w:rsid w:val="004C3544"/>
    <w:rsid w:val="004C4AC7"/>
    <w:rsid w:val="004C4C52"/>
    <w:rsid w:val="004C4CF9"/>
    <w:rsid w:val="004C6CD1"/>
    <w:rsid w:val="004C718F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BAB"/>
    <w:rsid w:val="004E7E73"/>
    <w:rsid w:val="004F008D"/>
    <w:rsid w:val="004F069F"/>
    <w:rsid w:val="004F083B"/>
    <w:rsid w:val="004F24CA"/>
    <w:rsid w:val="004F29BA"/>
    <w:rsid w:val="004F2BD2"/>
    <w:rsid w:val="004F2EB8"/>
    <w:rsid w:val="004F30DB"/>
    <w:rsid w:val="004F3204"/>
    <w:rsid w:val="004F374A"/>
    <w:rsid w:val="004F41F3"/>
    <w:rsid w:val="004F49E4"/>
    <w:rsid w:val="004F4C59"/>
    <w:rsid w:val="004F5DDC"/>
    <w:rsid w:val="004F6111"/>
    <w:rsid w:val="004F6935"/>
    <w:rsid w:val="004F6B13"/>
    <w:rsid w:val="004F6EBA"/>
    <w:rsid w:val="004F747B"/>
    <w:rsid w:val="005013C8"/>
    <w:rsid w:val="005016E6"/>
    <w:rsid w:val="00502DF8"/>
    <w:rsid w:val="00503919"/>
    <w:rsid w:val="0050405F"/>
    <w:rsid w:val="005040D4"/>
    <w:rsid w:val="0050438F"/>
    <w:rsid w:val="00504EEF"/>
    <w:rsid w:val="00504FF4"/>
    <w:rsid w:val="0050502B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21"/>
    <w:rsid w:val="005138E7"/>
    <w:rsid w:val="00513E7E"/>
    <w:rsid w:val="0051419C"/>
    <w:rsid w:val="005148BB"/>
    <w:rsid w:val="005152C5"/>
    <w:rsid w:val="00515ACA"/>
    <w:rsid w:val="00515DF5"/>
    <w:rsid w:val="00517275"/>
    <w:rsid w:val="005174BF"/>
    <w:rsid w:val="00521116"/>
    <w:rsid w:val="00521472"/>
    <w:rsid w:val="00522515"/>
    <w:rsid w:val="005230B0"/>
    <w:rsid w:val="005246E3"/>
    <w:rsid w:val="0052484C"/>
    <w:rsid w:val="00524A4C"/>
    <w:rsid w:val="005250BA"/>
    <w:rsid w:val="00525912"/>
    <w:rsid w:val="00525B8B"/>
    <w:rsid w:val="00525EC7"/>
    <w:rsid w:val="0053023E"/>
    <w:rsid w:val="00530E92"/>
    <w:rsid w:val="005312B2"/>
    <w:rsid w:val="005315A6"/>
    <w:rsid w:val="00531F1E"/>
    <w:rsid w:val="00531F8A"/>
    <w:rsid w:val="00532938"/>
    <w:rsid w:val="00534238"/>
    <w:rsid w:val="00534932"/>
    <w:rsid w:val="0053562A"/>
    <w:rsid w:val="00535A5B"/>
    <w:rsid w:val="00535DD0"/>
    <w:rsid w:val="0053607E"/>
    <w:rsid w:val="00536E0D"/>
    <w:rsid w:val="00537626"/>
    <w:rsid w:val="00537655"/>
    <w:rsid w:val="0054005A"/>
    <w:rsid w:val="00541656"/>
    <w:rsid w:val="00541F89"/>
    <w:rsid w:val="005430EA"/>
    <w:rsid w:val="00543341"/>
    <w:rsid w:val="00544353"/>
    <w:rsid w:val="005459E5"/>
    <w:rsid w:val="00547162"/>
    <w:rsid w:val="005473B1"/>
    <w:rsid w:val="00547685"/>
    <w:rsid w:val="005478BD"/>
    <w:rsid w:val="00550624"/>
    <w:rsid w:val="00550B64"/>
    <w:rsid w:val="00550C52"/>
    <w:rsid w:val="0055186C"/>
    <w:rsid w:val="005518FB"/>
    <w:rsid w:val="00551DBA"/>
    <w:rsid w:val="005521D2"/>
    <w:rsid w:val="00552458"/>
    <w:rsid w:val="00552B3E"/>
    <w:rsid w:val="005538A0"/>
    <w:rsid w:val="00553E85"/>
    <w:rsid w:val="00554209"/>
    <w:rsid w:val="005542CD"/>
    <w:rsid w:val="00554C90"/>
    <w:rsid w:val="00554F85"/>
    <w:rsid w:val="005553A3"/>
    <w:rsid w:val="005557D0"/>
    <w:rsid w:val="00555CF2"/>
    <w:rsid w:val="00555F10"/>
    <w:rsid w:val="00556B88"/>
    <w:rsid w:val="005577AE"/>
    <w:rsid w:val="00557C19"/>
    <w:rsid w:val="00557C89"/>
    <w:rsid w:val="00557E0A"/>
    <w:rsid w:val="00560325"/>
    <w:rsid w:val="00560853"/>
    <w:rsid w:val="00560A12"/>
    <w:rsid w:val="00560B51"/>
    <w:rsid w:val="00560D19"/>
    <w:rsid w:val="00562042"/>
    <w:rsid w:val="00562397"/>
    <w:rsid w:val="00562F6D"/>
    <w:rsid w:val="005631EB"/>
    <w:rsid w:val="00563AAB"/>
    <w:rsid w:val="00566B84"/>
    <w:rsid w:val="0056769F"/>
    <w:rsid w:val="00570659"/>
    <w:rsid w:val="00570ABA"/>
    <w:rsid w:val="00570E8F"/>
    <w:rsid w:val="00571464"/>
    <w:rsid w:val="005719C1"/>
    <w:rsid w:val="00571CAE"/>
    <w:rsid w:val="00571F3F"/>
    <w:rsid w:val="00572053"/>
    <w:rsid w:val="00572B93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1467"/>
    <w:rsid w:val="00581A75"/>
    <w:rsid w:val="00582593"/>
    <w:rsid w:val="005827DE"/>
    <w:rsid w:val="00585939"/>
    <w:rsid w:val="005861C3"/>
    <w:rsid w:val="00586879"/>
    <w:rsid w:val="00586D19"/>
    <w:rsid w:val="0058791E"/>
    <w:rsid w:val="00587CC2"/>
    <w:rsid w:val="005903C1"/>
    <w:rsid w:val="00590AA3"/>
    <w:rsid w:val="00591D14"/>
    <w:rsid w:val="00592884"/>
    <w:rsid w:val="00592AE0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32C8"/>
    <w:rsid w:val="005A32DA"/>
    <w:rsid w:val="005A3693"/>
    <w:rsid w:val="005A4607"/>
    <w:rsid w:val="005A4C44"/>
    <w:rsid w:val="005A52D5"/>
    <w:rsid w:val="005A627D"/>
    <w:rsid w:val="005A653A"/>
    <w:rsid w:val="005A6754"/>
    <w:rsid w:val="005A6D28"/>
    <w:rsid w:val="005B053F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B95"/>
    <w:rsid w:val="005B541C"/>
    <w:rsid w:val="005B6B47"/>
    <w:rsid w:val="005B6DEE"/>
    <w:rsid w:val="005B731F"/>
    <w:rsid w:val="005B77CB"/>
    <w:rsid w:val="005B7B34"/>
    <w:rsid w:val="005C0134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5CB"/>
    <w:rsid w:val="005D2A46"/>
    <w:rsid w:val="005D2C0F"/>
    <w:rsid w:val="005D47E7"/>
    <w:rsid w:val="005D4A67"/>
    <w:rsid w:val="005D4B70"/>
    <w:rsid w:val="005D543C"/>
    <w:rsid w:val="005D6135"/>
    <w:rsid w:val="005D63EC"/>
    <w:rsid w:val="005D6F05"/>
    <w:rsid w:val="005D74A5"/>
    <w:rsid w:val="005D7824"/>
    <w:rsid w:val="005D7B3F"/>
    <w:rsid w:val="005E00C8"/>
    <w:rsid w:val="005E04F0"/>
    <w:rsid w:val="005E1113"/>
    <w:rsid w:val="005E1469"/>
    <w:rsid w:val="005E1561"/>
    <w:rsid w:val="005E160D"/>
    <w:rsid w:val="005E1794"/>
    <w:rsid w:val="005E1EDB"/>
    <w:rsid w:val="005E2075"/>
    <w:rsid w:val="005E2BC7"/>
    <w:rsid w:val="005E3305"/>
    <w:rsid w:val="005E43E5"/>
    <w:rsid w:val="005E4B88"/>
    <w:rsid w:val="005E4BDD"/>
    <w:rsid w:val="005E4FA3"/>
    <w:rsid w:val="005E5601"/>
    <w:rsid w:val="005E6863"/>
    <w:rsid w:val="005E6876"/>
    <w:rsid w:val="005E7080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D0"/>
    <w:rsid w:val="005F2A66"/>
    <w:rsid w:val="005F3FE4"/>
    <w:rsid w:val="005F52E0"/>
    <w:rsid w:val="005F735B"/>
    <w:rsid w:val="005F7EEA"/>
    <w:rsid w:val="005F7FB3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490"/>
    <w:rsid w:val="00605CC3"/>
    <w:rsid w:val="006063C6"/>
    <w:rsid w:val="00606455"/>
    <w:rsid w:val="00606530"/>
    <w:rsid w:val="00606867"/>
    <w:rsid w:val="00606952"/>
    <w:rsid w:val="00606A76"/>
    <w:rsid w:val="00606F5F"/>
    <w:rsid w:val="00607912"/>
    <w:rsid w:val="006101DC"/>
    <w:rsid w:val="00610385"/>
    <w:rsid w:val="006104DC"/>
    <w:rsid w:val="0061054F"/>
    <w:rsid w:val="00611D58"/>
    <w:rsid w:val="00612D91"/>
    <w:rsid w:val="00615050"/>
    <w:rsid w:val="0061570D"/>
    <w:rsid w:val="00615789"/>
    <w:rsid w:val="0061592B"/>
    <w:rsid w:val="00615C90"/>
    <w:rsid w:val="00616884"/>
    <w:rsid w:val="00616D47"/>
    <w:rsid w:val="006178A4"/>
    <w:rsid w:val="00617E54"/>
    <w:rsid w:val="00620346"/>
    <w:rsid w:val="00620914"/>
    <w:rsid w:val="00620B56"/>
    <w:rsid w:val="00621750"/>
    <w:rsid w:val="00621FAF"/>
    <w:rsid w:val="0062386B"/>
    <w:rsid w:val="006249FC"/>
    <w:rsid w:val="00625346"/>
    <w:rsid w:val="006255F2"/>
    <w:rsid w:val="0062577E"/>
    <w:rsid w:val="00625D0A"/>
    <w:rsid w:val="00626666"/>
    <w:rsid w:val="006306D0"/>
    <w:rsid w:val="00630901"/>
    <w:rsid w:val="00630CE7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081A"/>
    <w:rsid w:val="006419B2"/>
    <w:rsid w:val="006421CA"/>
    <w:rsid w:val="0064247B"/>
    <w:rsid w:val="00642683"/>
    <w:rsid w:val="0064276C"/>
    <w:rsid w:val="00642A8E"/>
    <w:rsid w:val="00642DD8"/>
    <w:rsid w:val="00643016"/>
    <w:rsid w:val="00643D60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3E32"/>
    <w:rsid w:val="00654401"/>
    <w:rsid w:val="006554EA"/>
    <w:rsid w:val="00655A5C"/>
    <w:rsid w:val="006578C3"/>
    <w:rsid w:val="0066018E"/>
    <w:rsid w:val="00661129"/>
    <w:rsid w:val="006613F0"/>
    <w:rsid w:val="006639A6"/>
    <w:rsid w:val="0066510A"/>
    <w:rsid w:val="00667953"/>
    <w:rsid w:val="00670BAD"/>
    <w:rsid w:val="00670ECD"/>
    <w:rsid w:val="0067150C"/>
    <w:rsid w:val="006717D8"/>
    <w:rsid w:val="00672B3B"/>
    <w:rsid w:val="00672D3D"/>
    <w:rsid w:val="0067319E"/>
    <w:rsid w:val="00673618"/>
    <w:rsid w:val="00673822"/>
    <w:rsid w:val="0067418F"/>
    <w:rsid w:val="00674391"/>
    <w:rsid w:val="00674A5B"/>
    <w:rsid w:val="00674AE4"/>
    <w:rsid w:val="006752E7"/>
    <w:rsid w:val="006754ED"/>
    <w:rsid w:val="00675650"/>
    <w:rsid w:val="0067567C"/>
    <w:rsid w:val="00675B87"/>
    <w:rsid w:val="00676269"/>
    <w:rsid w:val="00677138"/>
    <w:rsid w:val="00677D04"/>
    <w:rsid w:val="00680343"/>
    <w:rsid w:val="00680396"/>
    <w:rsid w:val="00680414"/>
    <w:rsid w:val="00680E0E"/>
    <w:rsid w:val="00681E37"/>
    <w:rsid w:val="00682180"/>
    <w:rsid w:val="006821A4"/>
    <w:rsid w:val="006844C5"/>
    <w:rsid w:val="0068458F"/>
    <w:rsid w:val="0068586E"/>
    <w:rsid w:val="006858A0"/>
    <w:rsid w:val="00685D58"/>
    <w:rsid w:val="006872A2"/>
    <w:rsid w:val="00690658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A04"/>
    <w:rsid w:val="00696C6C"/>
    <w:rsid w:val="006A002B"/>
    <w:rsid w:val="006A03D8"/>
    <w:rsid w:val="006A0F5D"/>
    <w:rsid w:val="006A11C2"/>
    <w:rsid w:val="006A1770"/>
    <w:rsid w:val="006A1CF4"/>
    <w:rsid w:val="006A3176"/>
    <w:rsid w:val="006A39BC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5AE3"/>
    <w:rsid w:val="006A6816"/>
    <w:rsid w:val="006A6940"/>
    <w:rsid w:val="006A6B2E"/>
    <w:rsid w:val="006A6D17"/>
    <w:rsid w:val="006A71FA"/>
    <w:rsid w:val="006A7BB3"/>
    <w:rsid w:val="006A7C2B"/>
    <w:rsid w:val="006B02FB"/>
    <w:rsid w:val="006B10B4"/>
    <w:rsid w:val="006B125C"/>
    <w:rsid w:val="006B1492"/>
    <w:rsid w:val="006B1DB6"/>
    <w:rsid w:val="006B2029"/>
    <w:rsid w:val="006B2A1B"/>
    <w:rsid w:val="006B40F9"/>
    <w:rsid w:val="006B56A2"/>
    <w:rsid w:val="006B65D5"/>
    <w:rsid w:val="006B6D19"/>
    <w:rsid w:val="006B74C6"/>
    <w:rsid w:val="006B7675"/>
    <w:rsid w:val="006B7AB3"/>
    <w:rsid w:val="006B7C01"/>
    <w:rsid w:val="006C0907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AA0"/>
    <w:rsid w:val="006C6E89"/>
    <w:rsid w:val="006C73D8"/>
    <w:rsid w:val="006C73DE"/>
    <w:rsid w:val="006D1028"/>
    <w:rsid w:val="006D1063"/>
    <w:rsid w:val="006D1438"/>
    <w:rsid w:val="006D2ACF"/>
    <w:rsid w:val="006D345C"/>
    <w:rsid w:val="006D533D"/>
    <w:rsid w:val="006D535A"/>
    <w:rsid w:val="006D5396"/>
    <w:rsid w:val="006D643A"/>
    <w:rsid w:val="006D6499"/>
    <w:rsid w:val="006D77F7"/>
    <w:rsid w:val="006D791F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35E6"/>
    <w:rsid w:val="006E445F"/>
    <w:rsid w:val="006E4F40"/>
    <w:rsid w:val="006E5351"/>
    <w:rsid w:val="006E5CF1"/>
    <w:rsid w:val="006E5E9D"/>
    <w:rsid w:val="006E725D"/>
    <w:rsid w:val="006E7340"/>
    <w:rsid w:val="006E7B1B"/>
    <w:rsid w:val="006F0792"/>
    <w:rsid w:val="006F07EE"/>
    <w:rsid w:val="006F29AE"/>
    <w:rsid w:val="006F2BCC"/>
    <w:rsid w:val="006F3307"/>
    <w:rsid w:val="006F367D"/>
    <w:rsid w:val="006F3991"/>
    <w:rsid w:val="006F3F99"/>
    <w:rsid w:val="006F5549"/>
    <w:rsid w:val="006F5F23"/>
    <w:rsid w:val="006F6336"/>
    <w:rsid w:val="006F6B1A"/>
    <w:rsid w:val="006F731F"/>
    <w:rsid w:val="006F787D"/>
    <w:rsid w:val="00702329"/>
    <w:rsid w:val="00703FFF"/>
    <w:rsid w:val="0070422C"/>
    <w:rsid w:val="00704443"/>
    <w:rsid w:val="00705360"/>
    <w:rsid w:val="00705E0D"/>
    <w:rsid w:val="007069C2"/>
    <w:rsid w:val="00707A4C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5B5C"/>
    <w:rsid w:val="007169E2"/>
    <w:rsid w:val="00716A05"/>
    <w:rsid w:val="00716B95"/>
    <w:rsid w:val="0071703F"/>
    <w:rsid w:val="00717189"/>
    <w:rsid w:val="00720522"/>
    <w:rsid w:val="00720D34"/>
    <w:rsid w:val="007215B2"/>
    <w:rsid w:val="007222F0"/>
    <w:rsid w:val="007233CB"/>
    <w:rsid w:val="00723945"/>
    <w:rsid w:val="00723F0F"/>
    <w:rsid w:val="0072492B"/>
    <w:rsid w:val="00724A16"/>
    <w:rsid w:val="0072578C"/>
    <w:rsid w:val="00727F7C"/>
    <w:rsid w:val="00730BFD"/>
    <w:rsid w:val="00730C69"/>
    <w:rsid w:val="0073134C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4048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37C9B"/>
    <w:rsid w:val="00742448"/>
    <w:rsid w:val="007425FC"/>
    <w:rsid w:val="00743872"/>
    <w:rsid w:val="00743E73"/>
    <w:rsid w:val="00743EB9"/>
    <w:rsid w:val="0074405A"/>
    <w:rsid w:val="007468D8"/>
    <w:rsid w:val="00746E40"/>
    <w:rsid w:val="00746F2F"/>
    <w:rsid w:val="00747939"/>
    <w:rsid w:val="0075077C"/>
    <w:rsid w:val="007511AD"/>
    <w:rsid w:val="007514D1"/>
    <w:rsid w:val="007517AA"/>
    <w:rsid w:val="00751EA1"/>
    <w:rsid w:val="00752052"/>
    <w:rsid w:val="007536BB"/>
    <w:rsid w:val="007545D5"/>
    <w:rsid w:val="00754C04"/>
    <w:rsid w:val="00755875"/>
    <w:rsid w:val="00756AD0"/>
    <w:rsid w:val="00757993"/>
    <w:rsid w:val="00757A33"/>
    <w:rsid w:val="00757C32"/>
    <w:rsid w:val="00757EA1"/>
    <w:rsid w:val="00760AAD"/>
    <w:rsid w:val="00760E86"/>
    <w:rsid w:val="007617DC"/>
    <w:rsid w:val="00761B54"/>
    <w:rsid w:val="00762195"/>
    <w:rsid w:val="0076277F"/>
    <w:rsid w:val="00762BC4"/>
    <w:rsid w:val="00764E59"/>
    <w:rsid w:val="0076557B"/>
    <w:rsid w:val="007670CB"/>
    <w:rsid w:val="007671F8"/>
    <w:rsid w:val="007679CB"/>
    <w:rsid w:val="00767EFB"/>
    <w:rsid w:val="007701B7"/>
    <w:rsid w:val="00771135"/>
    <w:rsid w:val="007723DF"/>
    <w:rsid w:val="00772FB3"/>
    <w:rsid w:val="007734CD"/>
    <w:rsid w:val="00773D6F"/>
    <w:rsid w:val="007752A7"/>
    <w:rsid w:val="007758CD"/>
    <w:rsid w:val="0077636C"/>
    <w:rsid w:val="00776740"/>
    <w:rsid w:val="007769FC"/>
    <w:rsid w:val="007771C5"/>
    <w:rsid w:val="00777A6E"/>
    <w:rsid w:val="007800E6"/>
    <w:rsid w:val="00780EF5"/>
    <w:rsid w:val="00781293"/>
    <w:rsid w:val="007816BC"/>
    <w:rsid w:val="00781B0C"/>
    <w:rsid w:val="00781C84"/>
    <w:rsid w:val="007824AC"/>
    <w:rsid w:val="00782D00"/>
    <w:rsid w:val="0078316C"/>
    <w:rsid w:val="00783B70"/>
    <w:rsid w:val="00783D9C"/>
    <w:rsid w:val="00784559"/>
    <w:rsid w:val="00784772"/>
    <w:rsid w:val="00784D1C"/>
    <w:rsid w:val="00785F19"/>
    <w:rsid w:val="00787290"/>
    <w:rsid w:val="00791359"/>
    <w:rsid w:val="007929FF"/>
    <w:rsid w:val="00793D6E"/>
    <w:rsid w:val="00794137"/>
    <w:rsid w:val="007941DE"/>
    <w:rsid w:val="00794F6E"/>
    <w:rsid w:val="00795BF1"/>
    <w:rsid w:val="00795ECC"/>
    <w:rsid w:val="007962BE"/>
    <w:rsid w:val="0079634F"/>
    <w:rsid w:val="00796596"/>
    <w:rsid w:val="00796D3E"/>
    <w:rsid w:val="00797A0A"/>
    <w:rsid w:val="00797B09"/>
    <w:rsid w:val="00797ED4"/>
    <w:rsid w:val="007A06A9"/>
    <w:rsid w:val="007A0E03"/>
    <w:rsid w:val="007A0F3C"/>
    <w:rsid w:val="007A2231"/>
    <w:rsid w:val="007A2B10"/>
    <w:rsid w:val="007A4794"/>
    <w:rsid w:val="007A4A05"/>
    <w:rsid w:val="007A5A3C"/>
    <w:rsid w:val="007A6438"/>
    <w:rsid w:val="007A6A9B"/>
    <w:rsid w:val="007A74DC"/>
    <w:rsid w:val="007A780C"/>
    <w:rsid w:val="007A7859"/>
    <w:rsid w:val="007B0850"/>
    <w:rsid w:val="007B0CE3"/>
    <w:rsid w:val="007B0E76"/>
    <w:rsid w:val="007B1243"/>
    <w:rsid w:val="007B1700"/>
    <w:rsid w:val="007B2059"/>
    <w:rsid w:val="007B37CB"/>
    <w:rsid w:val="007B39E9"/>
    <w:rsid w:val="007B71BA"/>
    <w:rsid w:val="007C0641"/>
    <w:rsid w:val="007C16B9"/>
    <w:rsid w:val="007C1B5C"/>
    <w:rsid w:val="007C1C81"/>
    <w:rsid w:val="007C2042"/>
    <w:rsid w:val="007C245E"/>
    <w:rsid w:val="007C2D11"/>
    <w:rsid w:val="007C2DE2"/>
    <w:rsid w:val="007C390A"/>
    <w:rsid w:val="007C441C"/>
    <w:rsid w:val="007C56D3"/>
    <w:rsid w:val="007C635C"/>
    <w:rsid w:val="007C65A8"/>
    <w:rsid w:val="007C6AAA"/>
    <w:rsid w:val="007C6F64"/>
    <w:rsid w:val="007C794F"/>
    <w:rsid w:val="007C7A2C"/>
    <w:rsid w:val="007D04B1"/>
    <w:rsid w:val="007D07C4"/>
    <w:rsid w:val="007D08B1"/>
    <w:rsid w:val="007D0935"/>
    <w:rsid w:val="007D3ED2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4ECA"/>
    <w:rsid w:val="007E608C"/>
    <w:rsid w:val="007E628E"/>
    <w:rsid w:val="007E6312"/>
    <w:rsid w:val="007E642E"/>
    <w:rsid w:val="007E6752"/>
    <w:rsid w:val="007E6934"/>
    <w:rsid w:val="007E6CAC"/>
    <w:rsid w:val="007E702C"/>
    <w:rsid w:val="007E70B2"/>
    <w:rsid w:val="007E724B"/>
    <w:rsid w:val="007E7377"/>
    <w:rsid w:val="007E7B50"/>
    <w:rsid w:val="007E7C88"/>
    <w:rsid w:val="007F2B5B"/>
    <w:rsid w:val="007F2BB3"/>
    <w:rsid w:val="007F377B"/>
    <w:rsid w:val="007F47B9"/>
    <w:rsid w:val="007F5A58"/>
    <w:rsid w:val="007F5DF6"/>
    <w:rsid w:val="007F637E"/>
    <w:rsid w:val="007F6552"/>
    <w:rsid w:val="007F663A"/>
    <w:rsid w:val="007F6BEF"/>
    <w:rsid w:val="00800AA4"/>
    <w:rsid w:val="00802AEB"/>
    <w:rsid w:val="00802DC4"/>
    <w:rsid w:val="008037D7"/>
    <w:rsid w:val="0080475B"/>
    <w:rsid w:val="00804D65"/>
    <w:rsid w:val="00804ED8"/>
    <w:rsid w:val="00805B3B"/>
    <w:rsid w:val="0080709F"/>
    <w:rsid w:val="008079CB"/>
    <w:rsid w:val="00807C82"/>
    <w:rsid w:val="00810C2D"/>
    <w:rsid w:val="00810C6D"/>
    <w:rsid w:val="00810D0D"/>
    <w:rsid w:val="008115FD"/>
    <w:rsid w:val="0081185A"/>
    <w:rsid w:val="00811A01"/>
    <w:rsid w:val="00812798"/>
    <w:rsid w:val="008129C4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4BF7"/>
    <w:rsid w:val="00826CFE"/>
    <w:rsid w:val="00827248"/>
    <w:rsid w:val="0082791A"/>
    <w:rsid w:val="00827F42"/>
    <w:rsid w:val="008308C9"/>
    <w:rsid w:val="00830A5A"/>
    <w:rsid w:val="00830E25"/>
    <w:rsid w:val="008318E7"/>
    <w:rsid w:val="00831BF9"/>
    <w:rsid w:val="00832998"/>
    <w:rsid w:val="00832A4A"/>
    <w:rsid w:val="00832ED2"/>
    <w:rsid w:val="008331C9"/>
    <w:rsid w:val="00833603"/>
    <w:rsid w:val="00833E0B"/>
    <w:rsid w:val="0083405A"/>
    <w:rsid w:val="00834B2F"/>
    <w:rsid w:val="00835BF9"/>
    <w:rsid w:val="00836E03"/>
    <w:rsid w:val="008378A9"/>
    <w:rsid w:val="0083799B"/>
    <w:rsid w:val="00837ED6"/>
    <w:rsid w:val="0084014E"/>
    <w:rsid w:val="008405B4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5C77"/>
    <w:rsid w:val="00847301"/>
    <w:rsid w:val="00847307"/>
    <w:rsid w:val="00847B54"/>
    <w:rsid w:val="008507D7"/>
    <w:rsid w:val="00850C72"/>
    <w:rsid w:val="00850FB1"/>
    <w:rsid w:val="00851380"/>
    <w:rsid w:val="00851602"/>
    <w:rsid w:val="0085242B"/>
    <w:rsid w:val="008527AC"/>
    <w:rsid w:val="00852A7B"/>
    <w:rsid w:val="0085302F"/>
    <w:rsid w:val="00853268"/>
    <w:rsid w:val="00853874"/>
    <w:rsid w:val="00854298"/>
    <w:rsid w:val="008544EF"/>
    <w:rsid w:val="0085463B"/>
    <w:rsid w:val="00854B3F"/>
    <w:rsid w:val="008553A1"/>
    <w:rsid w:val="00855855"/>
    <w:rsid w:val="0085751B"/>
    <w:rsid w:val="00857A1C"/>
    <w:rsid w:val="00861661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0CF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876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2E07"/>
    <w:rsid w:val="008833B2"/>
    <w:rsid w:val="008838B1"/>
    <w:rsid w:val="00884341"/>
    <w:rsid w:val="00884863"/>
    <w:rsid w:val="008866EA"/>
    <w:rsid w:val="008912C9"/>
    <w:rsid w:val="00892326"/>
    <w:rsid w:val="008923E7"/>
    <w:rsid w:val="00892C3B"/>
    <w:rsid w:val="00893029"/>
    <w:rsid w:val="00893141"/>
    <w:rsid w:val="008938D1"/>
    <w:rsid w:val="00894231"/>
    <w:rsid w:val="00894E76"/>
    <w:rsid w:val="008951CC"/>
    <w:rsid w:val="00896B10"/>
    <w:rsid w:val="00896F72"/>
    <w:rsid w:val="008A0FB9"/>
    <w:rsid w:val="008A2264"/>
    <w:rsid w:val="008A3129"/>
    <w:rsid w:val="008A3700"/>
    <w:rsid w:val="008A420C"/>
    <w:rsid w:val="008A4391"/>
    <w:rsid w:val="008A58CB"/>
    <w:rsid w:val="008A7041"/>
    <w:rsid w:val="008B0282"/>
    <w:rsid w:val="008B1360"/>
    <w:rsid w:val="008B1948"/>
    <w:rsid w:val="008B292A"/>
    <w:rsid w:val="008B396F"/>
    <w:rsid w:val="008B3DFA"/>
    <w:rsid w:val="008B3EAD"/>
    <w:rsid w:val="008B41FC"/>
    <w:rsid w:val="008B463C"/>
    <w:rsid w:val="008B484A"/>
    <w:rsid w:val="008B5B5F"/>
    <w:rsid w:val="008B5E9E"/>
    <w:rsid w:val="008B78F6"/>
    <w:rsid w:val="008C06BF"/>
    <w:rsid w:val="008C0F58"/>
    <w:rsid w:val="008C173F"/>
    <w:rsid w:val="008C1A27"/>
    <w:rsid w:val="008C299C"/>
    <w:rsid w:val="008C3C7C"/>
    <w:rsid w:val="008C4433"/>
    <w:rsid w:val="008C4B16"/>
    <w:rsid w:val="008C53D6"/>
    <w:rsid w:val="008C67BF"/>
    <w:rsid w:val="008C69EA"/>
    <w:rsid w:val="008C6C55"/>
    <w:rsid w:val="008C7DD8"/>
    <w:rsid w:val="008D05ED"/>
    <w:rsid w:val="008D0CDD"/>
    <w:rsid w:val="008D1BF9"/>
    <w:rsid w:val="008D2AA7"/>
    <w:rsid w:val="008D2ABD"/>
    <w:rsid w:val="008D3062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5D"/>
    <w:rsid w:val="008D69FA"/>
    <w:rsid w:val="008D6A11"/>
    <w:rsid w:val="008D75B9"/>
    <w:rsid w:val="008E10E5"/>
    <w:rsid w:val="008E2668"/>
    <w:rsid w:val="008E27CF"/>
    <w:rsid w:val="008E2B53"/>
    <w:rsid w:val="008E461A"/>
    <w:rsid w:val="008E586B"/>
    <w:rsid w:val="008E5D26"/>
    <w:rsid w:val="008E5E1E"/>
    <w:rsid w:val="008E6618"/>
    <w:rsid w:val="008E68F8"/>
    <w:rsid w:val="008E6A4A"/>
    <w:rsid w:val="008E6DB9"/>
    <w:rsid w:val="008E726B"/>
    <w:rsid w:val="008E74A5"/>
    <w:rsid w:val="008E7FAD"/>
    <w:rsid w:val="008F0C58"/>
    <w:rsid w:val="008F221A"/>
    <w:rsid w:val="008F2594"/>
    <w:rsid w:val="008F2987"/>
    <w:rsid w:val="008F2BA1"/>
    <w:rsid w:val="008F33A9"/>
    <w:rsid w:val="008F3C61"/>
    <w:rsid w:val="008F4605"/>
    <w:rsid w:val="008F47CB"/>
    <w:rsid w:val="008F62ED"/>
    <w:rsid w:val="008F6D22"/>
    <w:rsid w:val="008F6D27"/>
    <w:rsid w:val="008F7023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3E9D"/>
    <w:rsid w:val="00904030"/>
    <w:rsid w:val="00904910"/>
    <w:rsid w:val="0090557D"/>
    <w:rsid w:val="00905EEA"/>
    <w:rsid w:val="009069D3"/>
    <w:rsid w:val="00906AA4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67E0"/>
    <w:rsid w:val="00917FC9"/>
    <w:rsid w:val="0092023B"/>
    <w:rsid w:val="00920809"/>
    <w:rsid w:val="009216A1"/>
    <w:rsid w:val="009218CB"/>
    <w:rsid w:val="00921FC0"/>
    <w:rsid w:val="00922026"/>
    <w:rsid w:val="0092241B"/>
    <w:rsid w:val="00922B01"/>
    <w:rsid w:val="009244A1"/>
    <w:rsid w:val="00924B58"/>
    <w:rsid w:val="00924BAB"/>
    <w:rsid w:val="0092596A"/>
    <w:rsid w:val="00925C33"/>
    <w:rsid w:val="009261AE"/>
    <w:rsid w:val="0092640A"/>
    <w:rsid w:val="0092664B"/>
    <w:rsid w:val="009266DE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8F8"/>
    <w:rsid w:val="00934B04"/>
    <w:rsid w:val="00936020"/>
    <w:rsid w:val="00936177"/>
    <w:rsid w:val="00936262"/>
    <w:rsid w:val="00936B48"/>
    <w:rsid w:val="009374E3"/>
    <w:rsid w:val="0093767E"/>
    <w:rsid w:val="00937C40"/>
    <w:rsid w:val="00937F7C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9DE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02F"/>
    <w:rsid w:val="009602C6"/>
    <w:rsid w:val="0096046D"/>
    <w:rsid w:val="009604F5"/>
    <w:rsid w:val="0096053C"/>
    <w:rsid w:val="00960899"/>
    <w:rsid w:val="00960C7B"/>
    <w:rsid w:val="00961392"/>
    <w:rsid w:val="00962B84"/>
    <w:rsid w:val="00962C3D"/>
    <w:rsid w:val="009631BC"/>
    <w:rsid w:val="0096388E"/>
    <w:rsid w:val="009638CE"/>
    <w:rsid w:val="00963A55"/>
    <w:rsid w:val="009642C2"/>
    <w:rsid w:val="0096461B"/>
    <w:rsid w:val="00964A12"/>
    <w:rsid w:val="00965653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647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B70"/>
    <w:rsid w:val="00984EBB"/>
    <w:rsid w:val="00986D1A"/>
    <w:rsid w:val="0098739E"/>
    <w:rsid w:val="00990249"/>
    <w:rsid w:val="00990406"/>
    <w:rsid w:val="00993F81"/>
    <w:rsid w:val="00994220"/>
    <w:rsid w:val="00994269"/>
    <w:rsid w:val="00994704"/>
    <w:rsid w:val="00994EFE"/>
    <w:rsid w:val="00995891"/>
    <w:rsid w:val="00995A50"/>
    <w:rsid w:val="00995AA2"/>
    <w:rsid w:val="00995D53"/>
    <w:rsid w:val="00995FF5"/>
    <w:rsid w:val="0099657B"/>
    <w:rsid w:val="00996FCE"/>
    <w:rsid w:val="009A0002"/>
    <w:rsid w:val="009A018E"/>
    <w:rsid w:val="009A0421"/>
    <w:rsid w:val="009A0469"/>
    <w:rsid w:val="009A0B96"/>
    <w:rsid w:val="009A0E10"/>
    <w:rsid w:val="009A1068"/>
    <w:rsid w:val="009A1765"/>
    <w:rsid w:val="009A187B"/>
    <w:rsid w:val="009A2BBF"/>
    <w:rsid w:val="009A3E6F"/>
    <w:rsid w:val="009A54BB"/>
    <w:rsid w:val="009A586C"/>
    <w:rsid w:val="009A70B4"/>
    <w:rsid w:val="009A7691"/>
    <w:rsid w:val="009B0244"/>
    <w:rsid w:val="009B0411"/>
    <w:rsid w:val="009B0C61"/>
    <w:rsid w:val="009B1221"/>
    <w:rsid w:val="009B2528"/>
    <w:rsid w:val="009B2572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C9"/>
    <w:rsid w:val="009D19F8"/>
    <w:rsid w:val="009D3662"/>
    <w:rsid w:val="009D4421"/>
    <w:rsid w:val="009D5198"/>
    <w:rsid w:val="009D5A06"/>
    <w:rsid w:val="009D5CA3"/>
    <w:rsid w:val="009D6731"/>
    <w:rsid w:val="009D76C7"/>
    <w:rsid w:val="009E0DDD"/>
    <w:rsid w:val="009E28B5"/>
    <w:rsid w:val="009E40FF"/>
    <w:rsid w:val="009E4356"/>
    <w:rsid w:val="009E4AEE"/>
    <w:rsid w:val="009E4E6C"/>
    <w:rsid w:val="009E64C9"/>
    <w:rsid w:val="009E7D1E"/>
    <w:rsid w:val="009F00D5"/>
    <w:rsid w:val="009F0A37"/>
    <w:rsid w:val="009F0DA2"/>
    <w:rsid w:val="009F25BF"/>
    <w:rsid w:val="009F2C25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63E0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2E15"/>
    <w:rsid w:val="00A053B2"/>
    <w:rsid w:val="00A057E8"/>
    <w:rsid w:val="00A05E11"/>
    <w:rsid w:val="00A06310"/>
    <w:rsid w:val="00A07654"/>
    <w:rsid w:val="00A07D5E"/>
    <w:rsid w:val="00A108DF"/>
    <w:rsid w:val="00A10AF5"/>
    <w:rsid w:val="00A10C42"/>
    <w:rsid w:val="00A11203"/>
    <w:rsid w:val="00A11464"/>
    <w:rsid w:val="00A1190F"/>
    <w:rsid w:val="00A13603"/>
    <w:rsid w:val="00A157DF"/>
    <w:rsid w:val="00A16A16"/>
    <w:rsid w:val="00A16A97"/>
    <w:rsid w:val="00A16F2E"/>
    <w:rsid w:val="00A17DB2"/>
    <w:rsid w:val="00A20085"/>
    <w:rsid w:val="00A203AA"/>
    <w:rsid w:val="00A20DDB"/>
    <w:rsid w:val="00A219D8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716C"/>
    <w:rsid w:val="00A30415"/>
    <w:rsid w:val="00A30ACE"/>
    <w:rsid w:val="00A312EF"/>
    <w:rsid w:val="00A31530"/>
    <w:rsid w:val="00A31726"/>
    <w:rsid w:val="00A31E71"/>
    <w:rsid w:val="00A3242C"/>
    <w:rsid w:val="00A33951"/>
    <w:rsid w:val="00A33D9F"/>
    <w:rsid w:val="00A34007"/>
    <w:rsid w:val="00A34146"/>
    <w:rsid w:val="00A345D2"/>
    <w:rsid w:val="00A34C75"/>
    <w:rsid w:val="00A35355"/>
    <w:rsid w:val="00A35AAD"/>
    <w:rsid w:val="00A36DDF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17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336B"/>
    <w:rsid w:val="00A64289"/>
    <w:rsid w:val="00A660D8"/>
    <w:rsid w:val="00A6633B"/>
    <w:rsid w:val="00A66560"/>
    <w:rsid w:val="00A66731"/>
    <w:rsid w:val="00A67A18"/>
    <w:rsid w:val="00A67B4B"/>
    <w:rsid w:val="00A70B86"/>
    <w:rsid w:val="00A714AB"/>
    <w:rsid w:val="00A7153E"/>
    <w:rsid w:val="00A71F24"/>
    <w:rsid w:val="00A732A1"/>
    <w:rsid w:val="00A74C74"/>
    <w:rsid w:val="00A75729"/>
    <w:rsid w:val="00A75BB4"/>
    <w:rsid w:val="00A76193"/>
    <w:rsid w:val="00A762A5"/>
    <w:rsid w:val="00A770FE"/>
    <w:rsid w:val="00A77159"/>
    <w:rsid w:val="00A7739D"/>
    <w:rsid w:val="00A7753A"/>
    <w:rsid w:val="00A77A19"/>
    <w:rsid w:val="00A80112"/>
    <w:rsid w:val="00A80510"/>
    <w:rsid w:val="00A80934"/>
    <w:rsid w:val="00A81365"/>
    <w:rsid w:val="00A8237A"/>
    <w:rsid w:val="00A824DB"/>
    <w:rsid w:val="00A831A6"/>
    <w:rsid w:val="00A83E77"/>
    <w:rsid w:val="00A8538B"/>
    <w:rsid w:val="00A85A1D"/>
    <w:rsid w:val="00A864BC"/>
    <w:rsid w:val="00A8661E"/>
    <w:rsid w:val="00A86B30"/>
    <w:rsid w:val="00A872F6"/>
    <w:rsid w:val="00A87CA6"/>
    <w:rsid w:val="00A9004F"/>
    <w:rsid w:val="00A90C79"/>
    <w:rsid w:val="00A9129F"/>
    <w:rsid w:val="00A9179D"/>
    <w:rsid w:val="00A9191F"/>
    <w:rsid w:val="00A91A21"/>
    <w:rsid w:val="00A91D5F"/>
    <w:rsid w:val="00A91EDB"/>
    <w:rsid w:val="00A92695"/>
    <w:rsid w:val="00A92E3A"/>
    <w:rsid w:val="00A92E3E"/>
    <w:rsid w:val="00A93674"/>
    <w:rsid w:val="00A93ECF"/>
    <w:rsid w:val="00A941F9"/>
    <w:rsid w:val="00A947E2"/>
    <w:rsid w:val="00A94845"/>
    <w:rsid w:val="00A94B62"/>
    <w:rsid w:val="00A95AD9"/>
    <w:rsid w:val="00A9623C"/>
    <w:rsid w:val="00A96469"/>
    <w:rsid w:val="00A96B04"/>
    <w:rsid w:val="00A9703B"/>
    <w:rsid w:val="00A9749D"/>
    <w:rsid w:val="00A97508"/>
    <w:rsid w:val="00A97C08"/>
    <w:rsid w:val="00AA03E4"/>
    <w:rsid w:val="00AA0F32"/>
    <w:rsid w:val="00AA1786"/>
    <w:rsid w:val="00AA1D8D"/>
    <w:rsid w:val="00AA2165"/>
    <w:rsid w:val="00AA26E3"/>
    <w:rsid w:val="00AA271A"/>
    <w:rsid w:val="00AA2D20"/>
    <w:rsid w:val="00AA2D35"/>
    <w:rsid w:val="00AA3E4A"/>
    <w:rsid w:val="00AA446C"/>
    <w:rsid w:val="00AA460B"/>
    <w:rsid w:val="00AA466C"/>
    <w:rsid w:val="00AA5AB7"/>
    <w:rsid w:val="00AA5F42"/>
    <w:rsid w:val="00AA62A8"/>
    <w:rsid w:val="00AB008A"/>
    <w:rsid w:val="00AB04A8"/>
    <w:rsid w:val="00AB0B50"/>
    <w:rsid w:val="00AB1B6B"/>
    <w:rsid w:val="00AB1CA9"/>
    <w:rsid w:val="00AB1FDB"/>
    <w:rsid w:val="00AB2835"/>
    <w:rsid w:val="00AB31A7"/>
    <w:rsid w:val="00AB3CCC"/>
    <w:rsid w:val="00AB590B"/>
    <w:rsid w:val="00AB622A"/>
    <w:rsid w:val="00AB685D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57E"/>
    <w:rsid w:val="00AC461B"/>
    <w:rsid w:val="00AC4C6C"/>
    <w:rsid w:val="00AC62B6"/>
    <w:rsid w:val="00AC62F8"/>
    <w:rsid w:val="00AC6F40"/>
    <w:rsid w:val="00AC700E"/>
    <w:rsid w:val="00AC73C6"/>
    <w:rsid w:val="00AC76CC"/>
    <w:rsid w:val="00AD00B3"/>
    <w:rsid w:val="00AD028D"/>
    <w:rsid w:val="00AD04E4"/>
    <w:rsid w:val="00AD0BD8"/>
    <w:rsid w:val="00AD0C9F"/>
    <w:rsid w:val="00AD0DBD"/>
    <w:rsid w:val="00AD1872"/>
    <w:rsid w:val="00AD28D6"/>
    <w:rsid w:val="00AD29D9"/>
    <w:rsid w:val="00AD2C1D"/>
    <w:rsid w:val="00AD3E86"/>
    <w:rsid w:val="00AD4CE6"/>
    <w:rsid w:val="00AD572B"/>
    <w:rsid w:val="00AD584C"/>
    <w:rsid w:val="00AD58AB"/>
    <w:rsid w:val="00AD5953"/>
    <w:rsid w:val="00AD5959"/>
    <w:rsid w:val="00AD5CCF"/>
    <w:rsid w:val="00AD6013"/>
    <w:rsid w:val="00AD7CD8"/>
    <w:rsid w:val="00AE0D8B"/>
    <w:rsid w:val="00AE1843"/>
    <w:rsid w:val="00AE1979"/>
    <w:rsid w:val="00AE24C6"/>
    <w:rsid w:val="00AE3995"/>
    <w:rsid w:val="00AE3C1F"/>
    <w:rsid w:val="00AE3D86"/>
    <w:rsid w:val="00AE3ED7"/>
    <w:rsid w:val="00AE40AF"/>
    <w:rsid w:val="00AE428A"/>
    <w:rsid w:val="00AE44AA"/>
    <w:rsid w:val="00AE4585"/>
    <w:rsid w:val="00AE49D3"/>
    <w:rsid w:val="00AE4DFE"/>
    <w:rsid w:val="00AE5374"/>
    <w:rsid w:val="00AE5B5B"/>
    <w:rsid w:val="00AE6100"/>
    <w:rsid w:val="00AE65C1"/>
    <w:rsid w:val="00AE7368"/>
    <w:rsid w:val="00AF0790"/>
    <w:rsid w:val="00AF08DF"/>
    <w:rsid w:val="00AF0A87"/>
    <w:rsid w:val="00AF0C64"/>
    <w:rsid w:val="00AF0F21"/>
    <w:rsid w:val="00AF3406"/>
    <w:rsid w:val="00AF4058"/>
    <w:rsid w:val="00AF66ED"/>
    <w:rsid w:val="00AF6D48"/>
    <w:rsid w:val="00AF74F4"/>
    <w:rsid w:val="00B00DF0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4B56"/>
    <w:rsid w:val="00B15AF4"/>
    <w:rsid w:val="00B15DB6"/>
    <w:rsid w:val="00B15F33"/>
    <w:rsid w:val="00B16932"/>
    <w:rsid w:val="00B16E3E"/>
    <w:rsid w:val="00B178B8"/>
    <w:rsid w:val="00B178F1"/>
    <w:rsid w:val="00B2159C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11E6"/>
    <w:rsid w:val="00B316CC"/>
    <w:rsid w:val="00B316DC"/>
    <w:rsid w:val="00B32EEA"/>
    <w:rsid w:val="00B33A39"/>
    <w:rsid w:val="00B344C3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5D2"/>
    <w:rsid w:val="00B4378B"/>
    <w:rsid w:val="00B443C6"/>
    <w:rsid w:val="00B44408"/>
    <w:rsid w:val="00B4475E"/>
    <w:rsid w:val="00B44C9C"/>
    <w:rsid w:val="00B45DD1"/>
    <w:rsid w:val="00B45F71"/>
    <w:rsid w:val="00B465FF"/>
    <w:rsid w:val="00B46686"/>
    <w:rsid w:val="00B4691F"/>
    <w:rsid w:val="00B46B85"/>
    <w:rsid w:val="00B50E8E"/>
    <w:rsid w:val="00B5189D"/>
    <w:rsid w:val="00B51AEA"/>
    <w:rsid w:val="00B51C59"/>
    <w:rsid w:val="00B528CB"/>
    <w:rsid w:val="00B52BD5"/>
    <w:rsid w:val="00B52E35"/>
    <w:rsid w:val="00B53A70"/>
    <w:rsid w:val="00B53AE5"/>
    <w:rsid w:val="00B551C0"/>
    <w:rsid w:val="00B55637"/>
    <w:rsid w:val="00B55E80"/>
    <w:rsid w:val="00B560EC"/>
    <w:rsid w:val="00B57086"/>
    <w:rsid w:val="00B57634"/>
    <w:rsid w:val="00B60479"/>
    <w:rsid w:val="00B608F7"/>
    <w:rsid w:val="00B6153D"/>
    <w:rsid w:val="00B615B3"/>
    <w:rsid w:val="00B6179A"/>
    <w:rsid w:val="00B622AA"/>
    <w:rsid w:val="00B629ED"/>
    <w:rsid w:val="00B6305C"/>
    <w:rsid w:val="00B637B6"/>
    <w:rsid w:val="00B66582"/>
    <w:rsid w:val="00B67660"/>
    <w:rsid w:val="00B678E1"/>
    <w:rsid w:val="00B70E99"/>
    <w:rsid w:val="00B7217C"/>
    <w:rsid w:val="00B725ED"/>
    <w:rsid w:val="00B73ACE"/>
    <w:rsid w:val="00B75791"/>
    <w:rsid w:val="00B757D2"/>
    <w:rsid w:val="00B75F81"/>
    <w:rsid w:val="00B75FEA"/>
    <w:rsid w:val="00B76C26"/>
    <w:rsid w:val="00B76FBA"/>
    <w:rsid w:val="00B772D4"/>
    <w:rsid w:val="00B774D5"/>
    <w:rsid w:val="00B7773C"/>
    <w:rsid w:val="00B77D05"/>
    <w:rsid w:val="00B808F0"/>
    <w:rsid w:val="00B80D19"/>
    <w:rsid w:val="00B80ED5"/>
    <w:rsid w:val="00B81113"/>
    <w:rsid w:val="00B81167"/>
    <w:rsid w:val="00B83BA8"/>
    <w:rsid w:val="00B84F32"/>
    <w:rsid w:val="00B85DCF"/>
    <w:rsid w:val="00B8641E"/>
    <w:rsid w:val="00B86D40"/>
    <w:rsid w:val="00B86F57"/>
    <w:rsid w:val="00B873C5"/>
    <w:rsid w:val="00B8784A"/>
    <w:rsid w:val="00B9009A"/>
    <w:rsid w:val="00B9116F"/>
    <w:rsid w:val="00B923B6"/>
    <w:rsid w:val="00B93B3B"/>
    <w:rsid w:val="00B93E59"/>
    <w:rsid w:val="00B94904"/>
    <w:rsid w:val="00B9569A"/>
    <w:rsid w:val="00B95C84"/>
    <w:rsid w:val="00B963C5"/>
    <w:rsid w:val="00B96AFC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3DBE"/>
    <w:rsid w:val="00BA46D3"/>
    <w:rsid w:val="00BA5266"/>
    <w:rsid w:val="00BA535B"/>
    <w:rsid w:val="00BA5A4B"/>
    <w:rsid w:val="00BA6024"/>
    <w:rsid w:val="00BA65FC"/>
    <w:rsid w:val="00BA7666"/>
    <w:rsid w:val="00BA7F40"/>
    <w:rsid w:val="00BB0873"/>
    <w:rsid w:val="00BB0905"/>
    <w:rsid w:val="00BB0D75"/>
    <w:rsid w:val="00BB0FEB"/>
    <w:rsid w:val="00BB1344"/>
    <w:rsid w:val="00BB2872"/>
    <w:rsid w:val="00BB36FF"/>
    <w:rsid w:val="00BB392B"/>
    <w:rsid w:val="00BB441E"/>
    <w:rsid w:val="00BB4624"/>
    <w:rsid w:val="00BB489C"/>
    <w:rsid w:val="00BB5E6D"/>
    <w:rsid w:val="00BB5F50"/>
    <w:rsid w:val="00BB6A69"/>
    <w:rsid w:val="00BB6BF8"/>
    <w:rsid w:val="00BB7320"/>
    <w:rsid w:val="00BC04D5"/>
    <w:rsid w:val="00BC0A3E"/>
    <w:rsid w:val="00BC1B65"/>
    <w:rsid w:val="00BC23D8"/>
    <w:rsid w:val="00BC2BD7"/>
    <w:rsid w:val="00BC3462"/>
    <w:rsid w:val="00BC3878"/>
    <w:rsid w:val="00BC3E74"/>
    <w:rsid w:val="00BC4051"/>
    <w:rsid w:val="00BC6D61"/>
    <w:rsid w:val="00BC70FE"/>
    <w:rsid w:val="00BC7103"/>
    <w:rsid w:val="00BC7212"/>
    <w:rsid w:val="00BC7754"/>
    <w:rsid w:val="00BD26FB"/>
    <w:rsid w:val="00BD2FC0"/>
    <w:rsid w:val="00BD31A2"/>
    <w:rsid w:val="00BD437E"/>
    <w:rsid w:val="00BD4624"/>
    <w:rsid w:val="00BD4AB3"/>
    <w:rsid w:val="00BD4C18"/>
    <w:rsid w:val="00BD5E34"/>
    <w:rsid w:val="00BD691D"/>
    <w:rsid w:val="00BD7864"/>
    <w:rsid w:val="00BD7AB5"/>
    <w:rsid w:val="00BE0709"/>
    <w:rsid w:val="00BE1EB5"/>
    <w:rsid w:val="00BE2BC0"/>
    <w:rsid w:val="00BE2EEF"/>
    <w:rsid w:val="00BE300D"/>
    <w:rsid w:val="00BE377A"/>
    <w:rsid w:val="00BE3935"/>
    <w:rsid w:val="00BE39AE"/>
    <w:rsid w:val="00BE448D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AF2"/>
    <w:rsid w:val="00BF4F1B"/>
    <w:rsid w:val="00BF5389"/>
    <w:rsid w:val="00BF547F"/>
    <w:rsid w:val="00BF60A1"/>
    <w:rsid w:val="00BF60D1"/>
    <w:rsid w:val="00BF6CF2"/>
    <w:rsid w:val="00BF6D0F"/>
    <w:rsid w:val="00BF6F0C"/>
    <w:rsid w:val="00C00051"/>
    <w:rsid w:val="00C00642"/>
    <w:rsid w:val="00C0144C"/>
    <w:rsid w:val="00C015D8"/>
    <w:rsid w:val="00C01969"/>
    <w:rsid w:val="00C01BE6"/>
    <w:rsid w:val="00C0201B"/>
    <w:rsid w:val="00C02588"/>
    <w:rsid w:val="00C03192"/>
    <w:rsid w:val="00C040CD"/>
    <w:rsid w:val="00C052E0"/>
    <w:rsid w:val="00C05788"/>
    <w:rsid w:val="00C05DE2"/>
    <w:rsid w:val="00C05F0B"/>
    <w:rsid w:val="00C05FEF"/>
    <w:rsid w:val="00C06F5B"/>
    <w:rsid w:val="00C07619"/>
    <w:rsid w:val="00C07831"/>
    <w:rsid w:val="00C078B1"/>
    <w:rsid w:val="00C07FB8"/>
    <w:rsid w:val="00C10643"/>
    <w:rsid w:val="00C10673"/>
    <w:rsid w:val="00C10819"/>
    <w:rsid w:val="00C1248F"/>
    <w:rsid w:val="00C1278C"/>
    <w:rsid w:val="00C129B6"/>
    <w:rsid w:val="00C12F2F"/>
    <w:rsid w:val="00C1324D"/>
    <w:rsid w:val="00C137F3"/>
    <w:rsid w:val="00C14AF1"/>
    <w:rsid w:val="00C150B9"/>
    <w:rsid w:val="00C154EA"/>
    <w:rsid w:val="00C1569C"/>
    <w:rsid w:val="00C157CF"/>
    <w:rsid w:val="00C15ECA"/>
    <w:rsid w:val="00C1621D"/>
    <w:rsid w:val="00C164B0"/>
    <w:rsid w:val="00C1721C"/>
    <w:rsid w:val="00C17B28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AF6"/>
    <w:rsid w:val="00C24CF8"/>
    <w:rsid w:val="00C2597D"/>
    <w:rsid w:val="00C25B00"/>
    <w:rsid w:val="00C27AA2"/>
    <w:rsid w:val="00C27B36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25E"/>
    <w:rsid w:val="00C36DCA"/>
    <w:rsid w:val="00C36EF6"/>
    <w:rsid w:val="00C3708C"/>
    <w:rsid w:val="00C374ED"/>
    <w:rsid w:val="00C4021F"/>
    <w:rsid w:val="00C4033D"/>
    <w:rsid w:val="00C404AC"/>
    <w:rsid w:val="00C41B33"/>
    <w:rsid w:val="00C421C4"/>
    <w:rsid w:val="00C421C6"/>
    <w:rsid w:val="00C42782"/>
    <w:rsid w:val="00C42C97"/>
    <w:rsid w:val="00C43A52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9DB"/>
    <w:rsid w:val="00C55E2B"/>
    <w:rsid w:val="00C56A16"/>
    <w:rsid w:val="00C57ADE"/>
    <w:rsid w:val="00C60351"/>
    <w:rsid w:val="00C6173E"/>
    <w:rsid w:val="00C61BBE"/>
    <w:rsid w:val="00C62CDD"/>
    <w:rsid w:val="00C62CFC"/>
    <w:rsid w:val="00C62DE1"/>
    <w:rsid w:val="00C63601"/>
    <w:rsid w:val="00C63808"/>
    <w:rsid w:val="00C667C2"/>
    <w:rsid w:val="00C66BA6"/>
    <w:rsid w:val="00C675C8"/>
    <w:rsid w:val="00C676C4"/>
    <w:rsid w:val="00C67A26"/>
    <w:rsid w:val="00C67ABE"/>
    <w:rsid w:val="00C67E1B"/>
    <w:rsid w:val="00C713F4"/>
    <w:rsid w:val="00C71550"/>
    <w:rsid w:val="00C72193"/>
    <w:rsid w:val="00C72CF5"/>
    <w:rsid w:val="00C74115"/>
    <w:rsid w:val="00C74A69"/>
    <w:rsid w:val="00C7727E"/>
    <w:rsid w:val="00C77D49"/>
    <w:rsid w:val="00C80114"/>
    <w:rsid w:val="00C80EF8"/>
    <w:rsid w:val="00C81732"/>
    <w:rsid w:val="00C82B14"/>
    <w:rsid w:val="00C830BE"/>
    <w:rsid w:val="00C83113"/>
    <w:rsid w:val="00C83442"/>
    <w:rsid w:val="00C85606"/>
    <w:rsid w:val="00C859DB"/>
    <w:rsid w:val="00C86665"/>
    <w:rsid w:val="00C86D1F"/>
    <w:rsid w:val="00C86F61"/>
    <w:rsid w:val="00C87AF8"/>
    <w:rsid w:val="00C87C67"/>
    <w:rsid w:val="00C919F6"/>
    <w:rsid w:val="00C92021"/>
    <w:rsid w:val="00C94CAD"/>
    <w:rsid w:val="00C953B3"/>
    <w:rsid w:val="00C95FAA"/>
    <w:rsid w:val="00C96A17"/>
    <w:rsid w:val="00C976FA"/>
    <w:rsid w:val="00C97E00"/>
    <w:rsid w:val="00CA053E"/>
    <w:rsid w:val="00CA136F"/>
    <w:rsid w:val="00CA1D37"/>
    <w:rsid w:val="00CA2213"/>
    <w:rsid w:val="00CA2319"/>
    <w:rsid w:val="00CA29D2"/>
    <w:rsid w:val="00CA2B22"/>
    <w:rsid w:val="00CA38E4"/>
    <w:rsid w:val="00CA3F20"/>
    <w:rsid w:val="00CA415C"/>
    <w:rsid w:val="00CA5F7D"/>
    <w:rsid w:val="00CA689B"/>
    <w:rsid w:val="00CA7129"/>
    <w:rsid w:val="00CA766A"/>
    <w:rsid w:val="00CB004B"/>
    <w:rsid w:val="00CB047D"/>
    <w:rsid w:val="00CB0A02"/>
    <w:rsid w:val="00CB10AC"/>
    <w:rsid w:val="00CB154B"/>
    <w:rsid w:val="00CB1A88"/>
    <w:rsid w:val="00CB4203"/>
    <w:rsid w:val="00CB46DC"/>
    <w:rsid w:val="00CB475E"/>
    <w:rsid w:val="00CB52CA"/>
    <w:rsid w:val="00CB53D5"/>
    <w:rsid w:val="00CB54F1"/>
    <w:rsid w:val="00CB5ADA"/>
    <w:rsid w:val="00CB60F8"/>
    <w:rsid w:val="00CB65D5"/>
    <w:rsid w:val="00CB6C28"/>
    <w:rsid w:val="00CB7395"/>
    <w:rsid w:val="00CB7D05"/>
    <w:rsid w:val="00CC0913"/>
    <w:rsid w:val="00CC0A1E"/>
    <w:rsid w:val="00CC0A27"/>
    <w:rsid w:val="00CC128B"/>
    <w:rsid w:val="00CC12C2"/>
    <w:rsid w:val="00CC1AFE"/>
    <w:rsid w:val="00CC3228"/>
    <w:rsid w:val="00CC4267"/>
    <w:rsid w:val="00CC430A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41C2"/>
    <w:rsid w:val="00CD4C8E"/>
    <w:rsid w:val="00CD4E9C"/>
    <w:rsid w:val="00CD5EBA"/>
    <w:rsid w:val="00CD6E27"/>
    <w:rsid w:val="00CD7702"/>
    <w:rsid w:val="00CE00CF"/>
    <w:rsid w:val="00CE0557"/>
    <w:rsid w:val="00CE06D2"/>
    <w:rsid w:val="00CE0B10"/>
    <w:rsid w:val="00CE0D40"/>
    <w:rsid w:val="00CE334F"/>
    <w:rsid w:val="00CE348C"/>
    <w:rsid w:val="00CE3ABA"/>
    <w:rsid w:val="00CE5219"/>
    <w:rsid w:val="00CE6C2C"/>
    <w:rsid w:val="00CE7166"/>
    <w:rsid w:val="00CE76A7"/>
    <w:rsid w:val="00CE776A"/>
    <w:rsid w:val="00CE795C"/>
    <w:rsid w:val="00CF0093"/>
    <w:rsid w:val="00CF03CA"/>
    <w:rsid w:val="00CF07FB"/>
    <w:rsid w:val="00CF0BCE"/>
    <w:rsid w:val="00CF13C5"/>
    <w:rsid w:val="00CF16A7"/>
    <w:rsid w:val="00CF248B"/>
    <w:rsid w:val="00CF2C82"/>
    <w:rsid w:val="00CF50F2"/>
    <w:rsid w:val="00CF521B"/>
    <w:rsid w:val="00CF5E1E"/>
    <w:rsid w:val="00CF5F9A"/>
    <w:rsid w:val="00CF66C7"/>
    <w:rsid w:val="00CF67D8"/>
    <w:rsid w:val="00CF71F6"/>
    <w:rsid w:val="00CF78C1"/>
    <w:rsid w:val="00CF78E3"/>
    <w:rsid w:val="00CF7C7C"/>
    <w:rsid w:val="00CF7CC6"/>
    <w:rsid w:val="00CF7E2D"/>
    <w:rsid w:val="00D00120"/>
    <w:rsid w:val="00D0180E"/>
    <w:rsid w:val="00D0279C"/>
    <w:rsid w:val="00D03604"/>
    <w:rsid w:val="00D042BB"/>
    <w:rsid w:val="00D04967"/>
    <w:rsid w:val="00D052FE"/>
    <w:rsid w:val="00D05A81"/>
    <w:rsid w:val="00D05DED"/>
    <w:rsid w:val="00D05F2C"/>
    <w:rsid w:val="00D06200"/>
    <w:rsid w:val="00D06214"/>
    <w:rsid w:val="00D06EEB"/>
    <w:rsid w:val="00D077DB"/>
    <w:rsid w:val="00D10075"/>
    <w:rsid w:val="00D10101"/>
    <w:rsid w:val="00D119CF"/>
    <w:rsid w:val="00D13DC4"/>
    <w:rsid w:val="00D14C6E"/>
    <w:rsid w:val="00D14F9C"/>
    <w:rsid w:val="00D15241"/>
    <w:rsid w:val="00D1562C"/>
    <w:rsid w:val="00D15BDB"/>
    <w:rsid w:val="00D15DA7"/>
    <w:rsid w:val="00D15F0B"/>
    <w:rsid w:val="00D16F55"/>
    <w:rsid w:val="00D17F63"/>
    <w:rsid w:val="00D20698"/>
    <w:rsid w:val="00D206CB"/>
    <w:rsid w:val="00D2073B"/>
    <w:rsid w:val="00D20AC7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5851"/>
    <w:rsid w:val="00D26B7E"/>
    <w:rsid w:val="00D301F8"/>
    <w:rsid w:val="00D30874"/>
    <w:rsid w:val="00D30925"/>
    <w:rsid w:val="00D30D17"/>
    <w:rsid w:val="00D3169E"/>
    <w:rsid w:val="00D3227D"/>
    <w:rsid w:val="00D329DF"/>
    <w:rsid w:val="00D32E05"/>
    <w:rsid w:val="00D33B19"/>
    <w:rsid w:val="00D34200"/>
    <w:rsid w:val="00D359D3"/>
    <w:rsid w:val="00D36D09"/>
    <w:rsid w:val="00D36F2C"/>
    <w:rsid w:val="00D37283"/>
    <w:rsid w:val="00D41A7A"/>
    <w:rsid w:val="00D41C56"/>
    <w:rsid w:val="00D41EEA"/>
    <w:rsid w:val="00D41F80"/>
    <w:rsid w:val="00D42AF6"/>
    <w:rsid w:val="00D431D2"/>
    <w:rsid w:val="00D44833"/>
    <w:rsid w:val="00D4518D"/>
    <w:rsid w:val="00D455AB"/>
    <w:rsid w:val="00D456D4"/>
    <w:rsid w:val="00D45BEF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ADD"/>
    <w:rsid w:val="00D54B10"/>
    <w:rsid w:val="00D552BA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2A42"/>
    <w:rsid w:val="00D64EFC"/>
    <w:rsid w:val="00D64F1F"/>
    <w:rsid w:val="00D65182"/>
    <w:rsid w:val="00D65EFF"/>
    <w:rsid w:val="00D66832"/>
    <w:rsid w:val="00D673BF"/>
    <w:rsid w:val="00D67D5F"/>
    <w:rsid w:val="00D70016"/>
    <w:rsid w:val="00D707D1"/>
    <w:rsid w:val="00D711FF"/>
    <w:rsid w:val="00D71ACE"/>
    <w:rsid w:val="00D72429"/>
    <w:rsid w:val="00D738C4"/>
    <w:rsid w:val="00D74E57"/>
    <w:rsid w:val="00D74EB9"/>
    <w:rsid w:val="00D754C8"/>
    <w:rsid w:val="00D758D1"/>
    <w:rsid w:val="00D75A78"/>
    <w:rsid w:val="00D76F9A"/>
    <w:rsid w:val="00D778AC"/>
    <w:rsid w:val="00D80BCC"/>
    <w:rsid w:val="00D810E0"/>
    <w:rsid w:val="00D811F8"/>
    <w:rsid w:val="00D81717"/>
    <w:rsid w:val="00D81754"/>
    <w:rsid w:val="00D81AC3"/>
    <w:rsid w:val="00D82D1B"/>
    <w:rsid w:val="00D82D5F"/>
    <w:rsid w:val="00D848E5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213E"/>
    <w:rsid w:val="00D938F4"/>
    <w:rsid w:val="00D94BD2"/>
    <w:rsid w:val="00D94CF9"/>
    <w:rsid w:val="00D957A4"/>
    <w:rsid w:val="00D958C4"/>
    <w:rsid w:val="00D95F4A"/>
    <w:rsid w:val="00D97720"/>
    <w:rsid w:val="00D97F76"/>
    <w:rsid w:val="00DA0197"/>
    <w:rsid w:val="00DA0248"/>
    <w:rsid w:val="00DA0255"/>
    <w:rsid w:val="00DA07CC"/>
    <w:rsid w:val="00DA11B5"/>
    <w:rsid w:val="00DA1769"/>
    <w:rsid w:val="00DA17B4"/>
    <w:rsid w:val="00DA34A8"/>
    <w:rsid w:val="00DA3708"/>
    <w:rsid w:val="00DA3810"/>
    <w:rsid w:val="00DA668E"/>
    <w:rsid w:val="00DA70F4"/>
    <w:rsid w:val="00DA7848"/>
    <w:rsid w:val="00DB00AD"/>
    <w:rsid w:val="00DB04DA"/>
    <w:rsid w:val="00DB07AF"/>
    <w:rsid w:val="00DB0958"/>
    <w:rsid w:val="00DB1CD7"/>
    <w:rsid w:val="00DB1F07"/>
    <w:rsid w:val="00DB23BD"/>
    <w:rsid w:val="00DB29A0"/>
    <w:rsid w:val="00DB3170"/>
    <w:rsid w:val="00DB3473"/>
    <w:rsid w:val="00DB55A0"/>
    <w:rsid w:val="00DB5FB0"/>
    <w:rsid w:val="00DB60D3"/>
    <w:rsid w:val="00DB626A"/>
    <w:rsid w:val="00DB717C"/>
    <w:rsid w:val="00DC00CF"/>
    <w:rsid w:val="00DC1523"/>
    <w:rsid w:val="00DC3A6A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606A"/>
    <w:rsid w:val="00DD6091"/>
    <w:rsid w:val="00DD6B04"/>
    <w:rsid w:val="00DE0D8C"/>
    <w:rsid w:val="00DE19E1"/>
    <w:rsid w:val="00DE20DA"/>
    <w:rsid w:val="00DE2D31"/>
    <w:rsid w:val="00DE2D55"/>
    <w:rsid w:val="00DE3118"/>
    <w:rsid w:val="00DE5B6D"/>
    <w:rsid w:val="00DE5F54"/>
    <w:rsid w:val="00DE687E"/>
    <w:rsid w:val="00DE713B"/>
    <w:rsid w:val="00DE7F7A"/>
    <w:rsid w:val="00DF0089"/>
    <w:rsid w:val="00DF163F"/>
    <w:rsid w:val="00DF241D"/>
    <w:rsid w:val="00DF3716"/>
    <w:rsid w:val="00DF3CD4"/>
    <w:rsid w:val="00DF3CF3"/>
    <w:rsid w:val="00DF3FDF"/>
    <w:rsid w:val="00DF40B0"/>
    <w:rsid w:val="00DF472E"/>
    <w:rsid w:val="00DF56DC"/>
    <w:rsid w:val="00DF5D5C"/>
    <w:rsid w:val="00DF6462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3998"/>
    <w:rsid w:val="00E03EEC"/>
    <w:rsid w:val="00E04272"/>
    <w:rsid w:val="00E0472F"/>
    <w:rsid w:val="00E05A57"/>
    <w:rsid w:val="00E0659E"/>
    <w:rsid w:val="00E10162"/>
    <w:rsid w:val="00E1027E"/>
    <w:rsid w:val="00E115C5"/>
    <w:rsid w:val="00E1171B"/>
    <w:rsid w:val="00E11D28"/>
    <w:rsid w:val="00E120E2"/>
    <w:rsid w:val="00E12373"/>
    <w:rsid w:val="00E12615"/>
    <w:rsid w:val="00E13433"/>
    <w:rsid w:val="00E13531"/>
    <w:rsid w:val="00E13AA3"/>
    <w:rsid w:val="00E14085"/>
    <w:rsid w:val="00E14713"/>
    <w:rsid w:val="00E15834"/>
    <w:rsid w:val="00E167E4"/>
    <w:rsid w:val="00E16DE6"/>
    <w:rsid w:val="00E17848"/>
    <w:rsid w:val="00E20338"/>
    <w:rsid w:val="00E2038F"/>
    <w:rsid w:val="00E2194E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AE6"/>
    <w:rsid w:val="00E34CC4"/>
    <w:rsid w:val="00E3517C"/>
    <w:rsid w:val="00E35A60"/>
    <w:rsid w:val="00E35FE0"/>
    <w:rsid w:val="00E3624B"/>
    <w:rsid w:val="00E36952"/>
    <w:rsid w:val="00E37318"/>
    <w:rsid w:val="00E37832"/>
    <w:rsid w:val="00E37DDD"/>
    <w:rsid w:val="00E402E1"/>
    <w:rsid w:val="00E432B2"/>
    <w:rsid w:val="00E449FF"/>
    <w:rsid w:val="00E46C75"/>
    <w:rsid w:val="00E47B63"/>
    <w:rsid w:val="00E47D82"/>
    <w:rsid w:val="00E47F65"/>
    <w:rsid w:val="00E50723"/>
    <w:rsid w:val="00E50870"/>
    <w:rsid w:val="00E50E02"/>
    <w:rsid w:val="00E518A9"/>
    <w:rsid w:val="00E51973"/>
    <w:rsid w:val="00E51A56"/>
    <w:rsid w:val="00E52398"/>
    <w:rsid w:val="00E526FC"/>
    <w:rsid w:val="00E52F8F"/>
    <w:rsid w:val="00E52FC6"/>
    <w:rsid w:val="00E537F4"/>
    <w:rsid w:val="00E5498A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A9D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1D52"/>
    <w:rsid w:val="00E826D6"/>
    <w:rsid w:val="00E82B75"/>
    <w:rsid w:val="00E82D38"/>
    <w:rsid w:val="00E8375A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4F2"/>
    <w:rsid w:val="00E90B89"/>
    <w:rsid w:val="00E9127D"/>
    <w:rsid w:val="00E91A35"/>
    <w:rsid w:val="00E9205D"/>
    <w:rsid w:val="00E92234"/>
    <w:rsid w:val="00E9239E"/>
    <w:rsid w:val="00E92488"/>
    <w:rsid w:val="00E9329F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5AC"/>
    <w:rsid w:val="00EA16FD"/>
    <w:rsid w:val="00EA1AB5"/>
    <w:rsid w:val="00EA1C75"/>
    <w:rsid w:val="00EA3875"/>
    <w:rsid w:val="00EA3BCB"/>
    <w:rsid w:val="00EA4C40"/>
    <w:rsid w:val="00EA4CA0"/>
    <w:rsid w:val="00EA5168"/>
    <w:rsid w:val="00EA5989"/>
    <w:rsid w:val="00EA5D48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C09F6"/>
    <w:rsid w:val="00EC17F0"/>
    <w:rsid w:val="00EC1B02"/>
    <w:rsid w:val="00EC2582"/>
    <w:rsid w:val="00EC49A2"/>
    <w:rsid w:val="00EC5004"/>
    <w:rsid w:val="00EC56E4"/>
    <w:rsid w:val="00EC5905"/>
    <w:rsid w:val="00EC5910"/>
    <w:rsid w:val="00EC5D51"/>
    <w:rsid w:val="00EC61BB"/>
    <w:rsid w:val="00EC6C2A"/>
    <w:rsid w:val="00EC72C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6D5F"/>
    <w:rsid w:val="00ED737A"/>
    <w:rsid w:val="00ED7EEF"/>
    <w:rsid w:val="00EE0117"/>
    <w:rsid w:val="00EE054E"/>
    <w:rsid w:val="00EE15CF"/>
    <w:rsid w:val="00EE235C"/>
    <w:rsid w:val="00EE2964"/>
    <w:rsid w:val="00EE3B89"/>
    <w:rsid w:val="00EE3C82"/>
    <w:rsid w:val="00EE3F3A"/>
    <w:rsid w:val="00EE4996"/>
    <w:rsid w:val="00EE4E2C"/>
    <w:rsid w:val="00EE53B7"/>
    <w:rsid w:val="00EE5BF3"/>
    <w:rsid w:val="00EE5D3F"/>
    <w:rsid w:val="00EE6A39"/>
    <w:rsid w:val="00EE7001"/>
    <w:rsid w:val="00EE7BB6"/>
    <w:rsid w:val="00EF00D4"/>
    <w:rsid w:val="00EF0351"/>
    <w:rsid w:val="00EF04FB"/>
    <w:rsid w:val="00EF06D5"/>
    <w:rsid w:val="00EF07FE"/>
    <w:rsid w:val="00EF0B48"/>
    <w:rsid w:val="00EF0DD0"/>
    <w:rsid w:val="00EF19D1"/>
    <w:rsid w:val="00EF1A9C"/>
    <w:rsid w:val="00EF1FEA"/>
    <w:rsid w:val="00EF2430"/>
    <w:rsid w:val="00EF2D98"/>
    <w:rsid w:val="00EF2E5F"/>
    <w:rsid w:val="00EF38FD"/>
    <w:rsid w:val="00EF3D80"/>
    <w:rsid w:val="00EF5056"/>
    <w:rsid w:val="00EF699C"/>
    <w:rsid w:val="00EF74DF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3F3E"/>
    <w:rsid w:val="00F041C4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3228"/>
    <w:rsid w:val="00F14338"/>
    <w:rsid w:val="00F15878"/>
    <w:rsid w:val="00F159BA"/>
    <w:rsid w:val="00F169D5"/>
    <w:rsid w:val="00F16A68"/>
    <w:rsid w:val="00F17250"/>
    <w:rsid w:val="00F174F4"/>
    <w:rsid w:val="00F17668"/>
    <w:rsid w:val="00F1799D"/>
    <w:rsid w:val="00F17AB2"/>
    <w:rsid w:val="00F17EA0"/>
    <w:rsid w:val="00F20710"/>
    <w:rsid w:val="00F20A3E"/>
    <w:rsid w:val="00F20D5B"/>
    <w:rsid w:val="00F21A0A"/>
    <w:rsid w:val="00F21C32"/>
    <w:rsid w:val="00F22026"/>
    <w:rsid w:val="00F222E5"/>
    <w:rsid w:val="00F23348"/>
    <w:rsid w:val="00F234DA"/>
    <w:rsid w:val="00F23C39"/>
    <w:rsid w:val="00F24929"/>
    <w:rsid w:val="00F254C7"/>
    <w:rsid w:val="00F257FF"/>
    <w:rsid w:val="00F2628E"/>
    <w:rsid w:val="00F2761B"/>
    <w:rsid w:val="00F30A66"/>
    <w:rsid w:val="00F31271"/>
    <w:rsid w:val="00F338DB"/>
    <w:rsid w:val="00F34510"/>
    <w:rsid w:val="00F349E0"/>
    <w:rsid w:val="00F350C1"/>
    <w:rsid w:val="00F3585F"/>
    <w:rsid w:val="00F35D1C"/>
    <w:rsid w:val="00F373D7"/>
    <w:rsid w:val="00F37459"/>
    <w:rsid w:val="00F3765D"/>
    <w:rsid w:val="00F40B7D"/>
    <w:rsid w:val="00F40DD2"/>
    <w:rsid w:val="00F41F83"/>
    <w:rsid w:val="00F4252A"/>
    <w:rsid w:val="00F432AB"/>
    <w:rsid w:val="00F4439D"/>
    <w:rsid w:val="00F44793"/>
    <w:rsid w:val="00F4489A"/>
    <w:rsid w:val="00F44FB5"/>
    <w:rsid w:val="00F5008F"/>
    <w:rsid w:val="00F51455"/>
    <w:rsid w:val="00F516AA"/>
    <w:rsid w:val="00F520A4"/>
    <w:rsid w:val="00F52B9A"/>
    <w:rsid w:val="00F54280"/>
    <w:rsid w:val="00F5439B"/>
    <w:rsid w:val="00F54D73"/>
    <w:rsid w:val="00F56290"/>
    <w:rsid w:val="00F56ADD"/>
    <w:rsid w:val="00F56FA0"/>
    <w:rsid w:val="00F6060F"/>
    <w:rsid w:val="00F60773"/>
    <w:rsid w:val="00F60829"/>
    <w:rsid w:val="00F60B12"/>
    <w:rsid w:val="00F60E6D"/>
    <w:rsid w:val="00F6170B"/>
    <w:rsid w:val="00F623D7"/>
    <w:rsid w:val="00F630D2"/>
    <w:rsid w:val="00F6368E"/>
    <w:rsid w:val="00F63FBA"/>
    <w:rsid w:val="00F6491C"/>
    <w:rsid w:val="00F649CD"/>
    <w:rsid w:val="00F64B54"/>
    <w:rsid w:val="00F64F50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D26"/>
    <w:rsid w:val="00F71118"/>
    <w:rsid w:val="00F711BC"/>
    <w:rsid w:val="00F7128E"/>
    <w:rsid w:val="00F71433"/>
    <w:rsid w:val="00F71AF6"/>
    <w:rsid w:val="00F71D3F"/>
    <w:rsid w:val="00F72FE9"/>
    <w:rsid w:val="00F7411B"/>
    <w:rsid w:val="00F74B5A"/>
    <w:rsid w:val="00F75549"/>
    <w:rsid w:val="00F75DB4"/>
    <w:rsid w:val="00F76B38"/>
    <w:rsid w:val="00F76E6A"/>
    <w:rsid w:val="00F7711E"/>
    <w:rsid w:val="00F7771E"/>
    <w:rsid w:val="00F77BE5"/>
    <w:rsid w:val="00F80A79"/>
    <w:rsid w:val="00F81576"/>
    <w:rsid w:val="00F818E9"/>
    <w:rsid w:val="00F81ADC"/>
    <w:rsid w:val="00F82D6B"/>
    <w:rsid w:val="00F82F6B"/>
    <w:rsid w:val="00F83786"/>
    <w:rsid w:val="00F838BE"/>
    <w:rsid w:val="00F83B59"/>
    <w:rsid w:val="00F83F54"/>
    <w:rsid w:val="00F84481"/>
    <w:rsid w:val="00F845D9"/>
    <w:rsid w:val="00F8486E"/>
    <w:rsid w:val="00F84F22"/>
    <w:rsid w:val="00F85D27"/>
    <w:rsid w:val="00F85F0E"/>
    <w:rsid w:val="00F86568"/>
    <w:rsid w:val="00F87208"/>
    <w:rsid w:val="00F912C0"/>
    <w:rsid w:val="00F92E66"/>
    <w:rsid w:val="00F93508"/>
    <w:rsid w:val="00F94B40"/>
    <w:rsid w:val="00F94E17"/>
    <w:rsid w:val="00F9535F"/>
    <w:rsid w:val="00F95DB7"/>
    <w:rsid w:val="00F9621D"/>
    <w:rsid w:val="00F96B4E"/>
    <w:rsid w:val="00F973EF"/>
    <w:rsid w:val="00F978C8"/>
    <w:rsid w:val="00FA0852"/>
    <w:rsid w:val="00FA127A"/>
    <w:rsid w:val="00FA180A"/>
    <w:rsid w:val="00FA2850"/>
    <w:rsid w:val="00FA2D7E"/>
    <w:rsid w:val="00FA5334"/>
    <w:rsid w:val="00FA6916"/>
    <w:rsid w:val="00FA6C79"/>
    <w:rsid w:val="00FA7554"/>
    <w:rsid w:val="00FA7877"/>
    <w:rsid w:val="00FA7E36"/>
    <w:rsid w:val="00FB03B2"/>
    <w:rsid w:val="00FB23A1"/>
    <w:rsid w:val="00FB421C"/>
    <w:rsid w:val="00FB494F"/>
    <w:rsid w:val="00FB4BF0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2ECD"/>
    <w:rsid w:val="00FC35BB"/>
    <w:rsid w:val="00FC3CA3"/>
    <w:rsid w:val="00FC3F12"/>
    <w:rsid w:val="00FC3FBF"/>
    <w:rsid w:val="00FC5FB5"/>
    <w:rsid w:val="00FC6282"/>
    <w:rsid w:val="00FD1B58"/>
    <w:rsid w:val="00FD3B12"/>
    <w:rsid w:val="00FD48EC"/>
    <w:rsid w:val="00FD56AA"/>
    <w:rsid w:val="00FD63EB"/>
    <w:rsid w:val="00FD6520"/>
    <w:rsid w:val="00FD68D1"/>
    <w:rsid w:val="00FD7522"/>
    <w:rsid w:val="00FD7CC0"/>
    <w:rsid w:val="00FE182E"/>
    <w:rsid w:val="00FE20E2"/>
    <w:rsid w:val="00FE33D8"/>
    <w:rsid w:val="00FE381C"/>
    <w:rsid w:val="00FE40B9"/>
    <w:rsid w:val="00FE480A"/>
    <w:rsid w:val="00FE4AFC"/>
    <w:rsid w:val="00FE690D"/>
    <w:rsid w:val="00FE6C38"/>
    <w:rsid w:val="00FE780C"/>
    <w:rsid w:val="00FE7828"/>
    <w:rsid w:val="00FE7B3E"/>
    <w:rsid w:val="00FF132A"/>
    <w:rsid w:val="00FF1355"/>
    <w:rsid w:val="00FF1AEC"/>
    <w:rsid w:val="00FF26EB"/>
    <w:rsid w:val="00FF2C3D"/>
    <w:rsid w:val="00FF331C"/>
    <w:rsid w:val="00FF3E39"/>
    <w:rsid w:val="00FF44EB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A5818348-7F2F-469C-AA5F-4AF746C0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2"/>
    <w:uiPriority w:val="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2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aliases w:val="Заговок Марина"/>
    <w:basedOn w:val="a"/>
    <w:link w:val="ad"/>
    <w:uiPriority w:val="99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1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uiPriority w:val="99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uiPriority w:val="99"/>
    <w:locked/>
    <w:rsid w:val="00B40353"/>
    <w:rPr>
      <w:rFonts w:cs="Times New Roman"/>
      <w:sz w:val="24"/>
      <w:szCs w:val="24"/>
    </w:rPr>
  </w:style>
  <w:style w:type="paragraph" w:styleId="af9">
    <w:name w:val="footnote text"/>
    <w:aliases w:val="Знак2,Знак8 Знак Знак,Знак8 Знак"/>
    <w:basedOn w:val="a"/>
    <w:link w:val="afa"/>
    <w:uiPriority w:val="99"/>
    <w:rsid w:val="00B40353"/>
    <w:rPr>
      <w:sz w:val="20"/>
      <w:szCs w:val="20"/>
    </w:rPr>
  </w:style>
  <w:style w:type="character" w:customStyle="1" w:styleId="afa">
    <w:name w:val="Текст сноски Знак"/>
    <w:aliases w:val="Знак2 Знак,Знак8 Знак Знак Знак,Знак8 Знак Знак1"/>
    <w:basedOn w:val="a0"/>
    <w:link w:val="af9"/>
    <w:uiPriority w:val="9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3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4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5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6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10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10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uiPriority w:val="99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7">
    <w:name w:val="Body Text 2"/>
    <w:basedOn w:val="a"/>
    <w:link w:val="28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8">
    <w:name w:val="Основной текст 2 Знак"/>
    <w:basedOn w:val="a0"/>
    <w:link w:val="27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9">
    <w:name w:val="Основной текст с отступом 2 Знак"/>
    <w:aliases w:val="Знак Знак"/>
    <w:link w:val="2a"/>
    <w:uiPriority w:val="99"/>
    <w:locked/>
    <w:rsid w:val="004B6249"/>
    <w:rPr>
      <w:sz w:val="24"/>
    </w:rPr>
  </w:style>
  <w:style w:type="paragraph" w:styleId="2a">
    <w:name w:val="Body Text Indent 2"/>
    <w:aliases w:val="Знак"/>
    <w:basedOn w:val="a"/>
    <w:link w:val="29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b">
    <w:name w:val="Стиль2"/>
    <w:basedOn w:val="26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a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a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99"/>
    <w:rsid w:val="004B6249"/>
    <w:pPr>
      <w:ind w:firstLine="851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c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d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Заговок Марина Знак"/>
    <w:basedOn w:val="a0"/>
    <w:link w:val="ac"/>
    <w:uiPriority w:val="99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uiPriority w:val="1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e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customStyle="1" w:styleId="3d">
    <w:name w:val="Абзац списка3"/>
    <w:basedOn w:val="a"/>
    <w:link w:val="ListParagraphChar"/>
    <w:rsid w:val="00C4021F"/>
    <w:pPr>
      <w:ind w:left="708"/>
    </w:pPr>
  </w:style>
  <w:style w:type="character" w:customStyle="1" w:styleId="ListParagraphChar">
    <w:name w:val="List Paragraph Char"/>
    <w:link w:val="3d"/>
    <w:locked/>
    <w:rsid w:val="00C4021F"/>
    <w:rPr>
      <w:sz w:val="24"/>
      <w:szCs w:val="24"/>
    </w:rPr>
  </w:style>
  <w:style w:type="paragraph" w:customStyle="1" w:styleId="1-3">
    <w:name w:val="Текст1-3"/>
    <w:basedOn w:val="a"/>
    <w:rsid w:val="00366882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  <w:style w:type="character" w:customStyle="1" w:styleId="afffb">
    <w:name w:val="Без интервала Знак Знак"/>
    <w:link w:val="afffc"/>
    <w:locked/>
    <w:rsid w:val="00A02E15"/>
    <w:rPr>
      <w:rFonts w:ascii="Calibri" w:hAnsi="Calibri"/>
      <w:lang w:val="en-US" w:bidi="en-US"/>
    </w:rPr>
  </w:style>
  <w:style w:type="paragraph" w:customStyle="1" w:styleId="afffc">
    <w:name w:val="Без интервала Знак"/>
    <w:link w:val="afffb"/>
    <w:qFormat/>
    <w:rsid w:val="00A02E15"/>
    <w:rPr>
      <w:rFonts w:ascii="Calibri" w:hAnsi="Calibri"/>
      <w:lang w:val="en-US" w:bidi="en-US"/>
    </w:rPr>
  </w:style>
  <w:style w:type="paragraph" w:customStyle="1" w:styleId="Nonformat">
    <w:name w:val="Nonformat"/>
    <w:basedOn w:val="a"/>
    <w:rsid w:val="0012772C"/>
    <w:pPr>
      <w:suppressAutoHyphens/>
    </w:pPr>
    <w:rPr>
      <w:kern w:val="1"/>
      <w:lang w:eastAsia="ar-SA"/>
    </w:rPr>
  </w:style>
  <w:style w:type="paragraph" w:customStyle="1" w:styleId="45">
    <w:name w:val="Абзац списка4"/>
    <w:basedOn w:val="a"/>
    <w:rsid w:val="0012772C"/>
    <w:pPr>
      <w:suppressAutoHyphens/>
    </w:pPr>
    <w:rPr>
      <w:kern w:val="1"/>
      <w:lang w:eastAsia="ar-SA"/>
    </w:rPr>
  </w:style>
  <w:style w:type="character" w:customStyle="1" w:styleId="afffd">
    <w:name w:val="Гипертекстовая ссылка"/>
    <w:basedOn w:val="a0"/>
    <w:uiPriority w:val="99"/>
    <w:rsid w:val="005459E5"/>
    <w:rPr>
      <w:rFonts w:cs="Times New Roman"/>
      <w:b/>
      <w:bCs/>
      <w:color w:val="008000"/>
    </w:rPr>
  </w:style>
  <w:style w:type="character" w:customStyle="1" w:styleId="r">
    <w:name w:val="r"/>
    <w:uiPriority w:val="99"/>
    <w:rsid w:val="00810D0D"/>
  </w:style>
  <w:style w:type="character" w:customStyle="1" w:styleId="ep">
    <w:name w:val="ep"/>
    <w:uiPriority w:val="99"/>
    <w:rsid w:val="00810D0D"/>
  </w:style>
  <w:style w:type="paragraph" w:customStyle="1" w:styleId="ConsNonformat">
    <w:name w:val="ConsNonformat"/>
    <w:rsid w:val="00810D0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Normalunindented">
    <w:name w:val="Normal unindented"/>
    <w:qFormat/>
    <w:rsid w:val="00056A10"/>
    <w:pPr>
      <w:spacing w:before="120" w:after="120" w:line="276" w:lineRule="auto"/>
      <w:jc w:val="both"/>
    </w:pPr>
  </w:style>
  <w:style w:type="paragraph" w:customStyle="1" w:styleId="afffe">
    <w:name w:val="Термин"/>
    <w:basedOn w:val="a"/>
    <w:next w:val="a"/>
    <w:rsid w:val="00606455"/>
    <w:pPr>
      <w:widowControl w:val="0"/>
      <w:autoSpaceDE w:val="0"/>
      <w:autoSpaceDN w:val="0"/>
    </w:pPr>
  </w:style>
  <w:style w:type="paragraph" w:customStyle="1" w:styleId="1Level1h1l1">
    <w:name w:val="Заголовок 1.Level 1.h1.l1"/>
    <w:basedOn w:val="a"/>
    <w:next w:val="a"/>
    <w:rsid w:val="00606455"/>
    <w:pPr>
      <w:keepNext/>
      <w:keepLines/>
      <w:spacing w:line="240" w:lineRule="atLeast"/>
      <w:outlineLvl w:val="0"/>
    </w:pPr>
    <w:rPr>
      <w:b/>
      <w:bCs/>
      <w:lang w:val="en-GB"/>
    </w:rPr>
  </w:style>
  <w:style w:type="paragraph" w:customStyle="1" w:styleId="2H2">
    <w:name w:val="Заголовок 2.H2"/>
    <w:basedOn w:val="a"/>
    <w:next w:val="a"/>
    <w:rsid w:val="00606455"/>
    <w:pPr>
      <w:keepNext/>
      <w:tabs>
        <w:tab w:val="left" w:pos="-1080"/>
        <w:tab w:val="left" w:pos="-72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utlineLvl w:val="1"/>
    </w:pPr>
    <w:rPr>
      <w:lang w:val="en-GB"/>
    </w:rPr>
  </w:style>
  <w:style w:type="paragraph" w:customStyle="1" w:styleId="20">
    <w:name w:val="Список без м.2"/>
    <w:basedOn w:val="a"/>
    <w:rsid w:val="00606455"/>
    <w:pPr>
      <w:numPr>
        <w:numId w:val="17"/>
      </w:numPr>
      <w:spacing w:before="120" w:after="60"/>
      <w:jc w:val="both"/>
    </w:pPr>
    <w:rPr>
      <w:rFonts w:ascii="Arial" w:hAnsi="Arial"/>
      <w:sz w:val="20"/>
      <w:szCs w:val="20"/>
    </w:rPr>
  </w:style>
  <w:style w:type="character" w:customStyle="1" w:styleId="WW8Num7z1">
    <w:name w:val="WW8Num7z1"/>
    <w:rsid w:val="002E2C50"/>
    <w:rPr>
      <w:rFonts w:ascii="Courier New" w:hAnsi="Courier New" w:cs="Courier New"/>
    </w:rPr>
  </w:style>
  <w:style w:type="paragraph" w:customStyle="1" w:styleId="StyleFirstline127cm">
    <w:name w:val="Style First line:  127 cm"/>
    <w:basedOn w:val="a"/>
    <w:rsid w:val="002E2C50"/>
    <w:pPr>
      <w:spacing w:before="120"/>
      <w:ind w:firstLine="720"/>
      <w:jc w:val="both"/>
    </w:pPr>
    <w:rPr>
      <w:rFonts w:ascii="Arial" w:hAnsi="Arial" w:cs="Arial"/>
      <w:lang w:eastAsia="en-US"/>
    </w:rPr>
  </w:style>
  <w:style w:type="paragraph" w:styleId="affff">
    <w:name w:val="Block Text"/>
    <w:basedOn w:val="a"/>
    <w:rsid w:val="002E2C50"/>
    <w:pPr>
      <w:ind w:left="567" w:right="-1"/>
      <w:jc w:val="both"/>
    </w:pPr>
    <w:rPr>
      <w:b/>
      <w:sz w:val="20"/>
      <w:szCs w:val="20"/>
      <w:lang w:eastAsia="en-US"/>
    </w:rPr>
  </w:style>
  <w:style w:type="paragraph" w:customStyle="1" w:styleId="Kappale">
    <w:name w:val="Kappale"/>
    <w:basedOn w:val="a"/>
    <w:autoRedefine/>
    <w:rsid w:val="00C86F61"/>
    <w:pPr>
      <w:ind w:firstLine="540"/>
    </w:pPr>
    <w:rPr>
      <w:lang w:val="fi-FI" w:eastAsia="fi-FI"/>
    </w:rPr>
  </w:style>
  <w:style w:type="paragraph" w:customStyle="1" w:styleId="affff0">
    <w:name w:val="Содержимое таблицы"/>
    <w:basedOn w:val="a"/>
    <w:rsid w:val="001D28F1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paragraph" w:customStyle="1" w:styleId="Standard">
    <w:name w:val="Standard"/>
    <w:rsid w:val="00690658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90658"/>
    <w:pPr>
      <w:spacing w:after="120"/>
    </w:pPr>
  </w:style>
  <w:style w:type="paragraph" w:customStyle="1" w:styleId="Quotations">
    <w:name w:val="Quotations"/>
    <w:basedOn w:val="Standard"/>
    <w:rsid w:val="00690658"/>
    <w:pPr>
      <w:spacing w:after="283"/>
      <w:ind w:left="567" w:righ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9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974EA-5068-41BD-87E9-352429680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38</Pages>
  <Words>11150</Words>
  <Characters>63555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74556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Чернятина Александра Константиновна</cp:lastModifiedBy>
  <cp:revision>44</cp:revision>
  <cp:lastPrinted>2015-07-27T11:09:00Z</cp:lastPrinted>
  <dcterms:created xsi:type="dcterms:W3CDTF">2015-06-08T16:23:00Z</dcterms:created>
  <dcterms:modified xsi:type="dcterms:W3CDTF">2015-07-28T06:16:00Z</dcterms:modified>
</cp:coreProperties>
</file>