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73F26" w14:textId="77777777" w:rsidR="001416C5" w:rsidRDefault="001416C5" w:rsidP="001416C5">
      <w:pPr>
        <w:ind w:left="5529"/>
      </w:pPr>
      <w:r>
        <w:tab/>
        <w:t>«УТВЕРЖДАЮ»</w:t>
      </w:r>
    </w:p>
    <w:p w14:paraId="52CE3998" w14:textId="77777777" w:rsidR="001416C5" w:rsidRDefault="001416C5" w:rsidP="001416C5">
      <w:pPr>
        <w:ind w:left="5529"/>
      </w:pPr>
    </w:p>
    <w:p w14:paraId="4C845D2D" w14:textId="77777777" w:rsidR="001416C5" w:rsidRDefault="001416C5" w:rsidP="001416C5">
      <w:pPr>
        <w:ind w:left="5529"/>
      </w:pPr>
      <w:r>
        <w:t>Председатель комиссии по закупкам</w:t>
      </w:r>
    </w:p>
    <w:p w14:paraId="0CF762D7" w14:textId="77777777" w:rsidR="001416C5" w:rsidRDefault="001416C5" w:rsidP="001416C5">
      <w:pPr>
        <w:ind w:left="5529"/>
      </w:pPr>
      <w:r>
        <w:t>начальник административно-хозяйственного отдела</w:t>
      </w:r>
    </w:p>
    <w:p w14:paraId="09977D45" w14:textId="77777777" w:rsidR="001416C5" w:rsidRDefault="001416C5" w:rsidP="001416C5">
      <w:pPr>
        <w:ind w:left="5529"/>
      </w:pPr>
      <w:r>
        <w:t>Некоммерческой организации «Фонд – региональный оператор капитального ремонта общего имущества в</w:t>
      </w:r>
    </w:p>
    <w:p w14:paraId="13AD6529" w14:textId="77777777" w:rsidR="001416C5" w:rsidRDefault="001416C5" w:rsidP="001416C5">
      <w:pPr>
        <w:ind w:left="5529"/>
      </w:pPr>
      <w:r>
        <w:t>многоквартирных домах»</w:t>
      </w:r>
    </w:p>
    <w:p w14:paraId="7E0E85FF" w14:textId="77777777" w:rsidR="001416C5" w:rsidRDefault="001416C5" w:rsidP="001416C5">
      <w:pPr>
        <w:ind w:left="5529"/>
      </w:pPr>
    </w:p>
    <w:p w14:paraId="0E377902" w14:textId="77777777" w:rsidR="001416C5" w:rsidRDefault="001416C5" w:rsidP="001416C5">
      <w:pPr>
        <w:ind w:left="5529"/>
      </w:pPr>
    </w:p>
    <w:p w14:paraId="0129EE77" w14:textId="77777777" w:rsidR="001416C5" w:rsidRDefault="001416C5" w:rsidP="001416C5">
      <w:pPr>
        <w:ind w:left="5529"/>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 В.С. Парухин</w:t>
      </w:r>
    </w:p>
    <w:p w14:paraId="40ADE934" w14:textId="77777777" w:rsidR="001416C5" w:rsidRDefault="001416C5" w:rsidP="001416C5">
      <w:pPr>
        <w:jc w:val="center"/>
      </w:pPr>
    </w:p>
    <w:p w14:paraId="6AD83C8B" w14:textId="77777777" w:rsidR="001416C5" w:rsidRDefault="001416C5" w:rsidP="001416C5">
      <w:pPr>
        <w:jc w:val="center"/>
        <w:rPr>
          <w:b/>
          <w:sz w:val="28"/>
          <w:szCs w:val="28"/>
          <w:u w:val="single"/>
        </w:rPr>
      </w:pPr>
    </w:p>
    <w:p w14:paraId="04977ED6" w14:textId="77777777" w:rsidR="001416C5" w:rsidRDefault="001416C5" w:rsidP="001416C5">
      <w:pPr>
        <w:jc w:val="center"/>
        <w:rPr>
          <w:b/>
          <w:sz w:val="28"/>
          <w:szCs w:val="28"/>
          <w:u w:val="single"/>
        </w:rPr>
      </w:pPr>
    </w:p>
    <w:p w14:paraId="42E97F3B" w14:textId="77777777" w:rsidR="001416C5" w:rsidRDefault="001416C5" w:rsidP="001416C5">
      <w:pPr>
        <w:jc w:val="center"/>
        <w:rPr>
          <w:b/>
          <w:sz w:val="28"/>
          <w:szCs w:val="28"/>
          <w:u w:val="single"/>
        </w:rPr>
      </w:pPr>
    </w:p>
    <w:p w14:paraId="12C2C9B6" w14:textId="77777777" w:rsidR="001416C5" w:rsidRDefault="001416C5" w:rsidP="001416C5">
      <w:pPr>
        <w:jc w:val="center"/>
        <w:rPr>
          <w:b/>
          <w:sz w:val="28"/>
          <w:szCs w:val="28"/>
          <w:u w:val="single"/>
        </w:rPr>
      </w:pPr>
      <w:r>
        <w:rPr>
          <w:b/>
          <w:sz w:val="28"/>
          <w:szCs w:val="28"/>
          <w:u w:val="single"/>
        </w:rPr>
        <w:t>ДОКУМЕНТАЦИЯ О ПРОВЕДЕНИИ</w:t>
      </w:r>
    </w:p>
    <w:p w14:paraId="55C10556" w14:textId="77777777" w:rsidR="001416C5" w:rsidRDefault="001416C5" w:rsidP="001416C5">
      <w:pPr>
        <w:jc w:val="center"/>
        <w:rPr>
          <w:b/>
          <w:sz w:val="28"/>
          <w:szCs w:val="28"/>
          <w:u w:val="single"/>
        </w:rPr>
      </w:pPr>
      <w:r>
        <w:rPr>
          <w:b/>
          <w:sz w:val="28"/>
          <w:szCs w:val="28"/>
          <w:u w:val="single"/>
        </w:rPr>
        <w:t>ЗАПРОСА ЦЕН</w:t>
      </w:r>
    </w:p>
    <w:p w14:paraId="68F69340" w14:textId="77777777" w:rsidR="001416C5" w:rsidRDefault="001416C5" w:rsidP="001416C5">
      <w:pPr>
        <w:jc w:val="center"/>
        <w:rPr>
          <w:b/>
          <w:sz w:val="28"/>
          <w:szCs w:val="28"/>
          <w:u w:val="single"/>
        </w:rPr>
      </w:pPr>
    </w:p>
    <w:p w14:paraId="567BE460" w14:textId="77777777" w:rsidR="001416C5" w:rsidRDefault="001416C5" w:rsidP="001416C5">
      <w:pPr>
        <w:jc w:val="center"/>
        <w:rPr>
          <w:b/>
          <w:sz w:val="28"/>
          <w:szCs w:val="28"/>
        </w:rPr>
      </w:pPr>
      <w:r>
        <w:rPr>
          <w:b/>
          <w:sz w:val="28"/>
          <w:szCs w:val="28"/>
        </w:rPr>
        <w:t xml:space="preserve">на право заключения договора </w:t>
      </w:r>
    </w:p>
    <w:p w14:paraId="69F526D1" w14:textId="6BE357FB" w:rsidR="001416C5" w:rsidRPr="00616EFB" w:rsidRDefault="001416C5" w:rsidP="001416C5">
      <w:pPr>
        <w:jc w:val="center"/>
        <w:rPr>
          <w:b/>
          <w:sz w:val="28"/>
          <w:szCs w:val="28"/>
        </w:rPr>
      </w:pPr>
      <w:r>
        <w:rPr>
          <w:b/>
          <w:sz w:val="28"/>
          <w:szCs w:val="28"/>
        </w:rPr>
        <w:t xml:space="preserve"> </w:t>
      </w:r>
      <w:r w:rsidRPr="003B2031">
        <w:rPr>
          <w:rFonts w:eastAsia="Calibri"/>
          <w:b/>
          <w:sz w:val="28"/>
          <w:szCs w:val="28"/>
          <w:lang w:eastAsia="en-US"/>
        </w:rPr>
        <w:t>поставк</w:t>
      </w:r>
      <w:r>
        <w:rPr>
          <w:rFonts w:eastAsia="Calibri"/>
          <w:b/>
          <w:sz w:val="28"/>
          <w:szCs w:val="28"/>
          <w:lang w:eastAsia="en-US"/>
        </w:rPr>
        <w:t>и</w:t>
      </w:r>
      <w:r w:rsidRPr="003B2031">
        <w:rPr>
          <w:rFonts w:eastAsia="Calibri"/>
          <w:b/>
          <w:sz w:val="28"/>
          <w:szCs w:val="28"/>
          <w:lang w:eastAsia="en-US"/>
        </w:rPr>
        <w:t xml:space="preserve"> </w:t>
      </w:r>
      <w:r w:rsidR="00690658">
        <w:rPr>
          <w:rFonts w:eastAsia="Calibri"/>
          <w:b/>
          <w:sz w:val="28"/>
          <w:szCs w:val="28"/>
          <w:lang w:eastAsia="en-US"/>
        </w:rPr>
        <w:t>мебели</w:t>
      </w:r>
      <w:r w:rsidR="00C052E0" w:rsidRPr="00C052E0">
        <w:rPr>
          <w:rFonts w:eastAsia="Calibri"/>
          <w:b/>
          <w:sz w:val="28"/>
          <w:szCs w:val="28"/>
          <w:lang w:eastAsia="en-US"/>
        </w:rPr>
        <w:t xml:space="preserve"> </w:t>
      </w:r>
      <w:r w:rsidR="00C052E0">
        <w:rPr>
          <w:rFonts w:eastAsia="Calibri"/>
          <w:b/>
          <w:sz w:val="28"/>
          <w:szCs w:val="28"/>
          <w:lang w:eastAsia="en-US"/>
        </w:rPr>
        <w:t>офисной</w:t>
      </w:r>
      <w:r>
        <w:rPr>
          <w:rFonts w:eastAsia="Calibri"/>
          <w:b/>
          <w:sz w:val="28"/>
          <w:szCs w:val="28"/>
          <w:lang w:eastAsia="en-US"/>
        </w:rPr>
        <w:t>.</w:t>
      </w:r>
    </w:p>
    <w:p w14:paraId="7CDF07FF" w14:textId="77777777" w:rsidR="001416C5" w:rsidRDefault="001416C5" w:rsidP="001416C5">
      <w:pPr>
        <w:tabs>
          <w:tab w:val="left" w:pos="5235"/>
        </w:tabs>
        <w:suppressAutoHyphens/>
        <w:ind w:right="639"/>
        <w:rPr>
          <w:sz w:val="22"/>
          <w:szCs w:val="20"/>
        </w:rPr>
      </w:pPr>
      <w:r>
        <w:rPr>
          <w:sz w:val="22"/>
          <w:szCs w:val="20"/>
        </w:rPr>
        <w:tab/>
      </w:r>
    </w:p>
    <w:p w14:paraId="1342CD4E" w14:textId="77777777" w:rsidR="001416C5" w:rsidRDefault="001416C5" w:rsidP="001416C5">
      <w:pPr>
        <w:tabs>
          <w:tab w:val="left" w:pos="5010"/>
        </w:tabs>
        <w:suppressAutoHyphens/>
        <w:ind w:right="639"/>
      </w:pPr>
    </w:p>
    <w:p w14:paraId="04CAF2FF" w14:textId="269A2046" w:rsidR="001416C5" w:rsidRDefault="001416C5" w:rsidP="001416C5">
      <w:pPr>
        <w:suppressAutoHyphens/>
        <w:ind w:right="639"/>
        <w:jc w:val="center"/>
      </w:pPr>
      <w:r>
        <w:t xml:space="preserve">Извещение </w:t>
      </w:r>
      <w:r w:rsidRPr="000D17E1">
        <w:t>№ 0</w:t>
      </w:r>
      <w:r w:rsidR="008F7023" w:rsidRPr="000D17E1">
        <w:t>34</w:t>
      </w:r>
      <w:r w:rsidRPr="000D17E1">
        <w:t xml:space="preserve"> от «</w:t>
      </w:r>
      <w:r w:rsidR="00690658" w:rsidRPr="000D17E1">
        <w:t>0</w:t>
      </w:r>
      <w:r w:rsidR="00D30D17">
        <w:t>3</w:t>
      </w:r>
      <w:r w:rsidRPr="000D17E1">
        <w:t>» ию</w:t>
      </w:r>
      <w:r w:rsidR="00690658" w:rsidRPr="000D17E1">
        <w:t>л</w:t>
      </w:r>
      <w:r w:rsidRPr="000D17E1">
        <w:t>я 2015 года</w:t>
      </w:r>
      <w:r>
        <w:t xml:space="preserve"> о проведении запроса цен.</w:t>
      </w:r>
    </w:p>
    <w:p w14:paraId="78D8C2F3" w14:textId="77777777" w:rsidR="001416C5" w:rsidRDefault="001416C5" w:rsidP="001416C5">
      <w:pPr>
        <w:suppressAutoHyphens/>
        <w:ind w:right="639"/>
        <w:jc w:val="center"/>
      </w:pPr>
    </w:p>
    <w:p w14:paraId="2EBBEBD3" w14:textId="77777777" w:rsidR="001416C5" w:rsidRDefault="001416C5" w:rsidP="001416C5">
      <w:pPr>
        <w:jc w:val="center"/>
        <w:rPr>
          <w:sz w:val="22"/>
          <w:szCs w:val="28"/>
        </w:rPr>
      </w:pPr>
    </w:p>
    <w:p w14:paraId="7A52C7C1" w14:textId="77777777" w:rsidR="001416C5" w:rsidRDefault="001416C5" w:rsidP="001416C5"/>
    <w:p w14:paraId="54C6299A" w14:textId="77777777" w:rsidR="001416C5" w:rsidRDefault="001416C5" w:rsidP="001416C5"/>
    <w:p w14:paraId="5136E7C3" w14:textId="77777777" w:rsidR="001416C5" w:rsidRDefault="001416C5" w:rsidP="001416C5"/>
    <w:p w14:paraId="4266167B" w14:textId="77777777" w:rsidR="001416C5" w:rsidRDefault="001416C5" w:rsidP="001416C5"/>
    <w:p w14:paraId="61794313" w14:textId="77777777" w:rsidR="001416C5" w:rsidRDefault="001416C5" w:rsidP="001416C5"/>
    <w:p w14:paraId="040F1A4E" w14:textId="77777777" w:rsidR="001416C5" w:rsidRDefault="001416C5" w:rsidP="001416C5"/>
    <w:p w14:paraId="5270D31D" w14:textId="77777777" w:rsidR="001416C5" w:rsidRDefault="001416C5" w:rsidP="001416C5"/>
    <w:p w14:paraId="4D5FE2E4" w14:textId="77777777" w:rsidR="001416C5" w:rsidRDefault="001416C5" w:rsidP="001416C5"/>
    <w:p w14:paraId="7290191F" w14:textId="77777777" w:rsidR="001416C5" w:rsidRDefault="001416C5" w:rsidP="001416C5"/>
    <w:p w14:paraId="1D20A15E" w14:textId="77777777" w:rsidR="001416C5" w:rsidRDefault="001416C5" w:rsidP="001416C5"/>
    <w:p w14:paraId="07DB443B" w14:textId="77777777" w:rsidR="001416C5" w:rsidRDefault="001416C5" w:rsidP="001416C5"/>
    <w:p w14:paraId="01D53DF0" w14:textId="77777777" w:rsidR="001416C5" w:rsidRDefault="001416C5" w:rsidP="001416C5"/>
    <w:p w14:paraId="66EA282A" w14:textId="77777777" w:rsidR="00C1248F" w:rsidRDefault="00C1248F" w:rsidP="001416C5"/>
    <w:p w14:paraId="4013BA96" w14:textId="77777777" w:rsidR="00C1248F" w:rsidRDefault="00C1248F" w:rsidP="001416C5"/>
    <w:p w14:paraId="4FE9D279" w14:textId="77777777" w:rsidR="00C1248F" w:rsidRDefault="00C1248F" w:rsidP="001416C5"/>
    <w:p w14:paraId="583C5ED2" w14:textId="77777777" w:rsidR="00C1248F" w:rsidRDefault="00C1248F" w:rsidP="001416C5"/>
    <w:p w14:paraId="1F0E8997" w14:textId="77777777" w:rsidR="00C1248F" w:rsidRDefault="00C1248F" w:rsidP="001416C5"/>
    <w:p w14:paraId="0BC11D88" w14:textId="77777777" w:rsidR="00C1248F" w:rsidRDefault="00C1248F" w:rsidP="001416C5"/>
    <w:p w14:paraId="0A969C50" w14:textId="77777777" w:rsidR="00C1248F" w:rsidRDefault="00C1248F" w:rsidP="001416C5"/>
    <w:p w14:paraId="4EF75B7D" w14:textId="77777777" w:rsidR="00C1248F" w:rsidRDefault="00C1248F" w:rsidP="001416C5"/>
    <w:p w14:paraId="027DAD9F" w14:textId="77777777" w:rsidR="00C1248F" w:rsidRDefault="00C1248F" w:rsidP="001416C5"/>
    <w:p w14:paraId="2A7A4CC2" w14:textId="77777777" w:rsidR="00C1248F" w:rsidRDefault="00C1248F" w:rsidP="001416C5"/>
    <w:p w14:paraId="30DF7776" w14:textId="77777777" w:rsidR="00C1248F" w:rsidRDefault="00C1248F" w:rsidP="001416C5"/>
    <w:p w14:paraId="07F6B134" w14:textId="77777777" w:rsidR="00C1248F" w:rsidRDefault="00C1248F" w:rsidP="001416C5"/>
    <w:p w14:paraId="77650FA7" w14:textId="77777777" w:rsidR="001416C5" w:rsidRDefault="001416C5" w:rsidP="00C1248F"/>
    <w:p w14:paraId="6B3E9602" w14:textId="77777777" w:rsidR="00C1248F" w:rsidRDefault="00C1248F" w:rsidP="00C1248F">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589EB98A"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0422C" w:rsidRPr="0070422C">
        <w:t xml:space="preserve">поставки </w:t>
      </w:r>
      <w:r w:rsidR="00FC376C">
        <w:t>мебели офисной</w:t>
      </w:r>
      <w:r w:rsidR="0070422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894E76">
      <w:pPr>
        <w:pStyle w:val="4"/>
        <w:numPr>
          <w:ilvl w:val="1"/>
          <w:numId w:val="15"/>
        </w:numPr>
        <w:spacing w:before="60" w:after="0"/>
        <w:ind w:left="0" w:firstLine="0"/>
        <w:jc w:val="both"/>
      </w:pPr>
      <w:r w:rsidRPr="002440E8">
        <w:t>Вскрытие</w:t>
      </w:r>
      <w:r>
        <w:t xml:space="preserve"> </w:t>
      </w:r>
      <w:proofErr w:type="gramStart"/>
      <w:r>
        <w:t xml:space="preserve">и </w:t>
      </w:r>
      <w:r w:rsidRPr="002440E8">
        <w:t xml:space="preserve"> рассмотрение</w:t>
      </w:r>
      <w:proofErr w:type="gramEnd"/>
      <w:r w:rsidRPr="002440E8">
        <w:t xml:space="preserve">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w:t>
      </w:r>
      <w:proofErr w:type="gramStart"/>
      <w:r>
        <w:t>заносит  в</w:t>
      </w:r>
      <w:proofErr w:type="gramEnd"/>
      <w:r>
        <w:t xml:space="preserve">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69E70379"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C02588" w:rsidRPr="0070422C">
        <w:t xml:space="preserve">поставки </w:t>
      </w:r>
      <w:r w:rsidR="00690658">
        <w:t>мебели</w:t>
      </w:r>
      <w:r w:rsidR="00C052E0">
        <w:t xml:space="preserve"> офисной</w:t>
      </w:r>
      <w:r w:rsidR="0045692F">
        <w:t xml:space="preserve"> 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DD57B71" w14:textId="77777777" w:rsidR="008B1360" w:rsidRDefault="006255F2" w:rsidP="008657E6">
            <w:pPr>
              <w:jc w:val="both"/>
            </w:pPr>
            <w:r w:rsidRPr="008657E6">
              <w:t xml:space="preserve">Контактные лица: </w:t>
            </w:r>
          </w:p>
          <w:p w14:paraId="47BD6D1C" w14:textId="01EDA514" w:rsidR="006255F2" w:rsidRDefault="008B1360" w:rsidP="008657E6">
            <w:pPr>
              <w:jc w:val="both"/>
            </w:pPr>
            <w:r>
              <w:t xml:space="preserve">- </w:t>
            </w:r>
            <w:r w:rsidRPr="008B1360">
              <w:t>по общим вопросам</w:t>
            </w:r>
            <w:r w:rsidR="006255F2" w:rsidRPr="008657E6">
              <w:t xml:space="preserve"> </w:t>
            </w:r>
            <w:r w:rsidR="00D41F80">
              <w:t>Даламан Сергей Петрович</w:t>
            </w:r>
            <w:r>
              <w:t xml:space="preserve"> т</w:t>
            </w:r>
            <w:r w:rsidR="006255F2" w:rsidRPr="008657E6">
              <w:t>елефон: +7 (</w:t>
            </w:r>
            <w:r w:rsidR="004954B5">
              <w:t>812</w:t>
            </w:r>
            <w:r w:rsidR="006255F2" w:rsidRPr="008657E6">
              <w:t>)</w:t>
            </w:r>
            <w:r w:rsidR="00173472">
              <w:t xml:space="preserve"> </w:t>
            </w:r>
            <w:r w:rsidR="002E6168">
              <w:t>703 5712</w:t>
            </w:r>
            <w:r>
              <w:t>;</w:t>
            </w:r>
          </w:p>
          <w:p w14:paraId="6F9BD2A8" w14:textId="49504FD8" w:rsidR="008B1360" w:rsidRPr="00FF744F" w:rsidRDefault="008B1360" w:rsidP="008657E6">
            <w:pPr>
              <w:jc w:val="both"/>
            </w:pPr>
            <w:r>
              <w:t xml:space="preserve">- </w:t>
            </w:r>
            <w:r w:rsidRPr="008B1360">
              <w:t xml:space="preserve">по разъяснению технического задания и по вопросам технического характера </w:t>
            </w:r>
            <w:proofErr w:type="spellStart"/>
            <w:r w:rsidR="00965653">
              <w:t>Шиткова</w:t>
            </w:r>
            <w:proofErr w:type="spellEnd"/>
            <w:r w:rsidR="00965653">
              <w:t xml:space="preserve"> Ирина Николаевна </w:t>
            </w:r>
            <w:r w:rsidRPr="008B1360">
              <w:t>тел. (812) 703 571</w:t>
            </w:r>
            <w:r w:rsidR="00965653">
              <w:t>2</w:t>
            </w:r>
            <w:r w:rsidR="006554EA">
              <w:t>;</w:t>
            </w:r>
          </w:p>
          <w:p w14:paraId="490F95BA" w14:textId="269BFD71" w:rsidR="006255F2" w:rsidRPr="003B1637" w:rsidRDefault="006255F2" w:rsidP="009D6731">
            <w:pPr>
              <w:jc w:val="both"/>
            </w:pPr>
            <w:r w:rsidRPr="00FF744F">
              <w:t xml:space="preserve">Адрес электронной </w:t>
            </w:r>
            <w:proofErr w:type="gramStart"/>
            <w:r w:rsidRPr="00FF744F">
              <w:t>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 xml:space="preserve">Место, порядок и сроки </w:t>
            </w:r>
            <w:proofErr w:type="gramStart"/>
            <w:r w:rsidRPr="00FF744F">
              <w:t>подачи  Заявок</w:t>
            </w:r>
            <w:proofErr w:type="gramEnd"/>
          </w:p>
        </w:tc>
        <w:tc>
          <w:tcPr>
            <w:tcW w:w="5641" w:type="dxa"/>
          </w:tcPr>
          <w:p w14:paraId="238A6883" w14:textId="77777777" w:rsidR="00A9703B" w:rsidRPr="000D17E1" w:rsidRDefault="006255F2" w:rsidP="0096046D">
            <w:pPr>
              <w:jc w:val="both"/>
            </w:pPr>
            <w:r w:rsidRPr="000D17E1">
              <w:t xml:space="preserve">Почтовый адрес (Адрес подачи Заявок): </w:t>
            </w:r>
          </w:p>
          <w:p w14:paraId="120073DF" w14:textId="09ACFEB5" w:rsidR="00493154" w:rsidRPr="000D17E1" w:rsidRDefault="00493154" w:rsidP="0096046D">
            <w:pPr>
              <w:jc w:val="both"/>
            </w:pPr>
            <w:r w:rsidRPr="000D17E1">
              <w:rPr>
                <w:b/>
              </w:rPr>
              <w:t>194044, г. Санкт-Петербург, ул. Тобольская, д. 6, лит. А</w:t>
            </w:r>
            <w:r w:rsidR="00AF4058" w:rsidRPr="000D17E1">
              <w:rPr>
                <w:b/>
              </w:rPr>
              <w:t>,</w:t>
            </w:r>
            <w:r w:rsidR="00D41F80" w:rsidRPr="000D17E1">
              <w:rPr>
                <w:b/>
              </w:rPr>
              <w:t xml:space="preserve"> </w:t>
            </w:r>
            <w:r w:rsidR="00E11D28" w:rsidRPr="000D17E1">
              <w:rPr>
                <w:b/>
              </w:rPr>
              <w:t>10</w:t>
            </w:r>
            <w:r w:rsidR="00AF4058" w:rsidRPr="000D17E1">
              <w:rPr>
                <w:b/>
              </w:rPr>
              <w:t xml:space="preserve"> </w:t>
            </w:r>
            <w:proofErr w:type="spellStart"/>
            <w:proofErr w:type="gramStart"/>
            <w:r w:rsidR="00AF4058" w:rsidRPr="000D17E1">
              <w:rPr>
                <w:b/>
              </w:rPr>
              <w:t>эт</w:t>
            </w:r>
            <w:proofErr w:type="spellEnd"/>
            <w:r w:rsidR="00AF4058" w:rsidRPr="000D17E1">
              <w:rPr>
                <w:b/>
              </w:rPr>
              <w:t>.</w:t>
            </w:r>
            <w:r w:rsidRPr="000D17E1">
              <w:rPr>
                <w:b/>
              </w:rPr>
              <w:t>;</w:t>
            </w:r>
            <w:proofErr w:type="gramEnd"/>
            <w:r w:rsidRPr="000D17E1">
              <w:t xml:space="preserve"> </w:t>
            </w:r>
          </w:p>
          <w:p w14:paraId="719786B0" w14:textId="65D1C0DF" w:rsidR="006255F2" w:rsidRPr="000D17E1" w:rsidRDefault="006255F2" w:rsidP="000D17E1">
            <w:pPr>
              <w:jc w:val="both"/>
              <w:rPr>
                <w:b/>
                <w:i/>
              </w:rPr>
            </w:pPr>
            <w:r w:rsidRPr="000D17E1">
              <w:t xml:space="preserve">Заявки принимаются ежедневно по рабочим дням с </w:t>
            </w:r>
            <w:r w:rsidR="001E537C" w:rsidRPr="000D17E1">
              <w:t>1</w:t>
            </w:r>
            <w:r w:rsidR="000D17E1" w:rsidRPr="000D17E1">
              <w:t>6</w:t>
            </w:r>
            <w:r w:rsidR="00366882" w:rsidRPr="000D17E1">
              <w:t xml:space="preserve"> часов 0</w:t>
            </w:r>
            <w:r w:rsidRPr="000D17E1">
              <w:t xml:space="preserve">0 минут </w:t>
            </w:r>
            <w:r w:rsidR="00493B39" w:rsidRPr="000D17E1">
              <w:t>«</w:t>
            </w:r>
            <w:r w:rsidR="000D17E1" w:rsidRPr="000D17E1">
              <w:t>03</w:t>
            </w:r>
            <w:r w:rsidR="00493B39" w:rsidRPr="000D17E1">
              <w:t>» ию</w:t>
            </w:r>
            <w:r w:rsidR="000D17E1" w:rsidRPr="000D17E1">
              <w:t>л</w:t>
            </w:r>
            <w:r w:rsidR="00493B39" w:rsidRPr="000D17E1">
              <w:t xml:space="preserve">я </w:t>
            </w:r>
            <w:r w:rsidR="00C92021" w:rsidRPr="000D17E1">
              <w:t>2015</w:t>
            </w:r>
            <w:r w:rsidRPr="000D17E1">
              <w:t xml:space="preserve"> года до</w:t>
            </w:r>
            <w:r w:rsidR="001E537C" w:rsidRPr="000D17E1">
              <w:t xml:space="preserve"> 1</w:t>
            </w:r>
            <w:r w:rsidR="00E11D28" w:rsidRPr="000D17E1">
              <w:t>0</w:t>
            </w:r>
            <w:r w:rsidR="00366882" w:rsidRPr="000D17E1">
              <w:t xml:space="preserve"> часов 0</w:t>
            </w:r>
            <w:r w:rsidRPr="000D17E1">
              <w:t xml:space="preserve">0 минут </w:t>
            </w:r>
            <w:r w:rsidR="003103E5" w:rsidRPr="000D17E1">
              <w:t>«</w:t>
            </w:r>
            <w:r w:rsidR="000D17E1" w:rsidRPr="000D17E1">
              <w:t>13</w:t>
            </w:r>
            <w:r w:rsidR="003103E5" w:rsidRPr="000D17E1">
              <w:t>» ию</w:t>
            </w:r>
            <w:r w:rsidR="00E11D28" w:rsidRPr="000D17E1">
              <w:t>л</w:t>
            </w:r>
            <w:r w:rsidR="003103E5" w:rsidRPr="000D17E1">
              <w:t xml:space="preserve">я </w:t>
            </w:r>
            <w:r w:rsidRPr="000D17E1">
              <w:t>201</w:t>
            </w:r>
            <w:r w:rsidR="00C92021" w:rsidRPr="000D17E1">
              <w:t>5</w:t>
            </w:r>
            <w:r w:rsidRPr="000D17E1">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66E2A116" w:rsidR="00C5308F" w:rsidRPr="000D17E1" w:rsidRDefault="003103E5" w:rsidP="000D17E1">
            <w:pPr>
              <w:jc w:val="both"/>
            </w:pPr>
            <w:r w:rsidRPr="000D17E1">
              <w:t>«</w:t>
            </w:r>
            <w:r w:rsidR="000D17E1" w:rsidRPr="000D17E1">
              <w:t>13</w:t>
            </w:r>
            <w:r w:rsidRPr="000D17E1">
              <w:t>» ию</w:t>
            </w:r>
            <w:r w:rsidR="00E11D28" w:rsidRPr="000D17E1">
              <w:t>л</w:t>
            </w:r>
            <w:r w:rsidRPr="000D17E1">
              <w:t xml:space="preserve">я </w:t>
            </w:r>
            <w:r w:rsidR="00C92021" w:rsidRPr="000D17E1">
              <w:t>2015</w:t>
            </w:r>
            <w:r w:rsidR="00A9703B" w:rsidRPr="000D17E1">
              <w:t xml:space="preserve"> </w:t>
            </w:r>
            <w:r w:rsidR="001E537C" w:rsidRPr="000D17E1">
              <w:t>года в 1</w:t>
            </w:r>
            <w:r w:rsidR="00E11D28" w:rsidRPr="000D17E1">
              <w:t>0</w:t>
            </w:r>
            <w:r w:rsidR="00C5308F" w:rsidRPr="000D17E1">
              <w:t xml:space="preserve"> часов</w:t>
            </w:r>
            <w:r w:rsidR="005A6754" w:rsidRPr="000D17E1">
              <w:t xml:space="preserve"> </w:t>
            </w:r>
            <w:r w:rsidR="00E50723" w:rsidRPr="000D17E1">
              <w:t>3</w:t>
            </w:r>
            <w:r w:rsidR="00C5308F" w:rsidRPr="000D17E1">
              <w:t xml:space="preserve">0 минут по адресу: </w:t>
            </w:r>
            <w:r w:rsidR="00493154" w:rsidRPr="000D17E1">
              <w:t>194044, г. Санкт-Петербург, ул. Тобольская, д. 6, лит. А</w:t>
            </w:r>
            <w:r w:rsidR="00AF4058" w:rsidRPr="000D17E1">
              <w:t xml:space="preserve">, </w:t>
            </w:r>
            <w:r w:rsidR="00E11D28" w:rsidRPr="000D17E1">
              <w:t>10</w:t>
            </w:r>
            <w:r w:rsidR="00AF4058" w:rsidRPr="000D17E1">
              <w:t xml:space="preserve"> </w:t>
            </w:r>
            <w:proofErr w:type="spellStart"/>
            <w:proofErr w:type="gramStart"/>
            <w:r w:rsidR="00AF4058" w:rsidRPr="000D17E1">
              <w:t>эт</w:t>
            </w:r>
            <w:proofErr w:type="spellEnd"/>
            <w:r w:rsidR="00AF4058" w:rsidRPr="000D17E1">
              <w:t>.</w:t>
            </w:r>
            <w:r w:rsidR="007941DE" w:rsidRPr="000D17E1">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46256D69" w:rsidR="006255F2" w:rsidRPr="000D17E1" w:rsidRDefault="006255F2" w:rsidP="000D17E1">
            <w:pPr>
              <w:jc w:val="both"/>
              <w:rPr>
                <w:b/>
                <w:i/>
              </w:rPr>
            </w:pPr>
            <w:r w:rsidRPr="000D17E1">
              <w:t xml:space="preserve">Заявки рассматриваются до </w:t>
            </w:r>
            <w:r w:rsidR="00C4021F" w:rsidRPr="000D17E1">
              <w:t>1</w:t>
            </w:r>
            <w:r w:rsidR="000D17E1" w:rsidRPr="000D17E1">
              <w:t>8</w:t>
            </w:r>
            <w:r w:rsidR="00173472" w:rsidRPr="000D17E1">
              <w:t xml:space="preserve">:00 </w:t>
            </w:r>
            <w:r w:rsidR="003103E5" w:rsidRPr="000D17E1">
              <w:t>«</w:t>
            </w:r>
            <w:r w:rsidR="000D17E1" w:rsidRPr="000D17E1">
              <w:t>16</w:t>
            </w:r>
            <w:r w:rsidR="003103E5" w:rsidRPr="000D17E1">
              <w:t>» ию</w:t>
            </w:r>
            <w:r w:rsidR="00324543" w:rsidRPr="000D17E1">
              <w:t>л</w:t>
            </w:r>
            <w:r w:rsidR="003103E5" w:rsidRPr="000D17E1">
              <w:t xml:space="preserve">я </w:t>
            </w:r>
            <w:r w:rsidR="00C92021" w:rsidRPr="000D17E1">
              <w:t>2015</w:t>
            </w:r>
            <w:r w:rsidR="00A9703B" w:rsidRPr="000D17E1">
              <w:t xml:space="preserve"> </w:t>
            </w:r>
            <w:r w:rsidRPr="000D17E1">
              <w:t>года по адресу Организатор</w:t>
            </w:r>
            <w:r w:rsidR="003B1637" w:rsidRPr="000D17E1">
              <w:t xml:space="preserve">а </w:t>
            </w:r>
            <w:r w:rsidRPr="000D17E1">
              <w:t xml:space="preserve">закупки: </w:t>
            </w:r>
            <w:r w:rsidR="00493154" w:rsidRPr="000D17E1">
              <w:t>194044, г. Санкт-Петербург, ул. Тобольская, д.6, лит. А</w:t>
            </w:r>
            <w:r w:rsidR="00AF4058" w:rsidRPr="000D17E1">
              <w:t xml:space="preserve">, </w:t>
            </w:r>
            <w:r w:rsidR="00324543" w:rsidRPr="000D17E1">
              <w:t>10</w:t>
            </w:r>
            <w:r w:rsidR="00AF4058" w:rsidRPr="000D17E1">
              <w:t xml:space="preserve"> </w:t>
            </w:r>
            <w:proofErr w:type="spellStart"/>
            <w:proofErr w:type="gramStart"/>
            <w:r w:rsidR="00AF4058" w:rsidRPr="000D17E1">
              <w:t>эт</w:t>
            </w:r>
            <w:proofErr w:type="spellEnd"/>
            <w:r w:rsidR="00C3625E" w:rsidRPr="000D17E1">
              <w:t>.</w:t>
            </w:r>
            <w:r w:rsidR="00324543" w:rsidRPr="000D17E1">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3B5D41E8"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r w:rsidR="000D17E1">
              <w:t>, 10 этаж.</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 xml:space="preserve">Порядок формирования начальной </w:t>
            </w:r>
            <w:r>
              <w:lastRenderedPageBreak/>
              <w:t>(максимальной)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2ED109EA" w:rsidR="006255F2" w:rsidRPr="00A31E71" w:rsidRDefault="00690658" w:rsidP="008F7023">
            <w:pPr>
              <w:rPr>
                <w:b/>
              </w:rPr>
            </w:pPr>
            <w:r>
              <w:rPr>
                <w:b/>
              </w:rPr>
              <w:t>2 9</w:t>
            </w:r>
            <w:r w:rsidR="008F7023">
              <w:rPr>
                <w:b/>
              </w:rPr>
              <w:t>00</w:t>
            </w:r>
            <w:r>
              <w:rPr>
                <w:b/>
              </w:rPr>
              <w:t xml:space="preserve"> 000</w:t>
            </w:r>
            <w:r w:rsidR="0015536F" w:rsidRPr="0015536F">
              <w:rPr>
                <w:b/>
              </w:rPr>
              <w:t xml:space="preserve"> (</w:t>
            </w:r>
            <w:r w:rsidR="00677D04">
              <w:rPr>
                <w:b/>
              </w:rPr>
              <w:t xml:space="preserve">Два миллиона </w:t>
            </w:r>
            <w:r>
              <w:rPr>
                <w:b/>
              </w:rPr>
              <w:t>девятьсот тысяч</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 xml:space="preserve">План закупок некоммерческой организации «Фонд – региональный оператор капитального ремонта </w:t>
            </w:r>
            <w:proofErr w:type="gramStart"/>
            <w:r w:rsidRPr="002D0E0E">
              <w:t>общего  имущества</w:t>
            </w:r>
            <w:proofErr w:type="gramEnd"/>
            <w:r w:rsidRPr="002D0E0E">
              <w:t xml:space="preserve"> в многоквартирных домах»</w:t>
            </w:r>
          </w:p>
        </w:tc>
      </w:tr>
    </w:tbl>
    <w:p w14:paraId="00103CFD" w14:textId="77777777" w:rsidR="006255F2" w:rsidRDefault="006255F2">
      <w:pPr>
        <w:rPr>
          <w:lang w:eastAsia="en-US"/>
        </w:rPr>
      </w:pPr>
      <w:r>
        <w:rPr>
          <w:lang w:eastAsia="en-US"/>
        </w:rPr>
        <w:br w:type="page"/>
      </w:r>
    </w:p>
    <w:p w14:paraId="0A0057A2" w14:textId="3BC39C99" w:rsidR="006255F2" w:rsidRPr="00C052E0" w:rsidRDefault="006255F2" w:rsidP="00894E76">
      <w:pPr>
        <w:pStyle w:val="10"/>
        <w:numPr>
          <w:ilvl w:val="0"/>
          <w:numId w:val="15"/>
        </w:numPr>
        <w:spacing w:before="240" w:after="240" w:line="240" w:lineRule="auto"/>
        <w:jc w:val="both"/>
      </w:pPr>
      <w:r w:rsidRPr="00C052E0">
        <w:lastRenderedPageBreak/>
        <w:t>ТЕХНИЧЕСКАЯ ЧАСТЬ</w:t>
      </w:r>
      <w:r w:rsidR="003B5D13" w:rsidRPr="00C052E0">
        <w:t>.</w:t>
      </w:r>
    </w:p>
    <w:p w14:paraId="40C93378" w14:textId="71A2F68D" w:rsidR="005E4BDD" w:rsidRPr="00C052E0" w:rsidRDefault="00143ABA" w:rsidP="000D17E1">
      <w:pPr>
        <w:pStyle w:val="ac"/>
        <w:numPr>
          <w:ilvl w:val="1"/>
          <w:numId w:val="22"/>
        </w:numPr>
        <w:ind w:left="851"/>
        <w:contextualSpacing/>
        <w:jc w:val="both"/>
      </w:pPr>
      <w:r w:rsidRPr="00C052E0">
        <w:rPr>
          <w:b/>
          <w:lang w:eastAsia="en-US"/>
        </w:rPr>
        <w:t xml:space="preserve">Предметом Закупки </w:t>
      </w:r>
      <w:r w:rsidRPr="00C052E0">
        <w:rPr>
          <w:lang w:eastAsia="en-US"/>
        </w:rPr>
        <w:t xml:space="preserve">является поставка </w:t>
      </w:r>
      <w:r w:rsidR="00690658" w:rsidRPr="00C052E0">
        <w:rPr>
          <w:lang w:eastAsia="en-US"/>
        </w:rPr>
        <w:t>мебели</w:t>
      </w:r>
      <w:r w:rsidR="006554EA" w:rsidRPr="00C052E0">
        <w:rPr>
          <w:lang w:eastAsia="en-US"/>
        </w:rPr>
        <w:t xml:space="preserve"> </w:t>
      </w:r>
      <w:r w:rsidR="00C052E0" w:rsidRPr="00C052E0">
        <w:rPr>
          <w:lang w:eastAsia="en-US"/>
        </w:rPr>
        <w:t>офисной.</w:t>
      </w:r>
    </w:p>
    <w:p w14:paraId="2D4712D5" w14:textId="77777777" w:rsidR="00690658" w:rsidRPr="00677D04" w:rsidRDefault="00690658" w:rsidP="00F86568">
      <w:pPr>
        <w:ind w:right="992"/>
        <w:jc w:val="right"/>
        <w:rPr>
          <w:highlight w:val="yellow"/>
        </w:rPr>
      </w:pPr>
    </w:p>
    <w:tbl>
      <w:tblPr>
        <w:tblW w:w="10332" w:type="dxa"/>
        <w:tblInd w:w="-344" w:type="dxa"/>
        <w:tblLayout w:type="fixed"/>
        <w:tblCellMar>
          <w:left w:w="10" w:type="dxa"/>
          <w:right w:w="10" w:type="dxa"/>
        </w:tblCellMar>
        <w:tblLook w:val="0000" w:firstRow="0" w:lastRow="0" w:firstColumn="0" w:lastColumn="0" w:noHBand="0" w:noVBand="0"/>
      </w:tblPr>
      <w:tblGrid>
        <w:gridCol w:w="533"/>
        <w:gridCol w:w="2219"/>
        <w:gridCol w:w="6581"/>
        <w:gridCol w:w="999"/>
      </w:tblGrid>
      <w:tr w:rsidR="00690658" w:rsidRPr="00690658" w14:paraId="39709F4B" w14:textId="77777777" w:rsidTr="00690658">
        <w:trPr>
          <w:trHeight w:val="20"/>
        </w:trPr>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9D75A2D" w14:textId="77777777" w:rsidR="00690658" w:rsidRPr="00690658" w:rsidRDefault="00690658" w:rsidP="00690658">
            <w:pPr>
              <w:pStyle w:val="Standard"/>
              <w:jc w:val="center"/>
              <w:rPr>
                <w:rFonts w:cs="Times New Roman"/>
                <w:b/>
              </w:rPr>
            </w:pPr>
            <w:bookmarkStart w:id="0" w:name="RANGE!A1:D10"/>
            <w:r w:rsidRPr="00690658">
              <w:rPr>
                <w:rFonts w:cs="Times New Roman"/>
                <w:b/>
              </w:rPr>
              <w:t>№</w:t>
            </w:r>
          </w:p>
          <w:p w14:paraId="05AB6A8F" w14:textId="77777777" w:rsidR="00690658" w:rsidRPr="00690658" w:rsidRDefault="00690658" w:rsidP="00690658">
            <w:pPr>
              <w:pStyle w:val="Standard"/>
              <w:jc w:val="center"/>
              <w:rPr>
                <w:rFonts w:cs="Times New Roman"/>
                <w:b/>
              </w:rPr>
            </w:pPr>
            <w:r w:rsidRPr="00690658">
              <w:rPr>
                <w:rFonts w:cs="Times New Roman"/>
                <w:b/>
              </w:rPr>
              <w:t>п/п</w:t>
            </w:r>
            <w:bookmarkEnd w:id="0"/>
          </w:p>
        </w:tc>
        <w:tc>
          <w:tcPr>
            <w:tcW w:w="2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C23AD3E" w14:textId="77777777" w:rsidR="00690658" w:rsidRPr="00690658" w:rsidRDefault="00690658" w:rsidP="00690658">
            <w:pPr>
              <w:pStyle w:val="Standard"/>
              <w:jc w:val="center"/>
              <w:rPr>
                <w:rFonts w:cs="Times New Roman"/>
                <w:b/>
              </w:rPr>
            </w:pPr>
            <w:r w:rsidRPr="00690658">
              <w:rPr>
                <w:rFonts w:cs="Times New Roman"/>
                <w:b/>
              </w:rPr>
              <w:t>Наименование</w:t>
            </w:r>
          </w:p>
        </w:tc>
        <w:tc>
          <w:tcPr>
            <w:tcW w:w="65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FB9ED55" w14:textId="77777777" w:rsidR="00690658" w:rsidRPr="00690658" w:rsidRDefault="00690658" w:rsidP="00690658">
            <w:pPr>
              <w:pStyle w:val="Standard"/>
              <w:jc w:val="center"/>
              <w:rPr>
                <w:rFonts w:cs="Times New Roman"/>
                <w:b/>
              </w:rPr>
            </w:pPr>
            <w:r w:rsidRPr="00690658">
              <w:rPr>
                <w:rFonts w:cs="Times New Roman"/>
                <w:b/>
              </w:rPr>
              <w:t>Технические характеристики</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AD28622" w14:textId="77777777" w:rsidR="00690658" w:rsidRPr="00690658" w:rsidRDefault="00690658" w:rsidP="00690658">
            <w:pPr>
              <w:pStyle w:val="Standard"/>
              <w:jc w:val="center"/>
              <w:rPr>
                <w:rFonts w:cs="Times New Roman"/>
                <w:b/>
              </w:rPr>
            </w:pPr>
            <w:r w:rsidRPr="00690658">
              <w:rPr>
                <w:rFonts w:cs="Times New Roman"/>
                <w:b/>
              </w:rPr>
              <w:t>Кол-во, шт.</w:t>
            </w:r>
          </w:p>
        </w:tc>
      </w:tr>
      <w:tr w:rsidR="00690658" w:rsidRPr="00690658" w14:paraId="2DC71B7E"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09BCB07" w14:textId="77777777" w:rsidR="00690658" w:rsidRPr="00690658" w:rsidRDefault="00690658" w:rsidP="00690658">
            <w:pPr>
              <w:pStyle w:val="Standard"/>
              <w:jc w:val="center"/>
              <w:rPr>
                <w:rFonts w:cs="Times New Roman"/>
                <w:b/>
              </w:rPr>
            </w:pPr>
            <w:r w:rsidRPr="00690658">
              <w:rPr>
                <w:rFonts w:cs="Times New Roman"/>
                <w:b/>
              </w:rPr>
              <w:t>1</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C889A8" w14:textId="77777777" w:rsidR="00690658" w:rsidRPr="00690658" w:rsidRDefault="00690658" w:rsidP="00690658">
            <w:pPr>
              <w:pStyle w:val="Standard"/>
              <w:rPr>
                <w:rFonts w:cs="Times New Roman"/>
                <w:b/>
              </w:rPr>
            </w:pPr>
            <w:r w:rsidRPr="00690658">
              <w:rPr>
                <w:rFonts w:cs="Times New Roman"/>
                <w:b/>
              </w:rPr>
              <w:t>Шкаф гардероб</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F55E220"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900 мм и не более 905 мм, глубина не менее 420 мм и не более 435 мм, высота не менее 1980 мм и не более 1990 мм. Массивный топ выполнен из ЛДСП не менее 28 мм и не более 32 мм </w:t>
            </w:r>
            <w:proofErr w:type="gramStart"/>
            <w:r w:rsidRPr="00690658">
              <w:rPr>
                <w:rFonts w:cs="Times New Roman"/>
              </w:rPr>
              <w:t>с  2</w:t>
            </w:r>
            <w:proofErr w:type="gramEnd"/>
            <w:r w:rsidRPr="00690658">
              <w:rPr>
                <w:rFonts w:cs="Times New Roman"/>
              </w:rPr>
              <w:t xml:space="preserve">-х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 декоративной профилированной кромкой с ребристой выпукло-вогнутой поверхностью, имитирующей срез дерева,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690658">
              <w:rPr>
                <w:rFonts w:cs="Times New Roman"/>
              </w:rPr>
              <w:t>с  2</w:t>
            </w:r>
            <w:proofErr w:type="gramEnd"/>
            <w:r w:rsidRPr="00690658">
              <w:rPr>
                <w:rFonts w:cs="Times New Roman"/>
              </w:rPr>
              <w:t xml:space="preserve">-х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Внутреннее оснащение: шкаф укомплектован выдвижной штангой для одежды, расположенной перпендикулярно задней стенке, и полкой для головных уборов. Шкаф по всей высоте закрыт двумя глухими распашными дверями, каждая дверь оснащена широкой металлической ручкой в форме скобы, цвет ручек серебристый металлик.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Шкаф-гардероб должен гармонировать </w:t>
            </w:r>
            <w:proofErr w:type="gramStart"/>
            <w:r w:rsidRPr="00690658">
              <w:rPr>
                <w:rFonts w:cs="Times New Roman"/>
              </w:rPr>
              <w:t>с  комплектами</w:t>
            </w:r>
            <w:proofErr w:type="gramEnd"/>
            <w:r w:rsidRPr="00690658">
              <w:rPr>
                <w:rFonts w:cs="Times New Roman"/>
              </w:rPr>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Цвет каркаса: береза.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CD0B546" w14:textId="7B28843D" w:rsidR="00690658" w:rsidRPr="00690658" w:rsidRDefault="007B716A" w:rsidP="00690658">
            <w:pPr>
              <w:pStyle w:val="Standard"/>
              <w:jc w:val="center"/>
              <w:rPr>
                <w:rFonts w:cs="Times New Roman"/>
                <w:b/>
              </w:rPr>
            </w:pPr>
            <w:r>
              <w:rPr>
                <w:rFonts w:cs="Times New Roman"/>
                <w:b/>
              </w:rPr>
              <w:t>40</w:t>
            </w:r>
          </w:p>
        </w:tc>
      </w:tr>
      <w:tr w:rsidR="00690658" w:rsidRPr="00690658" w14:paraId="219355DD"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A767B2D" w14:textId="77777777" w:rsidR="00690658" w:rsidRPr="00690658" w:rsidRDefault="00690658" w:rsidP="00690658">
            <w:pPr>
              <w:pStyle w:val="Standard"/>
              <w:jc w:val="center"/>
              <w:rPr>
                <w:rFonts w:cs="Times New Roman"/>
                <w:b/>
              </w:rPr>
            </w:pPr>
            <w:r w:rsidRPr="00690658">
              <w:rPr>
                <w:rFonts w:cs="Times New Roman"/>
                <w:b/>
              </w:rPr>
              <w:t>2</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E605559" w14:textId="77777777" w:rsidR="00690658" w:rsidRPr="00690658" w:rsidRDefault="00690658" w:rsidP="00690658">
            <w:pPr>
              <w:pStyle w:val="Standard"/>
              <w:rPr>
                <w:rFonts w:cs="Times New Roman"/>
                <w:b/>
              </w:rPr>
            </w:pPr>
            <w:r w:rsidRPr="00690658">
              <w:rPr>
                <w:rFonts w:cs="Times New Roman"/>
                <w:b/>
              </w:rPr>
              <w:t>Шкаф стеллаж</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B715AC"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900 мм и не более 905 мм, глубина не менее 420 мм и не более 435 мм, высота не менее 1980 мм и не более 1999 мм. Массивный топ выполнен из ЛДСП не менее 28 мм и не более 32 мм </w:t>
            </w:r>
            <w:proofErr w:type="gramStart"/>
            <w:r w:rsidRPr="00690658">
              <w:rPr>
                <w:rFonts w:cs="Times New Roman"/>
              </w:rPr>
              <w:t>с  2</w:t>
            </w:r>
            <w:proofErr w:type="gramEnd"/>
            <w:r w:rsidRPr="00690658">
              <w:rPr>
                <w:rFonts w:cs="Times New Roman"/>
              </w:rPr>
              <w:t xml:space="preserve">-х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 декоративной </w:t>
            </w:r>
            <w:proofErr w:type="spellStart"/>
            <w:r w:rsidRPr="00690658">
              <w:rPr>
                <w:rFonts w:cs="Times New Roman"/>
              </w:rPr>
              <w:t>декоративной</w:t>
            </w:r>
            <w:proofErr w:type="spellEnd"/>
            <w:r w:rsidRPr="00690658">
              <w:rPr>
                <w:rFonts w:cs="Times New Roman"/>
              </w:rPr>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690658">
              <w:rPr>
                <w:rFonts w:cs="Times New Roman"/>
              </w:rPr>
              <w:t>с  2</w:t>
            </w:r>
            <w:proofErr w:type="gramEnd"/>
            <w:r w:rsidRPr="00690658">
              <w:rPr>
                <w:rFonts w:cs="Times New Roman"/>
              </w:rPr>
              <w:t xml:space="preserve">-х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По всей высоте шкафа расположены не менее чем 4 полки, образующие не менее 5 ниш. Верхняя часть шкафа открытая.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должен составлять комплект со шкафами-гардеробами и рабочими столами, должен </w:t>
            </w:r>
            <w:r w:rsidRPr="00690658">
              <w:rPr>
                <w:rFonts w:cs="Times New Roman"/>
              </w:rPr>
              <w:lastRenderedPageBreak/>
              <w:t xml:space="preserve">соответствовать им по оттенку цветового покрытия и дизайну, а также совпадать со шкафами-гардеробами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Шкаф-стеллаж должен гармонировать </w:t>
            </w:r>
            <w:proofErr w:type="gramStart"/>
            <w:r w:rsidRPr="00690658">
              <w:rPr>
                <w:rFonts w:cs="Times New Roman"/>
              </w:rPr>
              <w:t>с  комплектами</w:t>
            </w:r>
            <w:proofErr w:type="gramEnd"/>
            <w:r w:rsidRPr="00690658">
              <w:rPr>
                <w:rFonts w:cs="Times New Roman"/>
              </w:rPr>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Цвет каркаса: береза.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AC70EE5" w14:textId="20BAD2AD" w:rsidR="00690658" w:rsidRPr="00690658" w:rsidRDefault="007B716A" w:rsidP="00690658">
            <w:pPr>
              <w:pStyle w:val="Standard"/>
              <w:jc w:val="center"/>
              <w:rPr>
                <w:rFonts w:cs="Times New Roman"/>
                <w:b/>
              </w:rPr>
            </w:pPr>
            <w:r>
              <w:rPr>
                <w:rFonts w:cs="Times New Roman"/>
                <w:b/>
              </w:rPr>
              <w:lastRenderedPageBreak/>
              <w:t>60</w:t>
            </w:r>
            <w:bookmarkStart w:id="1" w:name="_GoBack"/>
            <w:bookmarkEnd w:id="1"/>
          </w:p>
        </w:tc>
      </w:tr>
      <w:tr w:rsidR="00690658" w:rsidRPr="00690658" w14:paraId="70EDB166"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51BDA1" w14:textId="77777777" w:rsidR="00690658" w:rsidRPr="00690658" w:rsidRDefault="00690658" w:rsidP="00690658">
            <w:pPr>
              <w:pStyle w:val="Standard"/>
              <w:jc w:val="center"/>
              <w:rPr>
                <w:rFonts w:cs="Times New Roman"/>
                <w:b/>
              </w:rPr>
            </w:pPr>
            <w:r w:rsidRPr="00690658">
              <w:rPr>
                <w:rFonts w:cs="Times New Roman"/>
                <w:b/>
              </w:rPr>
              <w:lastRenderedPageBreak/>
              <w:t>3</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E481C2" w14:textId="77777777" w:rsidR="00690658" w:rsidRPr="00690658" w:rsidRDefault="00690658" w:rsidP="00690658">
            <w:pPr>
              <w:pStyle w:val="Standard"/>
              <w:rPr>
                <w:rFonts w:cs="Times New Roman"/>
                <w:b/>
              </w:rPr>
            </w:pPr>
            <w:r w:rsidRPr="00690658">
              <w:rPr>
                <w:rFonts w:cs="Times New Roman"/>
                <w:b/>
              </w:rPr>
              <w:t>Тумба под принтер</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52D921"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800 мм и не более 805 мм, глубина не менее 600 мм и не более 605 мм, высота не менее 670 мм и не более 680 мм. Массивный топ выполнен из ЛДСП не менее 28 мм и не более 32 мм с 2-х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 декоративной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690658">
              <w:rPr>
                <w:rFonts w:cs="Times New Roman"/>
              </w:rPr>
              <w:t>с  2</w:t>
            </w:r>
            <w:proofErr w:type="gramEnd"/>
            <w:r w:rsidRPr="00690658">
              <w:rPr>
                <w:rFonts w:cs="Times New Roman"/>
              </w:rPr>
              <w:t xml:space="preserve">-х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Тумба разделена на два отделения вертикальной перегородкой. Внешнее отделение оборудовано боковыми панелями и минимум одной полкой, образующей две открытые ниши. Внутреннее отделение также оборудовано минимум одной полкой.  Тумба под аппаратуру должна составлять комплект с рабочими столами, со шкафами для документов и шкафами-гардеробами, должна соответствовать им по оттенку цветового покрытия и дизайну. При сборке используется соединительная фурнитура – 2-х компонентная эксцентриковая стяжка с заглушкой. Каркас имеет роликовые опоры.  Цвет топа: береза. Цвет каркаса: береза.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607ECF" w14:textId="77777777" w:rsidR="00690658" w:rsidRPr="00690658" w:rsidRDefault="00690658" w:rsidP="00690658">
            <w:pPr>
              <w:pStyle w:val="Standard"/>
              <w:jc w:val="center"/>
              <w:rPr>
                <w:rFonts w:cs="Times New Roman"/>
                <w:b/>
              </w:rPr>
            </w:pPr>
            <w:r w:rsidRPr="00690658">
              <w:rPr>
                <w:rFonts w:cs="Times New Roman"/>
                <w:b/>
              </w:rPr>
              <w:t>26</w:t>
            </w:r>
          </w:p>
        </w:tc>
      </w:tr>
      <w:tr w:rsidR="00690658" w:rsidRPr="00690658" w14:paraId="52928707"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BB8CF7" w14:textId="77777777" w:rsidR="00690658" w:rsidRPr="00690658" w:rsidRDefault="00690658" w:rsidP="00690658">
            <w:pPr>
              <w:pStyle w:val="Standard"/>
              <w:jc w:val="center"/>
              <w:rPr>
                <w:rFonts w:cs="Times New Roman"/>
                <w:b/>
              </w:rPr>
            </w:pPr>
            <w:r w:rsidRPr="00690658">
              <w:rPr>
                <w:rFonts w:cs="Times New Roman"/>
                <w:b/>
              </w:rPr>
              <w:t>4</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1BC3C2" w14:textId="77777777" w:rsidR="00690658" w:rsidRPr="00690658" w:rsidRDefault="00690658" w:rsidP="00690658">
            <w:pPr>
              <w:pStyle w:val="Standard"/>
              <w:rPr>
                <w:rFonts w:cs="Times New Roman"/>
                <w:b/>
              </w:rPr>
            </w:pPr>
            <w:r w:rsidRPr="00690658">
              <w:rPr>
                <w:rFonts w:cs="Times New Roman"/>
                <w:b/>
              </w:rPr>
              <w:t>Тумба с дверцами</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31D61F"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804 мм и не более 809 мм, глубина не менее 600 мм и не более 605 мм, высота не менее 600 мм и не более 615 мм. Топ выполнен из ЛДСП не менее 28 мм и не более 32 мм с2 -х сторонним </w:t>
            </w:r>
            <w:proofErr w:type="spellStart"/>
            <w:r w:rsidRPr="00690658">
              <w:rPr>
                <w:rFonts w:cs="Times New Roman"/>
              </w:rPr>
              <w:t>меламиновым</w:t>
            </w:r>
            <w:proofErr w:type="spellEnd"/>
            <w:r w:rsidRPr="00690658">
              <w:rPr>
                <w:rFonts w:cs="Times New Roman"/>
              </w:rPr>
              <w:t xml:space="preserve"> покрытием и </w:t>
            </w:r>
            <w:proofErr w:type="gramStart"/>
            <w:r w:rsidRPr="00690658">
              <w:rPr>
                <w:rFonts w:cs="Times New Roman"/>
              </w:rPr>
              <w:t>облицован  профилированной</w:t>
            </w:r>
            <w:proofErr w:type="gramEnd"/>
            <w:r w:rsidRPr="00690658">
              <w:rPr>
                <w:rFonts w:cs="Times New Roman"/>
              </w:rPr>
              <w:t xml:space="preserve">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 кромкой ABS не менее 1 мм и не более 2 мм. Задняя стенка выполнена из ЛДСП не менее 12 мм и не более 18 мм с 2-х сторонним </w:t>
            </w:r>
            <w:proofErr w:type="spellStart"/>
            <w:r w:rsidRPr="00690658">
              <w:rPr>
                <w:rFonts w:cs="Times New Roman"/>
              </w:rPr>
              <w:t>меламиновым</w:t>
            </w:r>
            <w:proofErr w:type="spellEnd"/>
            <w:r w:rsidRPr="00690658">
              <w:rPr>
                <w:rFonts w:cs="Times New Roman"/>
              </w:rPr>
              <w:t xml:space="preserve"> покрытием. Верхняя часть тумбы представляет собой открытую нишу. Нижняя часть оснащена полкой и закрыта двумя глухими распашными дверями. Каждая дверь оснащена металлической ручкой в форме скобы, цвет ручек серебристый металлик. </w:t>
            </w:r>
            <w:proofErr w:type="gramStart"/>
            <w:r w:rsidRPr="00690658">
              <w:rPr>
                <w:rFonts w:cs="Times New Roman"/>
              </w:rPr>
              <w:t>Тумба  с</w:t>
            </w:r>
            <w:proofErr w:type="gramEnd"/>
            <w:r w:rsidRPr="00690658">
              <w:rPr>
                <w:rFonts w:cs="Times New Roman"/>
              </w:rPr>
              <w:t xml:space="preserve"> дверцами должна составлять комплект с рабочими столами, со шкафами для </w:t>
            </w:r>
            <w:r w:rsidRPr="00690658">
              <w:rPr>
                <w:rFonts w:cs="Times New Roman"/>
              </w:rPr>
              <w:lastRenderedPageBreak/>
              <w:t>документов и шкафами-гардеробами, должна соответствовать им по оттенку цветового покрытия и дизайну.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Цвет: береза.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F04BA3" w14:textId="77777777" w:rsidR="00690658" w:rsidRPr="00690658" w:rsidRDefault="00690658" w:rsidP="00690658">
            <w:pPr>
              <w:pStyle w:val="Standard"/>
              <w:jc w:val="center"/>
              <w:rPr>
                <w:rFonts w:cs="Times New Roman"/>
                <w:b/>
              </w:rPr>
            </w:pPr>
            <w:r w:rsidRPr="00690658">
              <w:rPr>
                <w:rFonts w:cs="Times New Roman"/>
                <w:b/>
              </w:rPr>
              <w:lastRenderedPageBreak/>
              <w:t>34</w:t>
            </w:r>
          </w:p>
        </w:tc>
      </w:tr>
      <w:tr w:rsidR="00690658" w:rsidRPr="00690658" w14:paraId="4229BDC0"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A52F713" w14:textId="77777777" w:rsidR="00690658" w:rsidRPr="00690658" w:rsidRDefault="00690658" w:rsidP="00690658">
            <w:pPr>
              <w:pStyle w:val="Standard"/>
              <w:jc w:val="center"/>
              <w:rPr>
                <w:rFonts w:cs="Times New Roman"/>
                <w:b/>
              </w:rPr>
            </w:pPr>
            <w:r w:rsidRPr="00690658">
              <w:rPr>
                <w:rFonts w:cs="Times New Roman"/>
                <w:b/>
              </w:rPr>
              <w:lastRenderedPageBreak/>
              <w:t>5</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BDD8472" w14:textId="77777777" w:rsidR="00690658" w:rsidRPr="00690658" w:rsidRDefault="00690658" w:rsidP="00690658">
            <w:pPr>
              <w:pStyle w:val="Standard"/>
              <w:rPr>
                <w:rFonts w:cs="Times New Roman"/>
                <w:b/>
              </w:rPr>
            </w:pPr>
            <w:r w:rsidRPr="00690658">
              <w:rPr>
                <w:rFonts w:cs="Times New Roman"/>
                <w:b/>
              </w:rPr>
              <w:t>Картотечный шкаф</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C2EDC83" w14:textId="77777777" w:rsidR="00690658" w:rsidRPr="00690658" w:rsidRDefault="00690658" w:rsidP="00690658">
            <w:pPr>
              <w:pStyle w:val="Textbody"/>
              <w:jc w:val="both"/>
              <w:rPr>
                <w:rFonts w:cs="Times New Roman"/>
              </w:rPr>
            </w:pPr>
            <w:r w:rsidRPr="00690658">
              <w:rPr>
                <w:rFonts w:cs="Times New Roman"/>
              </w:rPr>
              <w:t xml:space="preserve">Габаритные размеры: ширина не менее 480 мм и не более 490 мм, глубина не менее 590 мм и не более 610 мм, высота не менее 1300 мм и не более 1350 мм.  Шкаф предназначен для хранения документов формата </w:t>
            </w:r>
            <w:proofErr w:type="spellStart"/>
            <w:r w:rsidRPr="00690658">
              <w:rPr>
                <w:rFonts w:cs="Times New Roman"/>
              </w:rPr>
              <w:t>Foolscap</w:t>
            </w:r>
            <w:proofErr w:type="spellEnd"/>
            <w:r w:rsidRPr="00690658">
              <w:rPr>
                <w:rFonts w:cs="Times New Roman"/>
              </w:rPr>
              <w:t xml:space="preserve">/A4 в подвесных файлах (каждый документ отдельно), либо в папках типа "Корона". Шкаф должен иметь не менее 4 выдвижных запираемых ящика. Центральный замок картотеки должен закрывать все ящики. Габаритные размеры ящика: ширина не менее 380 мм и не более 390 мм, глубина не менее 560 мм и не более 570 мм, высота не менее 250 мм и не более 255 мм.  Фасад каждого ящика должен изготавливаться из ДСП с двухсторонним </w:t>
            </w:r>
            <w:proofErr w:type="spellStart"/>
            <w:r w:rsidRPr="00690658">
              <w:rPr>
                <w:rFonts w:cs="Times New Roman"/>
              </w:rPr>
              <w:t>меламиновым</w:t>
            </w:r>
            <w:proofErr w:type="spellEnd"/>
            <w:r w:rsidRPr="00690658">
              <w:rPr>
                <w:rFonts w:cs="Times New Roman"/>
              </w:rPr>
              <w:t xml:space="preserve"> покрытием. Шкаф </w:t>
            </w:r>
            <w:proofErr w:type="gramStart"/>
            <w:r w:rsidRPr="00690658">
              <w:rPr>
                <w:rFonts w:cs="Times New Roman"/>
              </w:rPr>
              <w:t>должен  иметь</w:t>
            </w:r>
            <w:proofErr w:type="gramEnd"/>
            <w:r w:rsidRPr="00690658">
              <w:rPr>
                <w:rFonts w:cs="Times New Roman"/>
              </w:rPr>
              <w:t xml:space="preserve"> телескопические направляющие, которые позволяют выдвинуть ящик полностью. Окрашен порошковой краской.</w:t>
            </w:r>
            <w:r w:rsidRPr="00690658">
              <w:rPr>
                <w:rFonts w:cs="Times New Roman"/>
                <w:color w:val="000000"/>
              </w:rPr>
              <w:t xml:space="preserve"> </w:t>
            </w:r>
            <w:r w:rsidRPr="00690658">
              <w:rPr>
                <w:rFonts w:cs="Times New Roman"/>
              </w:rPr>
              <w:t>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CE51EC" w14:textId="77777777" w:rsidR="00690658" w:rsidRPr="00690658" w:rsidRDefault="00690658" w:rsidP="00690658">
            <w:pPr>
              <w:pStyle w:val="Standard"/>
              <w:jc w:val="center"/>
              <w:rPr>
                <w:rFonts w:cs="Times New Roman"/>
                <w:b/>
              </w:rPr>
            </w:pPr>
            <w:r w:rsidRPr="00690658">
              <w:rPr>
                <w:rFonts w:cs="Times New Roman"/>
                <w:b/>
              </w:rPr>
              <w:t>4</w:t>
            </w:r>
          </w:p>
        </w:tc>
      </w:tr>
      <w:tr w:rsidR="00690658" w:rsidRPr="00690658" w14:paraId="6E8ACCF8"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6141B2" w14:textId="77777777" w:rsidR="00690658" w:rsidRPr="00690658" w:rsidRDefault="00690658" w:rsidP="00690658">
            <w:pPr>
              <w:pStyle w:val="Standard"/>
              <w:jc w:val="center"/>
              <w:rPr>
                <w:rFonts w:cs="Times New Roman"/>
                <w:b/>
              </w:rPr>
            </w:pPr>
            <w:r w:rsidRPr="00690658">
              <w:rPr>
                <w:rFonts w:cs="Times New Roman"/>
                <w:b/>
              </w:rPr>
              <w:t>6</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22266C" w14:textId="77777777" w:rsidR="00690658" w:rsidRPr="00690658" w:rsidRDefault="00690658" w:rsidP="00690658">
            <w:pPr>
              <w:pStyle w:val="Standard"/>
              <w:rPr>
                <w:rFonts w:cs="Times New Roman"/>
                <w:b/>
              </w:rPr>
            </w:pPr>
            <w:r w:rsidRPr="00690658">
              <w:rPr>
                <w:rFonts w:cs="Times New Roman"/>
                <w:b/>
              </w:rPr>
              <w:t>Стол с тумбой</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528F87D" w14:textId="77777777" w:rsidR="00690658" w:rsidRPr="00690658" w:rsidRDefault="00690658" w:rsidP="00690658">
            <w:pPr>
              <w:pStyle w:val="Textbody"/>
              <w:jc w:val="both"/>
              <w:rPr>
                <w:rFonts w:cs="Times New Roman"/>
              </w:rPr>
            </w:pPr>
            <w:r w:rsidRPr="00690658">
              <w:rPr>
                <w:rFonts w:cs="Times New Roman"/>
              </w:rPr>
              <w:t>Габаритные размеры: ширина не менее 2000 мм и не более 2200 мм, глубина не менее 1700 мм и не более 1900 мм, высота не менее 755 мм и не более 760 мм.  Стол с тумбой</w:t>
            </w:r>
            <w:r w:rsidRPr="00690658">
              <w:rPr>
                <w:rFonts w:cs="Times New Roman"/>
                <w:color w:val="000000"/>
              </w:rPr>
              <w:t xml:space="preserve"> должны быть изготовлены из МДФ, </w:t>
            </w:r>
            <w:proofErr w:type="spellStart"/>
            <w:r w:rsidRPr="00690658">
              <w:rPr>
                <w:rFonts w:cs="Times New Roman"/>
                <w:color w:val="000000"/>
              </w:rPr>
              <w:t>тамбурат</w:t>
            </w:r>
            <w:proofErr w:type="spellEnd"/>
            <w:r w:rsidRPr="00690658">
              <w:rPr>
                <w:rFonts w:cs="Times New Roman"/>
                <w:color w:val="000000"/>
              </w:rPr>
              <w:t xml:space="preserve">, покрытие из натурального шпона ореха с использованием технологии многослойного лака. Кромка столешницы должна быть обработана декоративным пазом. Углы столешницы прямые. Толщина столешницы должна быть не менее </w:t>
            </w:r>
            <w:proofErr w:type="gramStart"/>
            <w:r w:rsidRPr="00690658">
              <w:rPr>
                <w:rFonts w:cs="Times New Roman"/>
                <w:color w:val="000000"/>
              </w:rPr>
              <w:t>70  мм</w:t>
            </w:r>
            <w:proofErr w:type="gramEnd"/>
            <w:r w:rsidRPr="00690658">
              <w:rPr>
                <w:rFonts w:cs="Times New Roman"/>
                <w:color w:val="000000"/>
              </w:rPr>
              <w:t xml:space="preserve"> и не более 75 мм. В отделке должны быть </w:t>
            </w:r>
            <w:proofErr w:type="gramStart"/>
            <w:r w:rsidRPr="00690658">
              <w:rPr>
                <w:rFonts w:cs="Times New Roman"/>
                <w:color w:val="000000"/>
              </w:rPr>
              <w:t>обязательно  использованы</w:t>
            </w:r>
            <w:proofErr w:type="gramEnd"/>
            <w:r w:rsidRPr="00690658">
              <w:rPr>
                <w:rFonts w:cs="Times New Roman"/>
                <w:color w:val="000000"/>
              </w:rPr>
              <w:t xml:space="preserve"> экологически чистые материалы. Обязательно наличие кожаного черного бювара и 2-х встроенных заглушек под провода. В торце стола, со стороны сидящего, наличие декоративного выдвижного пенала с вставкой красно-бордового цвета для письменных принадлежностей с отделкой из бархата. Внешняя </w:t>
            </w:r>
            <w:proofErr w:type="spellStart"/>
            <w:r w:rsidRPr="00690658">
              <w:rPr>
                <w:rFonts w:cs="Times New Roman"/>
                <w:color w:val="000000"/>
              </w:rPr>
              <w:t>царга</w:t>
            </w:r>
            <w:proofErr w:type="spellEnd"/>
            <w:r w:rsidRPr="00690658">
              <w:rPr>
                <w:rFonts w:cs="Times New Roman"/>
                <w:color w:val="000000"/>
              </w:rPr>
              <w:t xml:space="preserve"> стола с декоративной накладкой из массива древесины до пола. Боковая приставка должна закрывать тумбу, габариты крышки шириной строго 500 мм и длиной строго 1200 мм, тумба может устанавливаться с правой или с левой стороны по согласованию с Заказчиком. Приставка должна быть оборудована тумбой, которая должна иметь не менее трех выдвижных ящиков с центральным замком, с одной стороны и сквозной тумбой на 2 полки с 2-мя дверьми с внутренней и наружной стороны приставки с другой стороны, габариты длиной не более 410 мм длиной, шириной не более 450 мм и высотой не более 700 мм. Роликовые направляющие и фурнитура немецкой фирмы «</w:t>
            </w:r>
            <w:proofErr w:type="spellStart"/>
            <w:r w:rsidRPr="00690658">
              <w:rPr>
                <w:rFonts w:cs="Times New Roman"/>
                <w:color w:val="000000"/>
              </w:rPr>
              <w:t>Rechau</w:t>
            </w:r>
            <w:proofErr w:type="spellEnd"/>
            <w:r w:rsidRPr="00690658">
              <w:rPr>
                <w:rFonts w:cs="Times New Roman"/>
                <w:color w:val="000000"/>
              </w:rPr>
              <w:t xml:space="preserve">» или аналог, ручки должны </w:t>
            </w:r>
            <w:proofErr w:type="gramStart"/>
            <w:r w:rsidRPr="00690658">
              <w:rPr>
                <w:rFonts w:cs="Times New Roman"/>
                <w:color w:val="000000"/>
              </w:rPr>
              <w:t>быть  хромированными</w:t>
            </w:r>
            <w:proofErr w:type="gramEnd"/>
            <w:r w:rsidRPr="00690658">
              <w:rPr>
                <w:rFonts w:cs="Times New Roman"/>
                <w:color w:val="000000"/>
              </w:rPr>
              <w:t xml:space="preserve">. Центральная часть боковой приставки оборудована полкой для клавиатуры длиной 700 мм, </w:t>
            </w:r>
            <w:proofErr w:type="gramStart"/>
            <w:r w:rsidRPr="00690658">
              <w:rPr>
                <w:rFonts w:cs="Times New Roman"/>
                <w:color w:val="000000"/>
              </w:rPr>
              <w:t>глубиной  300</w:t>
            </w:r>
            <w:proofErr w:type="gramEnd"/>
            <w:r w:rsidRPr="00690658">
              <w:rPr>
                <w:rFonts w:cs="Times New Roman"/>
                <w:color w:val="000000"/>
              </w:rPr>
              <w:t xml:space="preserve"> мм и специальной нишей для системного блока с возможностью скрытой проводки. Встроенная тумба должна быть шириной не менее 450 мм и не более 460 мм, должна устанавливаться с правой или </w:t>
            </w:r>
            <w:r w:rsidRPr="00690658">
              <w:rPr>
                <w:rFonts w:cs="Times New Roman"/>
                <w:color w:val="000000"/>
              </w:rPr>
              <w:lastRenderedPageBreak/>
              <w:t xml:space="preserve">с левой стороны по желанию Заказчика. Тумба должна быть изготовлена из МДФ, покрытие - натуральный шпон ореха с использованием технологии многослойного лака. В отделке тумбы должны быть использованы экологически чистые материалы. </w:t>
            </w:r>
            <w:proofErr w:type="gramStart"/>
            <w:r w:rsidRPr="00690658">
              <w:rPr>
                <w:rFonts w:cs="Times New Roman"/>
                <w:color w:val="000000"/>
              </w:rPr>
              <w:t>Тумба  должна</w:t>
            </w:r>
            <w:proofErr w:type="gramEnd"/>
            <w:r w:rsidRPr="00690658">
              <w:rPr>
                <w:rFonts w:cs="Times New Roman"/>
                <w:color w:val="000000"/>
              </w:rPr>
              <w:t xml:space="preserve"> иметь не менее 3 выдвижных ящика с центральным замком. Цвет: палисандр. </w:t>
            </w:r>
            <w:r w:rsidRPr="00690658">
              <w:rPr>
                <w:rFonts w:cs="Times New Roman"/>
              </w:rPr>
              <w:t>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D1CBF8"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2DF2F5BB"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DE64B2A" w14:textId="77777777" w:rsidR="00690658" w:rsidRPr="00690658" w:rsidRDefault="00690658" w:rsidP="00690658">
            <w:pPr>
              <w:pStyle w:val="Standard"/>
              <w:jc w:val="center"/>
              <w:rPr>
                <w:rFonts w:cs="Times New Roman"/>
                <w:b/>
              </w:rPr>
            </w:pPr>
            <w:r w:rsidRPr="00690658">
              <w:rPr>
                <w:rFonts w:cs="Times New Roman"/>
                <w:b/>
              </w:rPr>
              <w:lastRenderedPageBreak/>
              <w:t>7</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DE7ADF" w14:textId="77777777" w:rsidR="00690658" w:rsidRPr="00690658" w:rsidRDefault="00690658" w:rsidP="00690658">
            <w:pPr>
              <w:pStyle w:val="Standard"/>
              <w:rPr>
                <w:rFonts w:cs="Times New Roman"/>
                <w:b/>
                <w:bCs/>
              </w:rPr>
            </w:pPr>
            <w:r w:rsidRPr="00690658">
              <w:rPr>
                <w:rFonts w:cs="Times New Roman"/>
                <w:b/>
                <w:bCs/>
              </w:rPr>
              <w:t>Брифинг</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1CBD71" w14:textId="77777777" w:rsidR="00690658" w:rsidRPr="00690658" w:rsidRDefault="00690658" w:rsidP="00690658">
            <w:pPr>
              <w:pStyle w:val="Textbody"/>
              <w:jc w:val="both"/>
              <w:rPr>
                <w:rFonts w:cs="Times New Roman"/>
              </w:rPr>
            </w:pPr>
            <w:r w:rsidRPr="00690658">
              <w:rPr>
                <w:rFonts w:cs="Times New Roman"/>
              </w:rPr>
              <w:t xml:space="preserve">Габаритные размеры: ширина не менее 1100 мм и не более 1200 мм, глубина не менее 1000 мм и не более 1100 мм, высота не менее 755 мм и не более 760 мм.  Брифинг </w:t>
            </w:r>
            <w:r w:rsidRPr="00690658">
              <w:rPr>
                <w:rFonts w:cs="Times New Roman"/>
                <w:color w:val="000000"/>
              </w:rPr>
              <w:t xml:space="preserve">должен быть изготовлен из МДФ, </w:t>
            </w:r>
            <w:proofErr w:type="spellStart"/>
            <w:r w:rsidRPr="00690658">
              <w:rPr>
                <w:rFonts w:cs="Times New Roman"/>
                <w:color w:val="000000"/>
              </w:rPr>
              <w:t>тамбурат</w:t>
            </w:r>
            <w:proofErr w:type="spellEnd"/>
            <w:r w:rsidRPr="00690658">
              <w:rPr>
                <w:rFonts w:cs="Times New Roman"/>
                <w:color w:val="000000"/>
              </w:rPr>
              <w:t xml:space="preserve">, покрытие из натурального шпона ореха с использованием технологии многослойного лака. Кромка столешницы должна быть обработана декоративным пазом. Углы столешницы должны </w:t>
            </w:r>
            <w:proofErr w:type="gramStart"/>
            <w:r w:rsidRPr="00690658">
              <w:rPr>
                <w:rFonts w:cs="Times New Roman"/>
                <w:color w:val="000000"/>
              </w:rPr>
              <w:t>быть  слегка</w:t>
            </w:r>
            <w:proofErr w:type="gramEnd"/>
            <w:r w:rsidRPr="00690658">
              <w:rPr>
                <w:rFonts w:cs="Times New Roman"/>
                <w:color w:val="000000"/>
              </w:rPr>
              <w:t xml:space="preserve"> закругленные. Толщина столешницы должна быть не менее </w:t>
            </w:r>
            <w:proofErr w:type="gramStart"/>
            <w:r w:rsidRPr="00690658">
              <w:rPr>
                <w:rFonts w:cs="Times New Roman"/>
                <w:color w:val="000000"/>
              </w:rPr>
              <w:t>70  мм</w:t>
            </w:r>
            <w:proofErr w:type="gramEnd"/>
            <w:r w:rsidRPr="00690658">
              <w:rPr>
                <w:rFonts w:cs="Times New Roman"/>
                <w:color w:val="000000"/>
              </w:rPr>
              <w:t xml:space="preserve"> и не более 75 мм. Брифинг должен идеально сочетаться со столом руководителя, должен быть из одной коллекции, совпадать по цвету и оттенку. В отделке должны быть использованы экологически чистые материалы. Цвет: палисандр. </w:t>
            </w:r>
            <w:r w:rsidRPr="00690658">
              <w:rPr>
                <w:rFonts w:cs="Times New Roman"/>
              </w:rPr>
              <w:t>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9C5843" w14:textId="77777777" w:rsidR="00690658" w:rsidRPr="00690658" w:rsidRDefault="00690658" w:rsidP="00690658">
            <w:pPr>
              <w:pStyle w:val="Standard"/>
              <w:jc w:val="center"/>
              <w:rPr>
                <w:rFonts w:cs="Times New Roman"/>
                <w:b/>
              </w:rPr>
            </w:pPr>
            <w:r w:rsidRPr="00690658">
              <w:rPr>
                <w:rFonts w:cs="Times New Roman"/>
                <w:b/>
              </w:rPr>
              <w:t>1</w:t>
            </w:r>
          </w:p>
        </w:tc>
      </w:tr>
      <w:tr w:rsidR="00690658" w:rsidRPr="00690658" w14:paraId="7F003988"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CC9E4AB" w14:textId="77777777" w:rsidR="00690658" w:rsidRPr="00690658" w:rsidRDefault="00690658" w:rsidP="00690658">
            <w:pPr>
              <w:pStyle w:val="Standard"/>
              <w:jc w:val="center"/>
              <w:rPr>
                <w:rFonts w:cs="Times New Roman"/>
                <w:b/>
              </w:rPr>
            </w:pPr>
            <w:r w:rsidRPr="00690658">
              <w:rPr>
                <w:rFonts w:cs="Times New Roman"/>
                <w:b/>
              </w:rPr>
              <w:t>8</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5656E0" w14:textId="77777777" w:rsidR="00690658" w:rsidRPr="00690658" w:rsidRDefault="00690658" w:rsidP="00690658">
            <w:pPr>
              <w:pStyle w:val="Standard"/>
              <w:rPr>
                <w:rFonts w:cs="Times New Roman"/>
                <w:b/>
              </w:rPr>
            </w:pPr>
            <w:r w:rsidRPr="00690658">
              <w:rPr>
                <w:rFonts w:cs="Times New Roman"/>
                <w:b/>
              </w:rPr>
              <w:t>Кресло руководителя</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34FB8A6"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690 мм и не более 700 мм, глубина не менее 690 мм и не более 700 мм, высота не менее 1310мм и не более 1350 мм. Вращающееся кресло, оснащено пятилучевой металлической хромированной крестовиной с 5-ю нейлоновыми роликами, диаметр крестовины должен </w:t>
            </w:r>
            <w:proofErr w:type="gramStart"/>
            <w:r w:rsidRPr="00690658">
              <w:rPr>
                <w:rFonts w:cs="Times New Roman"/>
              </w:rPr>
              <w:t>быть  не</w:t>
            </w:r>
            <w:proofErr w:type="gramEnd"/>
            <w:r w:rsidRPr="00690658">
              <w:rPr>
                <w:rFonts w:cs="Times New Roman"/>
              </w:rPr>
              <w:t xml:space="preserve"> менее 690 мм и не более 700 мм. Спинка высокая эргономичной формы должна иметь   встроенный подголовник и иметь область поясничной поддержки. Поддержка должна быть сконструирована с учетом анатомического строения человека, что должно обеспечивать правильную посадку, высота спинки не менее 750 мм и не более 760 мм. Подголовник выполнен в виде объемной прямоугольной подушки, расположенной в верхней части спинки кресла. Ширина </w:t>
            </w:r>
            <w:proofErr w:type="gramStart"/>
            <w:r w:rsidRPr="00690658">
              <w:rPr>
                <w:rFonts w:cs="Times New Roman"/>
              </w:rPr>
              <w:t>подголовника  не</w:t>
            </w:r>
            <w:proofErr w:type="gramEnd"/>
            <w:r w:rsidRPr="00690658">
              <w:rPr>
                <w:rFonts w:cs="Times New Roman"/>
              </w:rPr>
              <w:t xml:space="preserve"> менее 200 мм не более 250 мм,  подголовник равноудален от края спинки с двух сторон. Спинка </w:t>
            </w:r>
            <w:proofErr w:type="gramStart"/>
            <w:r w:rsidRPr="00690658">
              <w:rPr>
                <w:rFonts w:cs="Times New Roman"/>
              </w:rPr>
              <w:t>имеет  эргономичный</w:t>
            </w:r>
            <w:proofErr w:type="gramEnd"/>
            <w:r w:rsidRPr="00690658">
              <w:rPr>
                <w:rFonts w:cs="Times New Roman"/>
              </w:rPr>
              <w:t xml:space="preserve"> прогиб, формирующий зону поясничной поддержки. Спинка и сидение в средней части имеет прямоугольник, который изготовлен из перфорированной кожи. По бокам прямоугольника имеются строчки, которые придают креслу оригинальный дизайн. Кресло должно иметь ярко выраженную прострочку по </w:t>
            </w:r>
            <w:proofErr w:type="gramStart"/>
            <w:r w:rsidRPr="00690658">
              <w:rPr>
                <w:rFonts w:cs="Times New Roman"/>
              </w:rPr>
              <w:t>всему  периметру</w:t>
            </w:r>
            <w:proofErr w:type="gramEnd"/>
            <w:r w:rsidRPr="00690658">
              <w:rPr>
                <w:rFonts w:cs="Times New Roman"/>
              </w:rPr>
              <w:t xml:space="preserve"> спинки, а также между подголовником и средней прямоугольной части спинки. Сиденье эргономичное, с закругленным передним краем. Благодаря округлым формам сидения снижается нагрузка на ноги. Ширина сиденья между подлокотниками: не менее 530 мм и не более 540 мм, глубина сиденья: не менее 520 мм и не более 530 мм. Боковые части сиденья и спинки имеют дополнительный объем и образуют эргономичное углубление в центре для дополнительного удобства сидящего. Обивка: кожа Люкс.  Наполнение: объемный поролон повышенной комфортности, либо формованный </w:t>
            </w:r>
            <w:proofErr w:type="spellStart"/>
            <w:r w:rsidRPr="00690658">
              <w:rPr>
                <w:rFonts w:cs="Times New Roman"/>
              </w:rPr>
              <w:t>пенополиуретан</w:t>
            </w:r>
            <w:proofErr w:type="spellEnd"/>
            <w:r w:rsidRPr="00690658">
              <w:rPr>
                <w:rFonts w:cs="Times New Roman"/>
              </w:rPr>
              <w:t xml:space="preserve">. Подлокотники должны быть закругленные, хромированные, с объёмными накладками, </w:t>
            </w:r>
            <w:proofErr w:type="gramStart"/>
            <w:r w:rsidRPr="00690658">
              <w:rPr>
                <w:rFonts w:cs="Times New Roman"/>
              </w:rPr>
              <w:t>обитыми  кожей</w:t>
            </w:r>
            <w:proofErr w:type="gramEnd"/>
            <w:r w:rsidRPr="00690658">
              <w:rPr>
                <w:rFonts w:cs="Times New Roman"/>
              </w:rPr>
              <w:t xml:space="preserve"> </w:t>
            </w:r>
            <w:r w:rsidRPr="00690658">
              <w:rPr>
                <w:rFonts w:cs="Times New Roman"/>
              </w:rPr>
              <w:lastRenderedPageBreak/>
              <w:t xml:space="preserve">Люкс, идентичной обивке кресла. Высота подлокотников не менее 270 мм и не более 310 мм.  Опора типа "газлифт" с регулировкой высоты сиденья.  </w:t>
            </w:r>
            <w:proofErr w:type="gramStart"/>
            <w:r w:rsidRPr="00690658">
              <w:rPr>
                <w:rFonts w:cs="Times New Roman"/>
              </w:rPr>
              <w:t>Оснащено  р</w:t>
            </w:r>
            <w:r w:rsidRPr="00690658">
              <w:rPr>
                <w:rFonts w:cs="Times New Roman"/>
                <w:color w:val="000000"/>
              </w:rPr>
              <w:t>егулировкой</w:t>
            </w:r>
            <w:proofErr w:type="gramEnd"/>
            <w:r w:rsidRPr="00690658">
              <w:rPr>
                <w:rFonts w:cs="Times New Roman"/>
                <w:color w:val="000000"/>
              </w:rPr>
              <w:t xml:space="preserve">  с фиксацией угла наклона сидения относительно оси кресла. Функция свободного качания. </w:t>
            </w:r>
            <w:r w:rsidRPr="00690658">
              <w:rPr>
                <w:rFonts w:cs="Times New Roman"/>
              </w:rPr>
              <w:t xml:space="preserve">  Выдерживает статическую нагрузку до 120 кг.  Подлокотники: хромированные, накладки из кожи Люкс, цвет: бежевый. Цвет обивки кресла: бежевый.  Кресло должно быть на нейлоновых роликах.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6B9A04"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7C66CE7B"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6AC0B72" w14:textId="77777777" w:rsidR="00690658" w:rsidRPr="00690658" w:rsidRDefault="00690658" w:rsidP="00690658">
            <w:pPr>
              <w:pStyle w:val="Standard"/>
              <w:jc w:val="center"/>
              <w:rPr>
                <w:rFonts w:cs="Times New Roman"/>
                <w:b/>
              </w:rPr>
            </w:pPr>
            <w:r w:rsidRPr="00690658">
              <w:rPr>
                <w:rFonts w:cs="Times New Roman"/>
                <w:b/>
              </w:rPr>
              <w:lastRenderedPageBreak/>
              <w:t>9</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3FE3C3" w14:textId="77777777" w:rsidR="00690658" w:rsidRPr="00690658" w:rsidRDefault="00690658" w:rsidP="00690658">
            <w:pPr>
              <w:pStyle w:val="Standard"/>
              <w:rPr>
                <w:rFonts w:cs="Times New Roman"/>
                <w:b/>
              </w:rPr>
            </w:pPr>
            <w:r w:rsidRPr="00690658">
              <w:rPr>
                <w:rFonts w:cs="Times New Roman"/>
                <w:b/>
              </w:rPr>
              <w:t>Конференц-кресло</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119765"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615 мм и не более 625 мм, глубина не менее 600 мм и не более 610 мм, высота не менее 980 мм и не более 995 мм. Высота спинки не менее 520 мм и не более 550 мм. Кресло должно быть оснащено конференц-основой. Каркас хромированный. Удобство данной модели обеспечивается особой эргономикой спинки и сидения, которые спроектированы с учетом анатомического строения человека. Характеризуется лаконичным дизайном, удобством и надёжностью конструкций.  Кресло обеспечивает правильную посадку. Внутренняя центральная часть спинки мягкая и должна быть разделена на три </w:t>
            </w:r>
            <w:proofErr w:type="gramStart"/>
            <w:r w:rsidRPr="00690658">
              <w:rPr>
                <w:rFonts w:cs="Times New Roman"/>
              </w:rPr>
              <w:t>части,  сидение</w:t>
            </w:r>
            <w:proofErr w:type="gramEnd"/>
            <w:r w:rsidRPr="00690658">
              <w:rPr>
                <w:rFonts w:cs="Times New Roman"/>
              </w:rPr>
              <w:t xml:space="preserve">  по центру также разделено на три части. Сидение и спинка имеют декоративную прострочку, отделяющую центральную часть от края кресла на 100 мм справа и слева. Прострочка располагается по всей по длине спинки и сидения.   Сиденье эргономичное, с закругленным передним краем. Ширина сиденья между подлокотниками: не менее 490 мм и не более 510 мм, глубина сиденья: не менее 430 мм и не более 470 мм. Обивка: высокотехнологичная искусственная кожа нового поколения- мягкая, </w:t>
            </w:r>
            <w:proofErr w:type="spellStart"/>
            <w:r w:rsidRPr="00690658">
              <w:rPr>
                <w:rFonts w:cs="Times New Roman"/>
              </w:rPr>
              <w:t>гипоаллергенная</w:t>
            </w:r>
            <w:proofErr w:type="spellEnd"/>
            <w:r w:rsidRPr="00690658">
              <w:rPr>
                <w:rFonts w:cs="Times New Roman"/>
              </w:rPr>
              <w:t xml:space="preserve">, </w:t>
            </w:r>
            <w:proofErr w:type="spellStart"/>
            <w:r w:rsidRPr="00690658">
              <w:rPr>
                <w:rFonts w:cs="Times New Roman"/>
              </w:rPr>
              <w:t>экологичная</w:t>
            </w:r>
            <w:proofErr w:type="spellEnd"/>
            <w:r w:rsidRPr="00690658">
              <w:rPr>
                <w:rFonts w:cs="Times New Roman"/>
              </w:rPr>
              <w:t xml:space="preserve">, износостойкая. Наполнение: поролон, либо </w:t>
            </w:r>
            <w:proofErr w:type="spellStart"/>
            <w:r w:rsidRPr="00690658">
              <w:rPr>
                <w:rFonts w:cs="Times New Roman"/>
              </w:rPr>
              <w:t>пенополиуретан</w:t>
            </w:r>
            <w:proofErr w:type="spellEnd"/>
            <w:r w:rsidRPr="00690658">
              <w:rPr>
                <w:rFonts w:cs="Times New Roman"/>
              </w:rPr>
              <w:t xml:space="preserve">. Подлокотники- закругленные, хромированные, объемные накладки из кожи Люкс. Цвет обивки: бежевый, предпочтительно </w:t>
            </w:r>
            <w:proofErr w:type="spellStart"/>
            <w:r w:rsidRPr="00690658">
              <w:rPr>
                <w:rFonts w:cs="Times New Roman"/>
              </w:rPr>
              <w:t>Terra</w:t>
            </w:r>
            <w:proofErr w:type="spellEnd"/>
            <w:r w:rsidRPr="00690658">
              <w:rPr>
                <w:rFonts w:cs="Times New Roman"/>
              </w:rPr>
              <w:t xml:space="preserve"> 101 или аналогичный по качеству и текстуре материал.  Кресло </w:t>
            </w:r>
            <w:proofErr w:type="gramStart"/>
            <w:r w:rsidRPr="00690658">
              <w:rPr>
                <w:rFonts w:cs="Times New Roman"/>
              </w:rPr>
              <w:t>должно  выдерживать</w:t>
            </w:r>
            <w:proofErr w:type="gramEnd"/>
            <w:r w:rsidRPr="00690658">
              <w:rPr>
                <w:rFonts w:cs="Times New Roman"/>
              </w:rPr>
              <w:t xml:space="preserve"> статическую нагрузку до 120 кг.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E9B238" w14:textId="77777777" w:rsidR="00690658" w:rsidRPr="00690658" w:rsidRDefault="00690658" w:rsidP="00690658">
            <w:pPr>
              <w:pStyle w:val="Standard"/>
              <w:jc w:val="center"/>
              <w:rPr>
                <w:rFonts w:cs="Times New Roman"/>
                <w:b/>
              </w:rPr>
            </w:pPr>
            <w:r w:rsidRPr="00690658">
              <w:rPr>
                <w:rFonts w:cs="Times New Roman"/>
                <w:b/>
              </w:rPr>
              <w:t>30</w:t>
            </w:r>
          </w:p>
        </w:tc>
      </w:tr>
      <w:tr w:rsidR="00690658" w:rsidRPr="00690658" w14:paraId="5C5E17CF"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0C311C" w14:textId="77777777" w:rsidR="00690658" w:rsidRPr="00690658" w:rsidRDefault="00690658" w:rsidP="00690658">
            <w:pPr>
              <w:pStyle w:val="Standard"/>
              <w:jc w:val="center"/>
              <w:rPr>
                <w:rFonts w:cs="Times New Roman"/>
                <w:b/>
              </w:rPr>
            </w:pPr>
            <w:r w:rsidRPr="00690658">
              <w:rPr>
                <w:rFonts w:cs="Times New Roman"/>
                <w:b/>
              </w:rPr>
              <w:t>10</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1C4AC5A" w14:textId="77777777" w:rsidR="00690658" w:rsidRPr="00690658" w:rsidRDefault="00690658" w:rsidP="00690658">
            <w:pPr>
              <w:pStyle w:val="Standard"/>
              <w:rPr>
                <w:rFonts w:cs="Times New Roman"/>
                <w:b/>
              </w:rPr>
            </w:pPr>
            <w:r w:rsidRPr="00690658">
              <w:rPr>
                <w:rFonts w:cs="Times New Roman"/>
                <w:b/>
              </w:rPr>
              <w:t>Шкаф</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14E6D7" w14:textId="77777777" w:rsidR="00690658" w:rsidRPr="00690658" w:rsidRDefault="00690658" w:rsidP="00690658">
            <w:pPr>
              <w:pStyle w:val="Textbody"/>
              <w:jc w:val="both"/>
              <w:rPr>
                <w:rFonts w:cs="Times New Roman"/>
              </w:rPr>
            </w:pPr>
            <w:r w:rsidRPr="00690658">
              <w:rPr>
                <w:rFonts w:cs="Times New Roman"/>
              </w:rPr>
              <w:t xml:space="preserve">Габаритные размеры: ширина не менее 1050 мм и не </w:t>
            </w:r>
            <w:proofErr w:type="gramStart"/>
            <w:r w:rsidRPr="00690658">
              <w:rPr>
                <w:rFonts w:cs="Times New Roman"/>
              </w:rPr>
              <w:t>более  1060</w:t>
            </w:r>
            <w:proofErr w:type="gramEnd"/>
            <w:r w:rsidRPr="00690658">
              <w:rPr>
                <w:rFonts w:cs="Times New Roman"/>
              </w:rPr>
              <w:t xml:space="preserve"> мм, глубина не менее 385 мм и не более 410 мм, высота не менее 2000 мм и не более 2120 мм. </w:t>
            </w:r>
            <w:r w:rsidRPr="00690658">
              <w:rPr>
                <w:rFonts w:cs="Times New Roman"/>
                <w:color w:val="000000"/>
              </w:rPr>
              <w:t xml:space="preserve">Шкаф должен быть изготовлен из МДФ, с отделкой из натурального шпона ореха. Шкаф должен состоять из 2-х ниш, которые закрываются стеклянными дверьми в деревянной раме размером: </w:t>
            </w:r>
            <w:r w:rsidRPr="00690658">
              <w:rPr>
                <w:rFonts w:cs="Times New Roman"/>
              </w:rPr>
              <w:t xml:space="preserve">ширина не менее 520 мм и не </w:t>
            </w:r>
            <w:proofErr w:type="gramStart"/>
            <w:r w:rsidRPr="00690658">
              <w:rPr>
                <w:rFonts w:cs="Times New Roman"/>
              </w:rPr>
              <w:t>более  530</w:t>
            </w:r>
            <w:proofErr w:type="gramEnd"/>
            <w:r w:rsidRPr="00690658">
              <w:rPr>
                <w:rFonts w:cs="Times New Roman"/>
              </w:rPr>
              <w:t xml:space="preserve"> мм, , высота не менее 2000 мм и не более 2120 мм</w:t>
            </w:r>
            <w:r w:rsidRPr="00690658">
              <w:rPr>
                <w:rFonts w:cs="Times New Roman"/>
                <w:color w:val="000000"/>
              </w:rPr>
              <w:t xml:space="preserve">. Для всех дверей ширина МДФ рамы должна составлять не менее 70 мм. В каждой отдельной створке должен быть врезной замок со своим отдельным ключом для закрывания. В каждом отделении обязательно наличие 1 комплекта, состоящих из 5-ти полок каждый. Расстояние между полками должно составлять не менее 320 мм. Сверху у шкафа </w:t>
            </w:r>
            <w:proofErr w:type="gramStart"/>
            <w:r w:rsidRPr="00690658">
              <w:rPr>
                <w:rFonts w:cs="Times New Roman"/>
                <w:color w:val="000000"/>
              </w:rPr>
              <w:t>должен  быть</w:t>
            </w:r>
            <w:proofErr w:type="gramEnd"/>
            <w:r w:rsidRPr="00690658">
              <w:rPr>
                <w:rFonts w:cs="Times New Roman"/>
                <w:color w:val="000000"/>
              </w:rPr>
              <w:t xml:space="preserve"> декоративный топ, размеры которого должны быть по ширине не менее 1050 и не более 1060 мм, высотой строго 70 мм. Боковые декоративные панели должны быть размерами 25 мм по ширине </w:t>
            </w:r>
            <w:proofErr w:type="gramStart"/>
            <w:r w:rsidRPr="00690658">
              <w:rPr>
                <w:rFonts w:cs="Times New Roman"/>
                <w:color w:val="000000"/>
              </w:rPr>
              <w:t>и  высотой</w:t>
            </w:r>
            <w:proofErr w:type="gramEnd"/>
            <w:r w:rsidRPr="00690658">
              <w:rPr>
                <w:rFonts w:cs="Times New Roman"/>
                <w:color w:val="000000"/>
              </w:rPr>
              <w:t xml:space="preserve"> </w:t>
            </w:r>
            <w:r w:rsidRPr="00690658">
              <w:rPr>
                <w:rFonts w:cs="Times New Roman"/>
              </w:rPr>
              <w:t>не менее 2000 мм и не более 2120 мм</w:t>
            </w:r>
            <w:r w:rsidRPr="00690658">
              <w:rPr>
                <w:rFonts w:cs="Times New Roman"/>
                <w:color w:val="000000"/>
              </w:rPr>
              <w:t xml:space="preserve">. При сборке стенки должна использоваться немецкая фурнитура </w:t>
            </w:r>
            <w:proofErr w:type="spellStart"/>
            <w:r w:rsidRPr="00690658">
              <w:rPr>
                <w:rFonts w:cs="Times New Roman"/>
                <w:color w:val="000000"/>
                <w:lang w:val="en-US"/>
              </w:rPr>
              <w:t>Rechau</w:t>
            </w:r>
            <w:proofErr w:type="spellEnd"/>
            <w:r w:rsidRPr="00690658">
              <w:rPr>
                <w:rFonts w:cs="Times New Roman"/>
                <w:color w:val="000000"/>
              </w:rPr>
              <w:t xml:space="preserve"> или аналог, ручки </w:t>
            </w:r>
            <w:r w:rsidRPr="00690658">
              <w:rPr>
                <w:rFonts w:cs="Times New Roman"/>
                <w:color w:val="000000"/>
              </w:rPr>
              <w:lastRenderedPageBreak/>
              <w:t xml:space="preserve">хром. Цвет: палисандр. </w:t>
            </w:r>
            <w:r w:rsidRPr="00690658">
              <w:rPr>
                <w:rFonts w:cs="Times New Roman"/>
              </w:rPr>
              <w:t>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9E8A065" w14:textId="77777777" w:rsidR="00690658" w:rsidRPr="00690658" w:rsidRDefault="00690658" w:rsidP="00690658">
            <w:pPr>
              <w:pStyle w:val="Standard"/>
              <w:jc w:val="center"/>
              <w:rPr>
                <w:rFonts w:cs="Times New Roman"/>
                <w:b/>
              </w:rPr>
            </w:pPr>
            <w:r w:rsidRPr="00690658">
              <w:rPr>
                <w:rFonts w:cs="Times New Roman"/>
                <w:b/>
              </w:rPr>
              <w:lastRenderedPageBreak/>
              <w:t>2</w:t>
            </w:r>
          </w:p>
        </w:tc>
      </w:tr>
      <w:tr w:rsidR="00690658" w:rsidRPr="00690658" w14:paraId="18B5C7CF"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C4473A" w14:textId="77777777" w:rsidR="00690658" w:rsidRPr="00690658" w:rsidRDefault="00690658" w:rsidP="00690658">
            <w:pPr>
              <w:pStyle w:val="Standard"/>
              <w:jc w:val="center"/>
              <w:rPr>
                <w:rFonts w:cs="Times New Roman"/>
                <w:b/>
              </w:rPr>
            </w:pPr>
            <w:r w:rsidRPr="00690658">
              <w:rPr>
                <w:rFonts w:cs="Times New Roman"/>
                <w:b/>
              </w:rPr>
              <w:lastRenderedPageBreak/>
              <w:t>11</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4ED4C8C" w14:textId="77777777" w:rsidR="00690658" w:rsidRPr="00690658" w:rsidRDefault="00690658" w:rsidP="00690658">
            <w:pPr>
              <w:pStyle w:val="Standard"/>
              <w:rPr>
                <w:rFonts w:cs="Times New Roman"/>
                <w:b/>
              </w:rPr>
            </w:pPr>
            <w:r w:rsidRPr="00690658">
              <w:rPr>
                <w:rFonts w:cs="Times New Roman"/>
                <w:b/>
              </w:rPr>
              <w:t>Конференц-стол</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E9E4D7C" w14:textId="77777777" w:rsidR="00690658" w:rsidRPr="00690658" w:rsidRDefault="00690658" w:rsidP="00690658">
            <w:pPr>
              <w:pStyle w:val="Textbody"/>
              <w:jc w:val="both"/>
              <w:rPr>
                <w:rFonts w:cs="Times New Roman"/>
              </w:rPr>
            </w:pPr>
            <w:r w:rsidRPr="00690658">
              <w:rPr>
                <w:rFonts w:cs="Times New Roman"/>
              </w:rPr>
              <w:t xml:space="preserve">Габаритные размеры: ширина не менее 2200 мм и не </w:t>
            </w:r>
            <w:proofErr w:type="gramStart"/>
            <w:r w:rsidRPr="00690658">
              <w:rPr>
                <w:rFonts w:cs="Times New Roman"/>
              </w:rPr>
              <w:t>более  2400</w:t>
            </w:r>
            <w:proofErr w:type="gramEnd"/>
            <w:r w:rsidRPr="00690658">
              <w:rPr>
                <w:rFonts w:cs="Times New Roman"/>
              </w:rPr>
              <w:t xml:space="preserve"> мм, глубина не менее 1100 мм и не более 1200 мм, высота не менее 755 мм и не более 760 мм.  </w:t>
            </w:r>
            <w:r w:rsidRPr="00690658">
              <w:rPr>
                <w:rFonts w:cs="Times New Roman"/>
                <w:color w:val="000000"/>
              </w:rPr>
              <w:t xml:space="preserve">Стол должен быть изготовлен из МДФ, с отделкой из натурального </w:t>
            </w:r>
            <w:proofErr w:type="gramStart"/>
            <w:r w:rsidRPr="00690658">
              <w:rPr>
                <w:rFonts w:cs="Times New Roman"/>
                <w:color w:val="000000"/>
              </w:rPr>
              <w:t>шпона  ореха</w:t>
            </w:r>
            <w:proofErr w:type="gramEnd"/>
            <w:r w:rsidRPr="00690658">
              <w:rPr>
                <w:rFonts w:cs="Times New Roman"/>
                <w:color w:val="000000"/>
              </w:rPr>
              <w:t xml:space="preserve"> со всех внешних сторон.  Топ столешницы должен </w:t>
            </w:r>
            <w:proofErr w:type="gramStart"/>
            <w:r w:rsidRPr="00690658">
              <w:rPr>
                <w:rFonts w:cs="Times New Roman"/>
                <w:color w:val="000000"/>
              </w:rPr>
              <w:t>быть  покрыт</w:t>
            </w:r>
            <w:proofErr w:type="gramEnd"/>
            <w:r w:rsidRPr="00690658">
              <w:rPr>
                <w:rFonts w:cs="Times New Roman"/>
                <w:color w:val="000000"/>
              </w:rPr>
              <w:t xml:space="preserve"> семислойным лаком. Толщина столешницы должна быть не менее 75 мм.  Форма стола должна быть эргономичная с наличием изогнутых линий по краям.  Кромка столешницы должна быть обработана декоративным пазом. Углы столешницы слегка закругленные. Толщина столешницы должна быть не менее </w:t>
            </w:r>
            <w:proofErr w:type="gramStart"/>
            <w:r w:rsidRPr="00690658">
              <w:rPr>
                <w:rFonts w:cs="Times New Roman"/>
                <w:color w:val="000000"/>
              </w:rPr>
              <w:t>70  мм</w:t>
            </w:r>
            <w:proofErr w:type="gramEnd"/>
            <w:r w:rsidRPr="00690658">
              <w:rPr>
                <w:rFonts w:cs="Times New Roman"/>
                <w:color w:val="000000"/>
              </w:rPr>
              <w:t xml:space="preserve"> и не более 75 мм. В отделке должны быть использованы экологически чистые материалы. Стол обязательно должен сочетаться с мебелью. Которая будет стоять в помещении, соответствовать им по цвету и оттенку. Цвет: палисандр. </w:t>
            </w:r>
            <w:r w:rsidRPr="00690658">
              <w:rPr>
                <w:rFonts w:cs="Times New Roman"/>
              </w:rPr>
              <w:t>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A0F517B" w14:textId="77777777" w:rsidR="00690658" w:rsidRPr="00690658" w:rsidRDefault="00690658" w:rsidP="00690658">
            <w:pPr>
              <w:pStyle w:val="Standard"/>
              <w:jc w:val="center"/>
              <w:rPr>
                <w:rFonts w:cs="Times New Roman"/>
                <w:b/>
              </w:rPr>
            </w:pPr>
            <w:r w:rsidRPr="00690658">
              <w:rPr>
                <w:rFonts w:cs="Times New Roman"/>
                <w:b/>
              </w:rPr>
              <w:t>1</w:t>
            </w:r>
          </w:p>
        </w:tc>
      </w:tr>
      <w:tr w:rsidR="00690658" w:rsidRPr="00690658" w14:paraId="176F2F3C"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BF07CD" w14:textId="77777777" w:rsidR="00690658" w:rsidRPr="00690658" w:rsidRDefault="00690658" w:rsidP="00690658">
            <w:pPr>
              <w:pStyle w:val="Standard"/>
              <w:jc w:val="center"/>
              <w:rPr>
                <w:rFonts w:cs="Times New Roman"/>
                <w:b/>
              </w:rPr>
            </w:pPr>
            <w:r w:rsidRPr="00690658">
              <w:rPr>
                <w:rFonts w:cs="Times New Roman"/>
                <w:b/>
              </w:rPr>
              <w:t>12</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9AEE69" w14:textId="77777777" w:rsidR="00690658" w:rsidRPr="00690658" w:rsidRDefault="00690658" w:rsidP="00690658">
            <w:pPr>
              <w:pStyle w:val="Standard"/>
              <w:rPr>
                <w:rFonts w:cs="Times New Roman"/>
                <w:b/>
              </w:rPr>
            </w:pPr>
            <w:r w:rsidRPr="00690658">
              <w:rPr>
                <w:rFonts w:cs="Times New Roman"/>
                <w:b/>
              </w:rPr>
              <w:t>Диван 3-х местный</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B8E8B1" w14:textId="77777777" w:rsidR="00690658" w:rsidRPr="00690658" w:rsidRDefault="00690658" w:rsidP="00690658">
            <w:pPr>
              <w:pStyle w:val="Standard"/>
              <w:rPr>
                <w:rFonts w:cs="Times New Roman"/>
              </w:rPr>
            </w:pPr>
            <w:r w:rsidRPr="00690658">
              <w:rPr>
                <w:rFonts w:cs="Times New Roman"/>
              </w:rPr>
              <w:t xml:space="preserve">Габаритные размеры: ширина не менее 2076 мм и не более 2082 мм, глубина не менее 918 мм и не более 927 мм, высота не менее 930 мм и не более 940 мм. Диван должен быть </w:t>
            </w:r>
            <w:proofErr w:type="gramStart"/>
            <w:r w:rsidRPr="00690658">
              <w:rPr>
                <w:rFonts w:cs="Times New Roman"/>
              </w:rPr>
              <w:t>стильным  и</w:t>
            </w:r>
            <w:proofErr w:type="gramEnd"/>
            <w:r w:rsidRPr="00690658">
              <w:rPr>
                <w:rFonts w:cs="Times New Roman"/>
              </w:rPr>
              <w:t xml:space="preserve"> современным, выполненным в скандинавском стиле, позволяющим с комфортом оснастить комнату отдыха. Диван имеет мягкие формы, воздушность достигается за счет объемных </w:t>
            </w:r>
            <w:proofErr w:type="spellStart"/>
            <w:r w:rsidRPr="00690658">
              <w:rPr>
                <w:rFonts w:cs="Times New Roman"/>
              </w:rPr>
              <w:t>трапецивидных</w:t>
            </w:r>
            <w:proofErr w:type="spellEnd"/>
            <w:r w:rsidRPr="00690658">
              <w:rPr>
                <w:rFonts w:cs="Times New Roman"/>
              </w:rPr>
              <w:t xml:space="preserve"> подушек спинки и мягких воздушных подлокотников. Сиденье должно быть раздельным, состоящим из трех отдельных независимых друг от друга подушек для сидения.  Каркас дивана гладкий, имеет прострочки, подлокотники под </w:t>
            </w:r>
            <w:proofErr w:type="gramStart"/>
            <w:r w:rsidRPr="00690658">
              <w:rPr>
                <w:rFonts w:cs="Times New Roman"/>
              </w:rPr>
              <w:t>подушками  имеют</w:t>
            </w:r>
            <w:proofErr w:type="gramEnd"/>
            <w:r w:rsidRPr="00690658">
              <w:rPr>
                <w:rFonts w:cs="Times New Roman"/>
              </w:rPr>
              <w:t xml:space="preserve"> гладкие формы и должны слегка расширяться к верху. Спинка должна </w:t>
            </w:r>
            <w:proofErr w:type="gramStart"/>
            <w:r w:rsidRPr="00690658">
              <w:rPr>
                <w:rFonts w:cs="Times New Roman"/>
              </w:rPr>
              <w:t>иметь  три</w:t>
            </w:r>
            <w:proofErr w:type="gramEnd"/>
            <w:r w:rsidRPr="00690658">
              <w:rPr>
                <w:rFonts w:cs="Times New Roman"/>
              </w:rPr>
              <w:t xml:space="preserve"> раздельные подушки. </w:t>
            </w:r>
            <w:proofErr w:type="gramStart"/>
            <w:r w:rsidRPr="00690658">
              <w:rPr>
                <w:rFonts w:cs="Times New Roman"/>
              </w:rPr>
              <w:t>Мягкие  формы</w:t>
            </w:r>
            <w:proofErr w:type="gramEnd"/>
            <w:r w:rsidRPr="00690658">
              <w:rPr>
                <w:rFonts w:cs="Times New Roman"/>
              </w:rPr>
              <w:t xml:space="preserve"> сочетаются с высоким комфортом благодаря использованию комбинации из  наполнителей: </w:t>
            </w:r>
            <w:proofErr w:type="spellStart"/>
            <w:r w:rsidRPr="00690658">
              <w:rPr>
                <w:rFonts w:cs="Times New Roman"/>
              </w:rPr>
              <w:t>пенополиуретана</w:t>
            </w:r>
            <w:proofErr w:type="spellEnd"/>
            <w:r w:rsidRPr="00690658">
              <w:rPr>
                <w:rFonts w:cs="Times New Roman"/>
              </w:rPr>
              <w:t xml:space="preserve"> </w:t>
            </w:r>
            <w:r w:rsidRPr="00690658">
              <w:rPr>
                <w:rFonts w:eastAsia="GOSTTypeA" w:cs="Times New Roman"/>
              </w:rPr>
              <w:t xml:space="preserve">ST2536, EL2545 </w:t>
            </w:r>
            <w:r w:rsidRPr="00690658">
              <w:rPr>
                <w:rFonts w:cs="Times New Roman"/>
              </w:rPr>
              <w:t>и синтепона</w:t>
            </w:r>
            <w:r w:rsidRPr="00690658">
              <w:rPr>
                <w:rFonts w:eastAsia="GOSTTypeA" w:cs="Times New Roman"/>
              </w:rPr>
              <w:t xml:space="preserve"> не менее 150г/</w:t>
            </w:r>
            <w:proofErr w:type="spellStart"/>
            <w:r w:rsidRPr="00690658">
              <w:rPr>
                <w:rFonts w:eastAsia="GOSTTypeA" w:cs="Times New Roman"/>
              </w:rPr>
              <w:t>кв.м</w:t>
            </w:r>
            <w:proofErr w:type="spellEnd"/>
            <w:r w:rsidRPr="00690658">
              <w:rPr>
                <w:rFonts w:cs="Times New Roman"/>
              </w:rPr>
              <w:t xml:space="preserve">. Внутренний каркас выполнен из экологически-чистых материалов: шлифованной березовой фанеры, шлифованной древесностружечной плиты и бруса древесины хвойных пород 8% влажности. Соединения деталей каркаса осуществляются с применением мебельных скоб.  Для достижения ортопедического эффекта используется армированные ремни ОКЕ. В сиденьях используется высокопрочные армированные ремни. </w:t>
            </w:r>
            <w:proofErr w:type="spellStart"/>
            <w:r w:rsidRPr="00690658">
              <w:rPr>
                <w:rFonts w:cs="Times New Roman"/>
              </w:rPr>
              <w:t>Термовлагозащищающий</w:t>
            </w:r>
            <w:proofErr w:type="spellEnd"/>
            <w:r w:rsidRPr="00690658">
              <w:rPr>
                <w:rFonts w:cs="Times New Roman"/>
              </w:rPr>
              <w:t xml:space="preserve"> слой из синтепона обеспечивает защиту внутреннего наполнения. Обивка: современный высококачественный "дышащий" материал — натуральная кожа. Покрытие гарантирует высокие эксплуатационные свойства: гигиеничность, устойчивость к воздействиям солнечных лучей, практичность в использовании и уходе, высокая износостойкость. На ощупь </w:t>
            </w:r>
            <w:proofErr w:type="gramStart"/>
            <w:r w:rsidRPr="00690658">
              <w:rPr>
                <w:rFonts w:cs="Times New Roman"/>
              </w:rPr>
              <w:t>материал  мягкий</w:t>
            </w:r>
            <w:proofErr w:type="gramEnd"/>
            <w:r w:rsidRPr="00690658">
              <w:rPr>
                <w:rFonts w:cs="Times New Roman"/>
              </w:rPr>
              <w:t xml:space="preserve"> и эластичный.  Ширина посадочного места не менее 1520 мм и не более 1570 мм, глубина посадочного места не менее 530 мм и не более 550 мм. Высота посадочного места строго — 420 мм.  Ширина подлокотника строго должна быть 220 мм.  </w:t>
            </w:r>
            <w:r w:rsidRPr="00690658">
              <w:rPr>
                <w:rFonts w:cs="Times New Roman"/>
              </w:rPr>
              <w:lastRenderedPageBreak/>
              <w:t xml:space="preserve">Высота подлокотника от пола: не менее 700 мм и не более 710 мм. Высота спинки от посадочного места: не менее 490 мм и не более 510 мм. Диван укомплектован пластиковыми опорами высотой не менее 30 мм и не более 35 мм. Цвет обивки: слоновая кость, материал- натуральная </w:t>
            </w:r>
            <w:proofErr w:type="gramStart"/>
            <w:r w:rsidRPr="00690658">
              <w:rPr>
                <w:rFonts w:cs="Times New Roman"/>
              </w:rPr>
              <w:t>кожа  или</w:t>
            </w:r>
            <w:proofErr w:type="gramEnd"/>
            <w:r w:rsidRPr="00690658">
              <w:rPr>
                <w:rFonts w:cs="Times New Roman"/>
              </w:rPr>
              <w:t xml:space="preserve"> аналогичный по качеству, оттенку и фактуре материал.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C3B122"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68F9C64B"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F73C805" w14:textId="77777777" w:rsidR="00690658" w:rsidRPr="00690658" w:rsidRDefault="00690658" w:rsidP="00690658">
            <w:pPr>
              <w:pStyle w:val="Standard"/>
              <w:jc w:val="center"/>
              <w:rPr>
                <w:rFonts w:cs="Times New Roman"/>
                <w:b/>
              </w:rPr>
            </w:pPr>
            <w:r w:rsidRPr="00690658">
              <w:rPr>
                <w:rFonts w:cs="Times New Roman"/>
                <w:b/>
              </w:rPr>
              <w:lastRenderedPageBreak/>
              <w:t>13</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7CD3CA3" w14:textId="77777777" w:rsidR="00690658" w:rsidRPr="00690658" w:rsidRDefault="00690658" w:rsidP="00690658">
            <w:pPr>
              <w:pStyle w:val="Standard"/>
              <w:rPr>
                <w:rFonts w:cs="Times New Roman"/>
                <w:b/>
              </w:rPr>
            </w:pPr>
            <w:r w:rsidRPr="00690658">
              <w:rPr>
                <w:rFonts w:cs="Times New Roman"/>
                <w:b/>
              </w:rPr>
              <w:t>Кресло</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79C045E" w14:textId="77777777" w:rsidR="00690658" w:rsidRPr="00690658" w:rsidRDefault="00690658" w:rsidP="00690658">
            <w:pPr>
              <w:pStyle w:val="Standard"/>
              <w:rPr>
                <w:rFonts w:cs="Times New Roman"/>
              </w:rPr>
            </w:pPr>
            <w:r w:rsidRPr="00690658">
              <w:rPr>
                <w:rFonts w:cs="Times New Roman"/>
              </w:rPr>
              <w:t xml:space="preserve">Габаритные размеры: ширина не </w:t>
            </w:r>
            <w:proofErr w:type="gramStart"/>
            <w:r w:rsidRPr="00690658">
              <w:rPr>
                <w:rFonts w:cs="Times New Roman"/>
              </w:rPr>
              <w:t>менее  1100</w:t>
            </w:r>
            <w:proofErr w:type="gramEnd"/>
            <w:r w:rsidRPr="00690658">
              <w:rPr>
                <w:rFonts w:cs="Times New Roman"/>
              </w:rPr>
              <w:t xml:space="preserve">мм и не более 1130 мм, глубина не менее 918 мм и не более 927 мм, высота не менее 930 мм и не более 940 мм. Кресло должно быть </w:t>
            </w:r>
            <w:proofErr w:type="gramStart"/>
            <w:r w:rsidRPr="00690658">
              <w:rPr>
                <w:rFonts w:cs="Times New Roman"/>
              </w:rPr>
              <w:t>стильным  и</w:t>
            </w:r>
            <w:proofErr w:type="gramEnd"/>
            <w:r w:rsidRPr="00690658">
              <w:rPr>
                <w:rFonts w:cs="Times New Roman"/>
              </w:rPr>
              <w:t xml:space="preserve"> современным, выполненным в скандинавском стиле, позволяющим с комфортом оснастить комнату отдыха. Кресло имеет мягкие формы, воздушность достигается за счет объемных </w:t>
            </w:r>
            <w:proofErr w:type="spellStart"/>
            <w:r w:rsidRPr="00690658">
              <w:rPr>
                <w:rFonts w:cs="Times New Roman"/>
              </w:rPr>
              <w:t>трапецивидных</w:t>
            </w:r>
            <w:proofErr w:type="spellEnd"/>
            <w:r w:rsidRPr="00690658">
              <w:rPr>
                <w:rFonts w:cs="Times New Roman"/>
              </w:rPr>
              <w:t xml:space="preserve"> подушек спинки и мягких воздушных подлокотников.  Каркас кресла гладкий, имеет прострочки, подлокотники под подушками имеют гладкие формы и должны слегка расширяться к верху. Внутренний каркас выполнен из экологически-чистых материалов: шлифованной березовой фанеры, шлифованной древесностружечной плиты и бруса древесины хвойных пород 8% влажности. Соединения деталей каркаса осуществляются с применением мебельных скоб.  </w:t>
            </w:r>
            <w:proofErr w:type="gramStart"/>
            <w:r w:rsidRPr="00690658">
              <w:rPr>
                <w:rFonts w:cs="Times New Roman"/>
              </w:rPr>
              <w:t>Мягкие  формы</w:t>
            </w:r>
            <w:proofErr w:type="gramEnd"/>
            <w:r w:rsidRPr="00690658">
              <w:rPr>
                <w:rFonts w:cs="Times New Roman"/>
              </w:rPr>
              <w:t xml:space="preserve"> сочетаются с высоким комфортом благодаря использованию комбинации из  наполнителей: </w:t>
            </w:r>
            <w:proofErr w:type="spellStart"/>
            <w:r w:rsidRPr="00690658">
              <w:rPr>
                <w:rFonts w:cs="Times New Roman"/>
              </w:rPr>
              <w:t>пенополиуретана</w:t>
            </w:r>
            <w:proofErr w:type="spellEnd"/>
            <w:r w:rsidRPr="00690658">
              <w:rPr>
                <w:rFonts w:cs="Times New Roman"/>
              </w:rPr>
              <w:t xml:space="preserve"> </w:t>
            </w:r>
            <w:r w:rsidRPr="00690658">
              <w:rPr>
                <w:rFonts w:eastAsia="GOSTTypeA" w:cs="Times New Roman"/>
              </w:rPr>
              <w:t xml:space="preserve">ST2536, EL2545 </w:t>
            </w:r>
            <w:r w:rsidRPr="00690658">
              <w:rPr>
                <w:rFonts w:cs="Times New Roman"/>
              </w:rPr>
              <w:t>и синтепона</w:t>
            </w:r>
            <w:r w:rsidRPr="00690658">
              <w:rPr>
                <w:rFonts w:eastAsia="GOSTTypeA" w:cs="Times New Roman"/>
              </w:rPr>
              <w:t xml:space="preserve"> не менее 150г/</w:t>
            </w:r>
            <w:proofErr w:type="spellStart"/>
            <w:r w:rsidRPr="00690658">
              <w:rPr>
                <w:rFonts w:eastAsia="GOSTTypeA" w:cs="Times New Roman"/>
              </w:rPr>
              <w:t>кв.м</w:t>
            </w:r>
            <w:proofErr w:type="spellEnd"/>
            <w:r w:rsidRPr="00690658">
              <w:rPr>
                <w:rFonts w:cs="Times New Roman"/>
              </w:rPr>
              <w:t xml:space="preserve">. Для достижения ортопедического эффекта используется армированные ремни ОКЕ. В сиденьях используется высокопрочные армированные ремни. </w:t>
            </w:r>
            <w:proofErr w:type="spellStart"/>
            <w:r w:rsidRPr="00690658">
              <w:rPr>
                <w:rFonts w:cs="Times New Roman"/>
              </w:rPr>
              <w:t>Термовлагозащищающий</w:t>
            </w:r>
            <w:proofErr w:type="spellEnd"/>
            <w:r w:rsidRPr="00690658">
              <w:rPr>
                <w:rFonts w:cs="Times New Roman"/>
              </w:rPr>
              <w:t xml:space="preserve"> слой из синтепона обеспечивает защиту внутреннего наполнения. Обивка: современный высококачественный "дышащий" материал — натуральная кожа. Покрытие гарантирует высокие эксплуатационные свойства: гигиеничность, устойчивость к воздействиям солнечных лучей, практичность в использовании и уходе, высокая износостойкость. На ощупь </w:t>
            </w:r>
            <w:proofErr w:type="gramStart"/>
            <w:r w:rsidRPr="00690658">
              <w:rPr>
                <w:rFonts w:cs="Times New Roman"/>
              </w:rPr>
              <w:t>материал  мягкий</w:t>
            </w:r>
            <w:proofErr w:type="gramEnd"/>
            <w:r w:rsidRPr="00690658">
              <w:rPr>
                <w:rFonts w:cs="Times New Roman"/>
              </w:rPr>
              <w:t xml:space="preserve"> и эластичный.  Ширина посадочного места не менее590 мм и не более 610 мм, глубина посадочного места не менее 530 мм и не более 550 мм. Высота посадочного места строго — 420 мм.  Ширина подлокотника строго должна быть 220 мм.  Высота подлокотника от пола: не менее 700 мм и не более 710 мм. Высота спинки от посадочного места: не менее 490 мм и не более 510 мм. Диван укомплектован пластиковыми опорами высотой не менее 30 мм и не более 35 мм. Цвет обивки: слоновая кость, материал- натуральная </w:t>
            </w:r>
            <w:proofErr w:type="gramStart"/>
            <w:r w:rsidRPr="00690658">
              <w:rPr>
                <w:rFonts w:cs="Times New Roman"/>
              </w:rPr>
              <w:t>кожа  или</w:t>
            </w:r>
            <w:proofErr w:type="gramEnd"/>
            <w:r w:rsidRPr="00690658">
              <w:rPr>
                <w:rFonts w:cs="Times New Roman"/>
              </w:rPr>
              <w:t xml:space="preserve"> аналогичный по качеству, оттенку и фактуре материал.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606B1C" w14:textId="77777777" w:rsidR="00690658" w:rsidRPr="00690658" w:rsidRDefault="00690658" w:rsidP="00690658">
            <w:pPr>
              <w:pStyle w:val="Standard"/>
              <w:jc w:val="center"/>
              <w:rPr>
                <w:rFonts w:cs="Times New Roman"/>
                <w:b/>
              </w:rPr>
            </w:pPr>
            <w:r w:rsidRPr="00690658">
              <w:rPr>
                <w:rFonts w:cs="Times New Roman"/>
                <w:b/>
              </w:rPr>
              <w:t>2</w:t>
            </w:r>
          </w:p>
        </w:tc>
      </w:tr>
      <w:tr w:rsidR="00690658" w:rsidRPr="00690658" w14:paraId="009EAAA1"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392321" w14:textId="77777777" w:rsidR="00690658" w:rsidRPr="00690658" w:rsidRDefault="00690658" w:rsidP="00690658">
            <w:pPr>
              <w:pStyle w:val="Standard"/>
              <w:jc w:val="center"/>
              <w:rPr>
                <w:rFonts w:cs="Times New Roman"/>
                <w:b/>
              </w:rPr>
            </w:pPr>
            <w:r w:rsidRPr="00690658">
              <w:rPr>
                <w:rFonts w:cs="Times New Roman"/>
                <w:b/>
              </w:rPr>
              <w:t>14</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059ACF" w14:textId="77777777" w:rsidR="00690658" w:rsidRPr="00690658" w:rsidRDefault="00690658" w:rsidP="00690658">
            <w:pPr>
              <w:pStyle w:val="Standard"/>
              <w:rPr>
                <w:rFonts w:cs="Times New Roman"/>
                <w:b/>
              </w:rPr>
            </w:pPr>
            <w:r w:rsidRPr="00690658">
              <w:rPr>
                <w:rFonts w:cs="Times New Roman"/>
                <w:b/>
              </w:rPr>
              <w:t>Журнальный стол</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10A74E" w14:textId="77777777" w:rsidR="00690658" w:rsidRPr="00690658" w:rsidRDefault="00690658" w:rsidP="00690658">
            <w:pPr>
              <w:pStyle w:val="Textbody"/>
              <w:jc w:val="both"/>
              <w:rPr>
                <w:rFonts w:cs="Times New Roman"/>
              </w:rPr>
            </w:pPr>
            <w:r w:rsidRPr="00690658">
              <w:rPr>
                <w:rFonts w:cs="Times New Roman"/>
              </w:rPr>
              <w:t xml:space="preserve">Габаритные размеры: диаметр не менее 783 мм и не более 812 мм, высота не менее 476 мм и не более 483 мм. </w:t>
            </w:r>
            <w:r w:rsidRPr="00690658">
              <w:rPr>
                <w:rFonts w:cs="Times New Roman"/>
                <w:color w:val="000000"/>
              </w:rPr>
              <w:t xml:space="preserve">Журнальный стол представляет из себя сборно-разборную конструкцию. Столешница должна быть выполнена из закаленного стекла толщиной не менее 8 мм и не более 11 мм, обработка стекла должна быть - </w:t>
            </w:r>
            <w:proofErr w:type="spellStart"/>
            <w:r w:rsidRPr="00690658">
              <w:rPr>
                <w:rFonts w:cs="Times New Roman"/>
                <w:color w:val="000000"/>
              </w:rPr>
              <w:t>еврокромка</w:t>
            </w:r>
            <w:proofErr w:type="spellEnd"/>
            <w:r w:rsidRPr="00690658">
              <w:rPr>
                <w:rFonts w:cs="Times New Roman"/>
                <w:color w:val="000000"/>
              </w:rPr>
              <w:t>. Подстолье стола должно быть изготовлено на основе гнуто-</w:t>
            </w:r>
            <w:proofErr w:type="spellStart"/>
            <w:r w:rsidRPr="00690658">
              <w:rPr>
                <w:rFonts w:cs="Times New Roman"/>
                <w:color w:val="000000"/>
              </w:rPr>
              <w:t>клеенной</w:t>
            </w:r>
            <w:proofErr w:type="spellEnd"/>
            <w:r w:rsidRPr="00690658">
              <w:rPr>
                <w:rFonts w:cs="Times New Roman"/>
                <w:color w:val="000000"/>
              </w:rPr>
              <w:t xml:space="preserve"> технологии посредством </w:t>
            </w:r>
            <w:proofErr w:type="spellStart"/>
            <w:r w:rsidRPr="00690658">
              <w:rPr>
                <w:rFonts w:cs="Times New Roman"/>
                <w:color w:val="000000"/>
              </w:rPr>
              <w:t>шпонированного</w:t>
            </w:r>
            <w:proofErr w:type="spellEnd"/>
            <w:r w:rsidRPr="00690658">
              <w:rPr>
                <w:rFonts w:cs="Times New Roman"/>
                <w:color w:val="000000"/>
              </w:rPr>
              <w:t xml:space="preserve"> МДФ. Форма должна напоминать </w:t>
            </w:r>
            <w:r w:rsidRPr="00690658">
              <w:rPr>
                <w:rFonts w:cs="Times New Roman"/>
                <w:color w:val="000000"/>
              </w:rPr>
              <w:lastRenderedPageBreak/>
              <w:t xml:space="preserve">расцветающий цветок. Крепление столешницы должно осуществляется с помощью присосок. Стол должен иметь колесные опоры, в количестве 4-х штук, что </w:t>
            </w:r>
            <w:proofErr w:type="gramStart"/>
            <w:r w:rsidRPr="00690658">
              <w:rPr>
                <w:rFonts w:cs="Times New Roman"/>
                <w:color w:val="000000"/>
              </w:rPr>
              <w:t>должно  обеспечивать</w:t>
            </w:r>
            <w:proofErr w:type="gramEnd"/>
            <w:r w:rsidRPr="00690658">
              <w:rPr>
                <w:rFonts w:cs="Times New Roman"/>
                <w:color w:val="000000"/>
              </w:rPr>
              <w:t xml:space="preserve"> его мобильность и устойчивость.</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EF2656"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33CD7455"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2049FDA" w14:textId="77777777" w:rsidR="00690658" w:rsidRPr="00690658" w:rsidRDefault="00690658" w:rsidP="00690658">
            <w:pPr>
              <w:pStyle w:val="Standard"/>
              <w:jc w:val="center"/>
              <w:rPr>
                <w:rFonts w:cs="Times New Roman"/>
                <w:b/>
              </w:rPr>
            </w:pPr>
            <w:r w:rsidRPr="00690658">
              <w:rPr>
                <w:rFonts w:cs="Times New Roman"/>
                <w:b/>
              </w:rPr>
              <w:lastRenderedPageBreak/>
              <w:t>15</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756555" w14:textId="77777777" w:rsidR="00690658" w:rsidRPr="00690658" w:rsidRDefault="00690658" w:rsidP="00690658">
            <w:pPr>
              <w:pStyle w:val="Standard"/>
              <w:rPr>
                <w:rFonts w:cs="Times New Roman"/>
                <w:b/>
              </w:rPr>
            </w:pPr>
            <w:r w:rsidRPr="00690658">
              <w:rPr>
                <w:rFonts w:cs="Times New Roman"/>
                <w:b/>
              </w:rPr>
              <w:t>Гардероб</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BD4BD7"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900 мм и не более 905 мм, глубина не менее 450 мм и не более 455 мм, высота не менее 2070 мм и не более 2080 мм. Гардероб входит в комплект для кабинета руководителя. Кабинет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Каркас шкафа выполнен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Задняя стенка шкафа выполнена из ЛДСП более 7 мм, но менее 12 мм с 2-х сторонним </w:t>
            </w:r>
            <w:proofErr w:type="spellStart"/>
            <w:r w:rsidRPr="00690658">
              <w:rPr>
                <w:rFonts w:cs="Times New Roman"/>
              </w:rPr>
              <w:t>меламиновым</w:t>
            </w:r>
            <w:proofErr w:type="spellEnd"/>
            <w:r w:rsidRPr="00690658">
              <w:rPr>
                <w:rFonts w:cs="Times New Roman"/>
              </w:rPr>
              <w:t xml:space="preserve"> покрытием и фиксируется </w:t>
            </w:r>
            <w:proofErr w:type="gramStart"/>
            <w:r w:rsidRPr="00690658">
              <w:rPr>
                <w:rFonts w:cs="Times New Roman"/>
              </w:rPr>
              <w:t>в пазу</w:t>
            </w:r>
            <w:proofErr w:type="gramEnd"/>
            <w:r w:rsidRPr="00690658">
              <w:rPr>
                <w:rFonts w:cs="Times New Roman"/>
              </w:rPr>
              <w:t xml:space="preserve"> по периметру. Шкаф имеет штангу, и </w:t>
            </w:r>
            <w:proofErr w:type="gramStart"/>
            <w:r w:rsidRPr="00690658">
              <w:rPr>
                <w:rFonts w:cs="Times New Roman"/>
              </w:rPr>
              <w:t>полки</w:t>
            </w:r>
            <w:proofErr w:type="gramEnd"/>
            <w:r w:rsidRPr="00690658">
              <w:rPr>
                <w:rFonts w:cs="Times New Roman"/>
              </w:rPr>
              <w:t xml:space="preserve"> регулируемые по высоте, выполнены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Шкаф по всей высоте закрыт двумя глухими дверями. Глухие двери изготовлены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Двери устанавливаются на металлические петли с регулировками и механизмом быстрого монтажа 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690658">
              <w:rPr>
                <w:rFonts w:cs="Times New Roman"/>
              </w:rPr>
              <w:t>венге</w:t>
            </w:r>
            <w:proofErr w:type="spellEnd"/>
            <w:r w:rsidRPr="00690658">
              <w:rPr>
                <w:rFonts w:cs="Times New Roman"/>
              </w:rPr>
              <w:t>.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134867" w14:textId="77777777" w:rsidR="00690658" w:rsidRPr="00690658" w:rsidRDefault="00690658" w:rsidP="00690658">
            <w:pPr>
              <w:pStyle w:val="Standard"/>
              <w:jc w:val="center"/>
              <w:rPr>
                <w:rFonts w:cs="Times New Roman"/>
                <w:b/>
              </w:rPr>
            </w:pPr>
            <w:r w:rsidRPr="00690658">
              <w:rPr>
                <w:rFonts w:cs="Times New Roman"/>
                <w:b/>
              </w:rPr>
              <w:t>1</w:t>
            </w:r>
          </w:p>
        </w:tc>
      </w:tr>
      <w:tr w:rsidR="00690658" w:rsidRPr="00690658" w14:paraId="6383D20D"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F49D58" w14:textId="77777777" w:rsidR="00690658" w:rsidRPr="00690658" w:rsidRDefault="00690658" w:rsidP="00690658">
            <w:pPr>
              <w:pStyle w:val="Standard"/>
              <w:jc w:val="center"/>
              <w:rPr>
                <w:rFonts w:cs="Times New Roman"/>
                <w:b/>
              </w:rPr>
            </w:pPr>
            <w:r w:rsidRPr="00690658">
              <w:rPr>
                <w:rFonts w:cs="Times New Roman"/>
                <w:b/>
              </w:rPr>
              <w:t>16</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452937" w14:textId="77777777" w:rsidR="00690658" w:rsidRPr="00690658" w:rsidRDefault="00690658" w:rsidP="00690658">
            <w:pPr>
              <w:pStyle w:val="Standard"/>
              <w:rPr>
                <w:rFonts w:cs="Times New Roman"/>
                <w:b/>
              </w:rPr>
            </w:pPr>
            <w:r w:rsidRPr="00690658">
              <w:rPr>
                <w:rFonts w:cs="Times New Roman"/>
                <w:b/>
              </w:rPr>
              <w:t>Шкаф-витрина высокая</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24ADA5A"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900 мм и не более 905 мм, глубина не менее 450 мм и не более 455 мм, высота не менее 2070 мм и не более 2080 мм.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Каркас шкафа выполнен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Задняя стенка шкафа выполнена из ЛДСП более 7 мм, но менее 12 мм с 2-х сторонним </w:t>
            </w:r>
            <w:proofErr w:type="spellStart"/>
            <w:r w:rsidRPr="00690658">
              <w:rPr>
                <w:rFonts w:cs="Times New Roman"/>
              </w:rPr>
              <w:t>меламиновым</w:t>
            </w:r>
            <w:proofErr w:type="spellEnd"/>
            <w:r w:rsidRPr="00690658">
              <w:rPr>
                <w:rFonts w:cs="Times New Roman"/>
              </w:rPr>
              <w:t xml:space="preserve"> покрытием и фиксируется </w:t>
            </w:r>
            <w:proofErr w:type="gramStart"/>
            <w:r w:rsidRPr="00690658">
              <w:rPr>
                <w:rFonts w:cs="Times New Roman"/>
              </w:rPr>
              <w:t>в пазу</w:t>
            </w:r>
            <w:proofErr w:type="gramEnd"/>
            <w:r w:rsidRPr="00690658">
              <w:rPr>
                <w:rFonts w:cs="Times New Roman"/>
              </w:rPr>
              <w:t xml:space="preserve"> по периметру. Шкаф оснащен не менее чем четырьмя полками, образующими пять ниш. </w:t>
            </w:r>
            <w:proofErr w:type="gramStart"/>
            <w:r w:rsidRPr="00690658">
              <w:rPr>
                <w:rFonts w:cs="Times New Roman"/>
              </w:rPr>
              <w:t>Полки</w:t>
            </w:r>
            <w:proofErr w:type="gramEnd"/>
            <w:r w:rsidRPr="00690658">
              <w:rPr>
                <w:rFonts w:cs="Times New Roman"/>
              </w:rPr>
              <w:t xml:space="preserve"> регулируемые по высоте, выполнены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Верхняя часть шкафа закрыта двумя стеклянными </w:t>
            </w:r>
            <w:r w:rsidRPr="00690658">
              <w:rPr>
                <w:rFonts w:cs="Times New Roman"/>
              </w:rPr>
              <w:lastRenderedPageBreak/>
              <w:t xml:space="preserve">дверцами. Стеклянные двери изготовлены из </w:t>
            </w:r>
            <w:proofErr w:type="spellStart"/>
            <w:r w:rsidRPr="00690658">
              <w:rPr>
                <w:rFonts w:cs="Times New Roman"/>
              </w:rPr>
              <w:t>травмобезопасного</w:t>
            </w:r>
            <w:proofErr w:type="spellEnd"/>
            <w:r w:rsidRPr="00690658">
              <w:rPr>
                <w:rFonts w:cs="Times New Roman"/>
              </w:rPr>
              <w:t xml:space="preserve"> матового стекла толщиной не менее 4 мм в раме из МДФ. Нижняя часть шкафа закрыта двумя глухими дверями. Глухие двери изготовлены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Двери устанавливаются на металлические петли с регулировками и механизмом быстрого монтажа, глухие двери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690658">
              <w:rPr>
                <w:rFonts w:cs="Times New Roman"/>
              </w:rPr>
              <w:t>венге</w:t>
            </w:r>
            <w:proofErr w:type="spellEnd"/>
            <w:r w:rsidRPr="00690658">
              <w:rPr>
                <w:rFonts w:cs="Times New Roman"/>
              </w:rPr>
              <w:t>.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CA79174" w14:textId="77777777" w:rsidR="00690658" w:rsidRPr="00690658" w:rsidRDefault="00690658" w:rsidP="00690658">
            <w:pPr>
              <w:pStyle w:val="Standard"/>
              <w:jc w:val="center"/>
              <w:rPr>
                <w:rFonts w:cs="Times New Roman"/>
                <w:b/>
              </w:rPr>
            </w:pPr>
            <w:r w:rsidRPr="00690658">
              <w:rPr>
                <w:rFonts w:cs="Times New Roman"/>
                <w:b/>
              </w:rPr>
              <w:lastRenderedPageBreak/>
              <w:t>2</w:t>
            </w:r>
          </w:p>
        </w:tc>
      </w:tr>
      <w:tr w:rsidR="00690658" w:rsidRPr="00690658" w14:paraId="68F10001"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1E1E6E" w14:textId="77777777" w:rsidR="00690658" w:rsidRPr="00690658" w:rsidRDefault="00690658" w:rsidP="00690658">
            <w:pPr>
              <w:pStyle w:val="Standard"/>
              <w:jc w:val="center"/>
              <w:rPr>
                <w:rFonts w:cs="Times New Roman"/>
                <w:b/>
              </w:rPr>
            </w:pPr>
            <w:r w:rsidRPr="00690658">
              <w:rPr>
                <w:rFonts w:cs="Times New Roman"/>
                <w:b/>
              </w:rPr>
              <w:lastRenderedPageBreak/>
              <w:t>17</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823668" w14:textId="77777777" w:rsidR="00690658" w:rsidRPr="00690658" w:rsidRDefault="00690658" w:rsidP="00690658">
            <w:pPr>
              <w:pStyle w:val="Standard"/>
              <w:rPr>
                <w:rFonts w:cs="Times New Roman"/>
                <w:b/>
              </w:rPr>
            </w:pPr>
            <w:r w:rsidRPr="00690658">
              <w:rPr>
                <w:rFonts w:cs="Times New Roman"/>
                <w:b/>
              </w:rPr>
              <w:t>Стол руководителя</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F6E0275"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2000 мм и не более 2010 мм, глубина не менее 900 мм и не более 905 мм, высота не менее 750 мм и не более 755 мм.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Столешница прямоугольной формы выполнена из ЛДСП не менее 25 мм и не более 28 мм с 2-х сторонним </w:t>
            </w:r>
            <w:proofErr w:type="spellStart"/>
            <w:r w:rsidRPr="00690658">
              <w:rPr>
                <w:rFonts w:cs="Times New Roman"/>
              </w:rPr>
              <w:t>меламиновым</w:t>
            </w:r>
            <w:proofErr w:type="spellEnd"/>
            <w:r w:rsidRPr="00690658">
              <w:rPr>
                <w:rFonts w:cs="Times New Roman"/>
              </w:rPr>
              <w:t xml:space="preserve"> покрытием с декоративными контрастными планками из МДФ более 11 мм, но менее 15 мм по периметру. Кромка столешницы скруглена по технологии </w:t>
            </w:r>
            <w:proofErr w:type="spellStart"/>
            <w:r w:rsidRPr="00690658">
              <w:rPr>
                <w:rFonts w:cs="Times New Roman"/>
              </w:rPr>
              <w:t>softforming</w:t>
            </w:r>
            <w:proofErr w:type="spellEnd"/>
            <w:r w:rsidRPr="00690658">
              <w:rPr>
                <w:rFonts w:cs="Times New Roman"/>
              </w:rPr>
              <w:t xml:space="preserve">. Несущие детали каркаса выполнены из ЛДСП не менее 40 мм и не более 45 мм с 2-х сторонним </w:t>
            </w:r>
            <w:proofErr w:type="spellStart"/>
            <w:r w:rsidRPr="00690658">
              <w:rPr>
                <w:rFonts w:cs="Times New Roman"/>
              </w:rPr>
              <w:t>меламиновым</w:t>
            </w:r>
            <w:proofErr w:type="spellEnd"/>
            <w:r w:rsidRPr="00690658">
              <w:rPr>
                <w:rFonts w:cs="Times New Roman"/>
              </w:rPr>
              <w:t xml:space="preserve"> покрытием и имеют декоративную контрастную вставку из пластика. Высокая передняя панель (</w:t>
            </w:r>
            <w:proofErr w:type="spellStart"/>
            <w:r w:rsidRPr="00690658">
              <w:rPr>
                <w:rFonts w:cs="Times New Roman"/>
              </w:rPr>
              <w:t>царга</w:t>
            </w:r>
            <w:proofErr w:type="spellEnd"/>
            <w:r w:rsidRPr="00690658">
              <w:rPr>
                <w:rFonts w:cs="Times New Roman"/>
              </w:rPr>
              <w:t xml:space="preserve">) выполнена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в контрастном цвете. При сборке используется соединительная фурнитура - особо прочная 4-х компонентная стяжка с конусным винтом. Каркас имеет металлопластиковые опоры, регулируемые по высоте для устранения неровностей пола. Цвет столешницы и боковых панелей: </w:t>
            </w:r>
            <w:proofErr w:type="spellStart"/>
            <w:r w:rsidRPr="00690658">
              <w:rPr>
                <w:rFonts w:cs="Times New Roman"/>
              </w:rPr>
              <w:t>венге</w:t>
            </w:r>
            <w:proofErr w:type="spellEnd"/>
            <w:r w:rsidRPr="00690658">
              <w:rPr>
                <w:rFonts w:cs="Times New Roman"/>
              </w:rPr>
              <w:t>. Цвет вставок и передней панели: серебро.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6111B4" w14:textId="77777777" w:rsidR="00690658" w:rsidRPr="00690658" w:rsidRDefault="00690658" w:rsidP="00690658">
            <w:pPr>
              <w:pStyle w:val="Standard"/>
              <w:jc w:val="center"/>
              <w:rPr>
                <w:rFonts w:cs="Times New Roman"/>
                <w:b/>
              </w:rPr>
            </w:pPr>
            <w:r w:rsidRPr="00690658">
              <w:rPr>
                <w:rFonts w:cs="Times New Roman"/>
                <w:b/>
              </w:rPr>
              <w:t>2</w:t>
            </w:r>
          </w:p>
        </w:tc>
      </w:tr>
      <w:tr w:rsidR="00690658" w:rsidRPr="00690658" w14:paraId="4C44F30E"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9A097F" w14:textId="77777777" w:rsidR="00690658" w:rsidRPr="00690658" w:rsidRDefault="00690658" w:rsidP="00690658">
            <w:pPr>
              <w:pStyle w:val="Standard"/>
              <w:jc w:val="center"/>
              <w:rPr>
                <w:rFonts w:cs="Times New Roman"/>
                <w:b/>
              </w:rPr>
            </w:pPr>
            <w:r w:rsidRPr="00690658">
              <w:rPr>
                <w:rFonts w:cs="Times New Roman"/>
                <w:b/>
              </w:rPr>
              <w:t>18</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06B0C87" w14:textId="77777777" w:rsidR="00690658" w:rsidRPr="00690658" w:rsidRDefault="00690658" w:rsidP="00690658">
            <w:pPr>
              <w:pStyle w:val="Standard"/>
              <w:rPr>
                <w:rFonts w:cs="Times New Roman"/>
                <w:b/>
              </w:rPr>
            </w:pPr>
            <w:r w:rsidRPr="00690658">
              <w:rPr>
                <w:rFonts w:cs="Times New Roman"/>
                <w:b/>
              </w:rPr>
              <w:t>Брифинг</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5CC6426"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1200 мм и не более 1260 мм, глубина не менее 900 мм и не более 905 мм, высота не менее 750 мм и не более 755 мм.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Столешница прямоугольной формы выполнена из ЛДСП не менее 25 мм и не </w:t>
            </w:r>
            <w:r w:rsidRPr="00690658">
              <w:rPr>
                <w:rFonts w:cs="Times New Roman"/>
              </w:rPr>
              <w:lastRenderedPageBreak/>
              <w:t xml:space="preserve">более 28 мм с 2-х сторонним </w:t>
            </w:r>
            <w:proofErr w:type="spellStart"/>
            <w:r w:rsidRPr="00690658">
              <w:rPr>
                <w:rFonts w:cs="Times New Roman"/>
              </w:rPr>
              <w:t>меламиновым</w:t>
            </w:r>
            <w:proofErr w:type="spellEnd"/>
            <w:r w:rsidRPr="00690658">
              <w:rPr>
                <w:rFonts w:cs="Times New Roman"/>
              </w:rPr>
              <w:t xml:space="preserve"> покрытием с декоративными контрастными планками из МДФ более 11 мм, но менее 15 мм по периметру. Кромка столешницы скруглена по технологии </w:t>
            </w:r>
            <w:proofErr w:type="spellStart"/>
            <w:r w:rsidRPr="00690658">
              <w:rPr>
                <w:rFonts w:cs="Times New Roman"/>
              </w:rPr>
              <w:t>softforming</w:t>
            </w:r>
            <w:proofErr w:type="spellEnd"/>
            <w:r w:rsidRPr="00690658">
              <w:rPr>
                <w:rFonts w:cs="Times New Roman"/>
              </w:rPr>
              <w:t xml:space="preserve">. Несущие детали каркаса выполнены из ЛДСП не менее 40 мм и не более 45 мм с 2-х сторонним </w:t>
            </w:r>
            <w:proofErr w:type="spellStart"/>
            <w:r w:rsidRPr="00690658">
              <w:rPr>
                <w:rFonts w:cs="Times New Roman"/>
              </w:rPr>
              <w:t>меламиновым</w:t>
            </w:r>
            <w:proofErr w:type="spellEnd"/>
            <w:r w:rsidRPr="00690658">
              <w:rPr>
                <w:rFonts w:cs="Times New Roman"/>
              </w:rPr>
              <w:t xml:space="preserve"> покрытием и имеют декоративную контрастную вставку из пластика. Высокая передняя панель (</w:t>
            </w:r>
            <w:proofErr w:type="spellStart"/>
            <w:r w:rsidRPr="00690658">
              <w:rPr>
                <w:rFonts w:cs="Times New Roman"/>
              </w:rPr>
              <w:t>царга</w:t>
            </w:r>
            <w:proofErr w:type="spellEnd"/>
            <w:r w:rsidRPr="00690658">
              <w:rPr>
                <w:rFonts w:cs="Times New Roman"/>
              </w:rPr>
              <w:t xml:space="preserve">) выполнена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в контрастном цвете. При сборке используется соединительная фурнитура - особо прочная 4-х компонентная стяжка с конусным винтом. Каркас имеет металлопластиковые опоры, регулируемые по высоте для устранения неровностей пола. Цвет столешницы и боковых панелей: </w:t>
            </w:r>
            <w:proofErr w:type="spellStart"/>
            <w:r w:rsidRPr="00690658">
              <w:rPr>
                <w:rFonts w:cs="Times New Roman"/>
              </w:rPr>
              <w:t>венге</w:t>
            </w:r>
            <w:proofErr w:type="spellEnd"/>
            <w:r w:rsidRPr="00690658">
              <w:rPr>
                <w:rFonts w:cs="Times New Roman"/>
              </w:rPr>
              <w:t>. Цвет вставок: серебро.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D2AC142"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5563FC69"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2D3BCD" w14:textId="77777777" w:rsidR="00690658" w:rsidRPr="00690658" w:rsidRDefault="00690658" w:rsidP="00690658">
            <w:pPr>
              <w:pStyle w:val="Standard"/>
              <w:jc w:val="center"/>
              <w:rPr>
                <w:rFonts w:cs="Times New Roman"/>
                <w:b/>
              </w:rPr>
            </w:pPr>
            <w:r w:rsidRPr="00690658">
              <w:rPr>
                <w:rFonts w:cs="Times New Roman"/>
                <w:b/>
              </w:rPr>
              <w:lastRenderedPageBreak/>
              <w:t>19</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E5BE789" w14:textId="77777777" w:rsidR="00690658" w:rsidRPr="00690658" w:rsidRDefault="00690658" w:rsidP="00690658">
            <w:pPr>
              <w:pStyle w:val="Standard"/>
              <w:rPr>
                <w:rFonts w:cs="Times New Roman"/>
                <w:b/>
              </w:rPr>
            </w:pPr>
            <w:r w:rsidRPr="00690658">
              <w:rPr>
                <w:rFonts w:cs="Times New Roman"/>
                <w:b/>
              </w:rPr>
              <w:t>Конференц-стол</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CE5838"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2200 мм и не более 2400 мм, глубина не менее 1100 мм и не более 1200 мм, высота не менее 740 мм и не более 760 мм.  Столешница должна быть изготовлен из ДСП не менее 38 мм и не более 40 мм с 2-х сторонним </w:t>
            </w:r>
            <w:proofErr w:type="spellStart"/>
            <w:r w:rsidRPr="00690658">
              <w:rPr>
                <w:rFonts w:cs="Times New Roman"/>
              </w:rPr>
              <w:t>меламиновым</w:t>
            </w:r>
            <w:proofErr w:type="spellEnd"/>
            <w:r w:rsidRPr="00690658">
              <w:rPr>
                <w:rFonts w:cs="Times New Roman"/>
              </w:rPr>
              <w:t xml:space="preserve"> покрытием, о</w:t>
            </w:r>
            <w:r w:rsidRPr="00690658">
              <w:rPr>
                <w:rFonts w:cs="Times New Roman"/>
                <w:color w:val="000000"/>
              </w:rPr>
              <w:t xml:space="preserve">бработана по периметру 2 мм 2-х цветной акриловой кромкой с трехмерным (3D) эффектом. </w:t>
            </w:r>
            <w:r w:rsidRPr="00690658">
              <w:rPr>
                <w:rFonts w:cs="Times New Roman"/>
              </w:rPr>
              <w:t>С</w:t>
            </w:r>
            <w:r w:rsidRPr="00690658">
              <w:rPr>
                <w:rFonts w:cs="Times New Roman"/>
                <w:color w:val="000000"/>
              </w:rPr>
              <w:t>толешница прямоугольной формы, углы столешницы скруглены. Стол выполнен на панельном каркасе. Соединение столешни</w:t>
            </w:r>
            <w:bookmarkStart w:id="2" w:name="_GoBack111"/>
            <w:bookmarkEnd w:id="2"/>
            <w:r w:rsidRPr="00690658">
              <w:rPr>
                <w:rFonts w:cs="Times New Roman"/>
                <w:color w:val="000000"/>
              </w:rPr>
              <w:t xml:space="preserve">цы </w:t>
            </w:r>
            <w:proofErr w:type="gramStart"/>
            <w:r w:rsidRPr="00690658">
              <w:rPr>
                <w:rFonts w:cs="Times New Roman"/>
                <w:color w:val="000000"/>
              </w:rPr>
              <w:t>с  каркасом</w:t>
            </w:r>
            <w:proofErr w:type="gramEnd"/>
            <w:r w:rsidRPr="00690658">
              <w:rPr>
                <w:rFonts w:cs="Times New Roman"/>
                <w:color w:val="000000"/>
              </w:rPr>
              <w:t xml:space="preserve"> выполняется через декоративные вставки цвета «алюминий».</w:t>
            </w:r>
            <w:r w:rsidRPr="00690658">
              <w:rPr>
                <w:rFonts w:cs="Times New Roman"/>
              </w:rPr>
              <w:t xml:space="preserve"> Панельный каркас стола выполнен из ДСП не менее 38 мм и не более 40 мм с 2-х сторонним </w:t>
            </w:r>
            <w:proofErr w:type="spellStart"/>
            <w:r w:rsidRPr="00690658">
              <w:rPr>
                <w:rFonts w:cs="Times New Roman"/>
              </w:rPr>
              <w:t>меламиновым</w:t>
            </w:r>
            <w:proofErr w:type="spellEnd"/>
            <w:r w:rsidRPr="00690658">
              <w:rPr>
                <w:rFonts w:cs="Times New Roman"/>
              </w:rPr>
              <w:t xml:space="preserve"> покрытием.  Каркас имеет металлопластиковые опоры, регулируемые по высоте для устранения неровностей пола. </w:t>
            </w:r>
            <w:r w:rsidRPr="00690658">
              <w:rPr>
                <w:rFonts w:cs="Times New Roman"/>
                <w:color w:val="000000"/>
              </w:rPr>
              <w:t xml:space="preserve"> </w:t>
            </w:r>
            <w:proofErr w:type="spellStart"/>
            <w:r w:rsidRPr="00690658">
              <w:rPr>
                <w:rFonts w:cs="Times New Roman"/>
                <w:color w:val="000000"/>
              </w:rPr>
              <w:t>Царга</w:t>
            </w:r>
            <w:proofErr w:type="spellEnd"/>
            <w:r w:rsidRPr="00690658">
              <w:rPr>
                <w:rFonts w:cs="Times New Roman"/>
                <w:color w:val="000000"/>
              </w:rPr>
              <w:t xml:space="preserve"> стола изготовлена из 18 мм ДСП с кромкой 0,5 мм ABS, крепится с нижней стороны столешницы по центру, между боковыми опорами.  Все элементы ЛДСП, присутствующие в конструкции, должны обладать плотностью не менее 650 кг/м3., а так же должны быть влагостойкими и термостойкими, обладающими антибликовым покрытием, выдерживающим кратковременные </w:t>
            </w:r>
            <w:proofErr w:type="spellStart"/>
            <w:r w:rsidRPr="00690658">
              <w:rPr>
                <w:rFonts w:cs="Times New Roman"/>
                <w:color w:val="000000"/>
              </w:rPr>
              <w:t>термонагрузки</w:t>
            </w:r>
            <w:proofErr w:type="spellEnd"/>
            <w:r w:rsidRPr="00690658">
              <w:rPr>
                <w:rFonts w:cs="Times New Roman"/>
                <w:color w:val="000000"/>
              </w:rPr>
              <w:t xml:space="preserve"> (до 240С*) и химические нагрузки, а так же должны быть изготовлены из высококачественного импортного ЛДСП класса Е1. Внешний вид покрытия, вид рисунка, при его наличии, цвет, имитация текстуры и породы древесины, степень блеска, фактура поверхности должны соответствовать образцам-эталонам, утвержденным в установленном порядке. Ламинированная ДСП должна обладать следующими характеристиками: Предел прочности при изгибе, не менее 12-16 МПа. </w:t>
            </w:r>
            <w:proofErr w:type="spellStart"/>
            <w:r w:rsidRPr="00690658">
              <w:rPr>
                <w:rFonts w:cs="Times New Roman"/>
                <w:color w:val="000000"/>
              </w:rPr>
              <w:t>Покоробленность</w:t>
            </w:r>
            <w:proofErr w:type="spellEnd"/>
            <w:r w:rsidRPr="00690658">
              <w:rPr>
                <w:rFonts w:cs="Times New Roman"/>
                <w:color w:val="000000"/>
              </w:rPr>
              <w:t xml:space="preserve"> для плит с двухсторонней облицовкой не более 1,2-2,0 мм.  Стойкость поверхности к </w:t>
            </w:r>
            <w:proofErr w:type="spellStart"/>
            <w:r w:rsidRPr="00690658">
              <w:rPr>
                <w:rFonts w:cs="Times New Roman"/>
                <w:color w:val="000000"/>
              </w:rPr>
              <w:t>пятнообразованию</w:t>
            </w:r>
            <w:proofErr w:type="spellEnd"/>
            <w:r w:rsidRPr="00690658">
              <w:rPr>
                <w:rFonts w:cs="Times New Roman"/>
                <w:color w:val="000000"/>
              </w:rPr>
              <w:t xml:space="preserve">: изменения внешнего вида не допускаются или незначительные изменения. Для быстрого и простого соединения деталей используется 3-х компонентная стяжка с конусным винтом. Поставляется в разобранном виде, упакован в </w:t>
            </w:r>
            <w:proofErr w:type="spellStart"/>
            <w:r w:rsidRPr="00690658">
              <w:rPr>
                <w:rFonts w:cs="Times New Roman"/>
                <w:color w:val="000000"/>
              </w:rPr>
              <w:t>гофрокартон</w:t>
            </w:r>
            <w:proofErr w:type="spellEnd"/>
            <w:r w:rsidRPr="00690658">
              <w:rPr>
                <w:rFonts w:cs="Times New Roman"/>
                <w:color w:val="000000"/>
              </w:rPr>
              <w:t xml:space="preserve"> и защитную пленку. Углы упаковки защищены пластиковыми накладками из ударопрочного пластика. Цвет по Выбору Заказчика.</w:t>
            </w:r>
            <w:r w:rsidRPr="00690658">
              <w:rPr>
                <w:rFonts w:cs="Times New Roman"/>
              </w:rPr>
              <w:t xml:space="preserve">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51B5A4D" w14:textId="77777777" w:rsidR="00690658" w:rsidRPr="00690658" w:rsidRDefault="00690658" w:rsidP="00690658">
            <w:pPr>
              <w:pStyle w:val="Standard"/>
              <w:jc w:val="center"/>
              <w:rPr>
                <w:rFonts w:cs="Times New Roman"/>
                <w:b/>
              </w:rPr>
            </w:pPr>
            <w:r w:rsidRPr="00690658">
              <w:rPr>
                <w:rFonts w:cs="Times New Roman"/>
                <w:b/>
              </w:rPr>
              <w:t>1</w:t>
            </w:r>
          </w:p>
        </w:tc>
      </w:tr>
      <w:tr w:rsidR="00690658" w:rsidRPr="00690658" w14:paraId="0B8B2112"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7D72A13" w14:textId="77777777" w:rsidR="00690658" w:rsidRPr="00690658" w:rsidRDefault="00690658" w:rsidP="00690658">
            <w:pPr>
              <w:pStyle w:val="Standard"/>
              <w:jc w:val="center"/>
              <w:rPr>
                <w:rFonts w:cs="Times New Roman"/>
                <w:b/>
              </w:rPr>
            </w:pPr>
            <w:r w:rsidRPr="00690658">
              <w:rPr>
                <w:rFonts w:cs="Times New Roman"/>
                <w:b/>
              </w:rPr>
              <w:lastRenderedPageBreak/>
              <w:t>20</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760441" w14:textId="77777777" w:rsidR="00690658" w:rsidRPr="00690658" w:rsidRDefault="00690658" w:rsidP="00690658">
            <w:pPr>
              <w:pStyle w:val="Standard"/>
              <w:rPr>
                <w:rFonts w:cs="Times New Roman"/>
                <w:b/>
              </w:rPr>
            </w:pPr>
            <w:r w:rsidRPr="00690658">
              <w:rPr>
                <w:rFonts w:cs="Times New Roman"/>
                <w:b/>
              </w:rPr>
              <w:t>Стул</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8DF414"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580 мм и не более 585 мм, глубина не менее 535 мм и не более 545 мм, высота не менее 820 мм и не более 830 мм. Стул на </w:t>
            </w:r>
            <w:proofErr w:type="spellStart"/>
            <w:r w:rsidRPr="00690658">
              <w:rPr>
                <w:rFonts w:cs="Times New Roman"/>
              </w:rPr>
              <w:t>металлокаркасе</w:t>
            </w:r>
            <w:proofErr w:type="spellEnd"/>
            <w:r w:rsidRPr="00690658">
              <w:rPr>
                <w:rFonts w:cs="Times New Roman"/>
              </w:rPr>
              <w:t xml:space="preserve"> изогнутой формы с двойной сваркой, выполненном из плоскоовальной трубы не менее 30*15 мм и не более 32*17 мм, каркас хромированный. Спинка эргономичная, сконструирована с учетом анатомического строения человека, обеспечивает правильную посадку, высота спинки не менее 365 мм и не более 375 мм. Высота мягкой части спинки: не менее 320 мм и не более 330 мм. Сиденье эргономичное, с закругленным передним краем. Благодаря округлым формам сидения снижается нагрузка на ноги. Высота сиденья над полом: не менее 440 мм и не более 465 мм. Ширина мягкой части сиденья: не менее 470 мм и не более 475 мм. Глубина мягкой части сиденья: не менее 420 мм и не более 430 мм. Стул должен быть универсального назначения. Конструкция стула должна предусматривать как его автономное использование, так и в качестве стула для столов. Эргономика посадочного места данной модели должна быть рассчитана на высоту стола не менее 700 не более 780 мм. Внутренний каркас спинки и сиденья выполнен из гнутоклееной фанеры толщиной более 6 мм, но менее 9 мм. Обивка: </w:t>
            </w:r>
            <w:proofErr w:type="spellStart"/>
            <w:r w:rsidRPr="00690658">
              <w:rPr>
                <w:rFonts w:cs="Times New Roman"/>
              </w:rPr>
              <w:t>экокожа</w:t>
            </w:r>
            <w:proofErr w:type="spellEnd"/>
            <w:r w:rsidRPr="00690658">
              <w:rPr>
                <w:rFonts w:cs="Times New Roman"/>
              </w:rPr>
              <w:t xml:space="preserve">, предпочтительно </w:t>
            </w:r>
            <w:proofErr w:type="spellStart"/>
            <w:r w:rsidRPr="00690658">
              <w:rPr>
                <w:rFonts w:cs="Times New Roman"/>
              </w:rPr>
              <w:t>Terra</w:t>
            </w:r>
            <w:proofErr w:type="spellEnd"/>
            <w:r w:rsidRPr="00690658">
              <w:rPr>
                <w:rFonts w:cs="Times New Roman"/>
              </w:rPr>
              <w:t xml:space="preserve"> или аналогичный по качеству и текстуре материал.  Наполнение: поролон, либо </w:t>
            </w:r>
            <w:proofErr w:type="spellStart"/>
            <w:r w:rsidRPr="00690658">
              <w:rPr>
                <w:rFonts w:cs="Times New Roman"/>
              </w:rPr>
              <w:t>пенополиуретан</w:t>
            </w:r>
            <w:proofErr w:type="spellEnd"/>
            <w:r w:rsidRPr="00690658">
              <w:rPr>
                <w:rFonts w:cs="Times New Roman"/>
              </w:rPr>
              <w:t xml:space="preserve">. Стул оснащен пластиковыми крышками на задних частях спинки и сидения. Стул "штабелируемый", с возможностью установки в стопки "один в один" не менее чем 5 шт., что позволяет уменьшить площадь хранения. Ножки стула оснащены пластиковыми заглушками для предотвращения повреждения напольного покрытия. Выдерживает статическую нагрузку до 100 кг. Вес изделия: не более 6,5 кг.  </w:t>
            </w:r>
            <w:proofErr w:type="gramStart"/>
            <w:r w:rsidRPr="00690658">
              <w:rPr>
                <w:rFonts w:cs="Times New Roman"/>
              </w:rPr>
              <w:t>Цвет  обивки</w:t>
            </w:r>
            <w:proofErr w:type="gramEnd"/>
            <w:r w:rsidRPr="00690658">
              <w:rPr>
                <w:rFonts w:cs="Times New Roman"/>
              </w:rPr>
              <w:t>: темно-коричневый.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D95B29" w14:textId="77777777" w:rsidR="00690658" w:rsidRPr="00690658" w:rsidRDefault="00690658" w:rsidP="00690658">
            <w:pPr>
              <w:pStyle w:val="Standard"/>
              <w:jc w:val="center"/>
              <w:rPr>
                <w:rFonts w:cs="Times New Roman"/>
                <w:b/>
              </w:rPr>
            </w:pPr>
            <w:r w:rsidRPr="00690658">
              <w:rPr>
                <w:rFonts w:cs="Times New Roman"/>
                <w:b/>
              </w:rPr>
              <w:t>14</w:t>
            </w:r>
          </w:p>
        </w:tc>
      </w:tr>
      <w:tr w:rsidR="00690658" w:rsidRPr="00690658" w14:paraId="3AA60148"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38055AD" w14:textId="77777777" w:rsidR="00690658" w:rsidRPr="00690658" w:rsidRDefault="00690658" w:rsidP="00690658">
            <w:pPr>
              <w:pStyle w:val="Standard"/>
              <w:jc w:val="center"/>
              <w:rPr>
                <w:rFonts w:cs="Times New Roman"/>
                <w:b/>
              </w:rPr>
            </w:pPr>
            <w:r w:rsidRPr="00690658">
              <w:rPr>
                <w:rFonts w:cs="Times New Roman"/>
                <w:b/>
              </w:rPr>
              <w:t>21</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63B926" w14:textId="77777777" w:rsidR="00690658" w:rsidRPr="00690658" w:rsidRDefault="00690658" w:rsidP="00690658">
            <w:pPr>
              <w:pStyle w:val="Standard"/>
              <w:rPr>
                <w:rFonts w:cs="Times New Roman"/>
                <w:b/>
              </w:rPr>
            </w:pPr>
            <w:r w:rsidRPr="00690658">
              <w:rPr>
                <w:rFonts w:cs="Times New Roman"/>
                <w:b/>
              </w:rPr>
              <w:t>Шкаф-витрина низкая</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5C29E7B"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900 мм и не более 905 мм, глубина не менее 450 мм и не более 455 мм, высота не менее 750 мм и не более 755 мм.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Каркас шкафа выполнен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Задняя стенка шкафа выполнена из ЛДСП более 7 мм, но менее 12 мм с 2-х сторонним </w:t>
            </w:r>
            <w:proofErr w:type="spellStart"/>
            <w:r w:rsidRPr="00690658">
              <w:rPr>
                <w:rFonts w:cs="Times New Roman"/>
              </w:rPr>
              <w:t>меламиновым</w:t>
            </w:r>
            <w:proofErr w:type="spellEnd"/>
            <w:r w:rsidRPr="00690658">
              <w:rPr>
                <w:rFonts w:cs="Times New Roman"/>
              </w:rPr>
              <w:t xml:space="preserve"> покрытием и фиксируется </w:t>
            </w:r>
            <w:proofErr w:type="gramStart"/>
            <w:r w:rsidRPr="00690658">
              <w:rPr>
                <w:rFonts w:cs="Times New Roman"/>
              </w:rPr>
              <w:t>в пазу</w:t>
            </w:r>
            <w:proofErr w:type="gramEnd"/>
            <w:r w:rsidRPr="00690658">
              <w:rPr>
                <w:rFonts w:cs="Times New Roman"/>
              </w:rPr>
              <w:t xml:space="preserve"> по периметру. Шкаф оснащен полкой, образующей две ниши. </w:t>
            </w:r>
            <w:proofErr w:type="gramStart"/>
            <w:r w:rsidRPr="00690658">
              <w:rPr>
                <w:rFonts w:cs="Times New Roman"/>
              </w:rPr>
              <w:t>Полка</w:t>
            </w:r>
            <w:proofErr w:type="gramEnd"/>
            <w:r w:rsidRPr="00690658">
              <w:rPr>
                <w:rFonts w:cs="Times New Roman"/>
              </w:rPr>
              <w:t xml:space="preserve"> регулируемая по высоте, выполнена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Шкаф закрыт двумя стеклянными дверцами. Стеклянные двери изготовлены из матового стекла толщиной не менее 4 мм в раме из МДФ. Двери устанавливаются на металлические петли с </w:t>
            </w:r>
            <w:r w:rsidRPr="00690658">
              <w:rPr>
                <w:rFonts w:cs="Times New Roman"/>
              </w:rPr>
              <w:lastRenderedPageBreak/>
              <w:t xml:space="preserve">регулировками и механизмом быстрого монтажа.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690658">
              <w:rPr>
                <w:rFonts w:cs="Times New Roman"/>
              </w:rPr>
              <w:t>венге</w:t>
            </w:r>
            <w:proofErr w:type="spellEnd"/>
            <w:r w:rsidRPr="00690658">
              <w:rPr>
                <w:rFonts w:cs="Times New Roman"/>
              </w:rPr>
              <w:t>.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468695"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47F0E101"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8C0A5D" w14:textId="77777777" w:rsidR="00690658" w:rsidRPr="00690658" w:rsidRDefault="00690658" w:rsidP="00690658">
            <w:pPr>
              <w:pStyle w:val="Standard"/>
              <w:jc w:val="center"/>
              <w:rPr>
                <w:rFonts w:cs="Times New Roman"/>
                <w:b/>
              </w:rPr>
            </w:pPr>
            <w:r w:rsidRPr="00690658">
              <w:rPr>
                <w:rFonts w:cs="Times New Roman"/>
                <w:b/>
              </w:rPr>
              <w:lastRenderedPageBreak/>
              <w:t>22</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765824" w14:textId="77777777" w:rsidR="00690658" w:rsidRPr="00690658" w:rsidRDefault="00690658" w:rsidP="00690658">
            <w:pPr>
              <w:pStyle w:val="Standard"/>
              <w:rPr>
                <w:rFonts w:cs="Times New Roman"/>
                <w:b/>
              </w:rPr>
            </w:pPr>
            <w:r w:rsidRPr="00690658">
              <w:rPr>
                <w:rFonts w:cs="Times New Roman"/>
                <w:b/>
              </w:rPr>
              <w:t xml:space="preserve">Тумба </w:t>
            </w:r>
            <w:proofErr w:type="spellStart"/>
            <w:r w:rsidRPr="00690658">
              <w:rPr>
                <w:rFonts w:cs="Times New Roman"/>
                <w:b/>
              </w:rPr>
              <w:t>подкатная</w:t>
            </w:r>
            <w:proofErr w:type="spellEnd"/>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204C6B"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450 мм и не более 455 мм, глубина не менее 450 мм и не более 455 мм, высота не менее 590 мм и не более 600 мм.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Топ тумбы выполнен из ЛДСП не менее 25 мм и не более 28 мм с 2-х сторонним </w:t>
            </w:r>
            <w:proofErr w:type="spellStart"/>
            <w:r w:rsidRPr="00690658">
              <w:rPr>
                <w:rFonts w:cs="Times New Roman"/>
              </w:rPr>
              <w:t>меламиновым</w:t>
            </w:r>
            <w:proofErr w:type="spellEnd"/>
            <w:r w:rsidRPr="00690658">
              <w:rPr>
                <w:rFonts w:cs="Times New Roman"/>
              </w:rPr>
              <w:t xml:space="preserve"> покрытием. Каркас тумбы выполнен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Тумба оснащена не менее чем тремя выдвижными ящиками. Фасады ящиков изготовлены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690658">
              <w:rPr>
                <w:rFonts w:cs="Times New Roman"/>
              </w:rPr>
              <w:t>самозакрывания</w:t>
            </w:r>
            <w:proofErr w:type="spellEnd"/>
            <w:r w:rsidRPr="00690658">
              <w:rPr>
                <w:rFonts w:cs="Times New Roman"/>
              </w:rPr>
              <w:t xml:space="preserve">. Тумба снабжена центральным замком для одновременного закрывания всех ящиков. Ручки пластиковые цвета "алюминий". Тумба установлена на поворотные роликовые опоры, снабженные фиксаторами. При сборке используется соединительная фурнитура - особо прочная 4-х компонентная стяжка с конусным винтом. Цвет: </w:t>
            </w:r>
            <w:proofErr w:type="spellStart"/>
            <w:r w:rsidRPr="00690658">
              <w:rPr>
                <w:rFonts w:cs="Times New Roman"/>
              </w:rPr>
              <w:t>венге</w:t>
            </w:r>
            <w:proofErr w:type="spellEnd"/>
            <w:r w:rsidRPr="00690658">
              <w:rPr>
                <w:rFonts w:cs="Times New Roman"/>
              </w:rPr>
              <w:t>.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D20A1ED" w14:textId="77777777" w:rsidR="00690658" w:rsidRPr="00690658" w:rsidRDefault="00690658" w:rsidP="00690658">
            <w:pPr>
              <w:pStyle w:val="Standard"/>
              <w:jc w:val="center"/>
              <w:rPr>
                <w:rFonts w:cs="Times New Roman"/>
                <w:b/>
              </w:rPr>
            </w:pPr>
            <w:r w:rsidRPr="00690658">
              <w:rPr>
                <w:rFonts w:cs="Times New Roman"/>
                <w:b/>
              </w:rPr>
              <w:t>3</w:t>
            </w:r>
          </w:p>
        </w:tc>
      </w:tr>
      <w:tr w:rsidR="00690658" w:rsidRPr="00690658" w14:paraId="5C26E465"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EF4D061" w14:textId="77777777" w:rsidR="00690658" w:rsidRPr="00690658" w:rsidRDefault="00690658" w:rsidP="00690658">
            <w:pPr>
              <w:pStyle w:val="Standard"/>
              <w:jc w:val="center"/>
              <w:rPr>
                <w:rFonts w:cs="Times New Roman"/>
                <w:b/>
              </w:rPr>
            </w:pPr>
            <w:r w:rsidRPr="00690658">
              <w:rPr>
                <w:rFonts w:cs="Times New Roman"/>
                <w:b/>
              </w:rPr>
              <w:t>23</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EB2475" w14:textId="77777777" w:rsidR="00690658" w:rsidRPr="00690658" w:rsidRDefault="00690658" w:rsidP="00690658">
            <w:pPr>
              <w:pStyle w:val="Standard"/>
              <w:rPr>
                <w:rFonts w:cs="Times New Roman"/>
                <w:b/>
              </w:rPr>
            </w:pPr>
            <w:r w:rsidRPr="00690658">
              <w:rPr>
                <w:rFonts w:cs="Times New Roman"/>
                <w:b/>
              </w:rPr>
              <w:t>Тумба приставная</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E262DD"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1100 мм и не более 1105 мм, глубина не менее 450 мм и не более 455 мм, высота не менее 660 мм и не более 665 мм.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Топ тумбы выполнен из ЛДСП не менее 25 мм и не более 28 мм с 2-х сторонним </w:t>
            </w:r>
            <w:proofErr w:type="spellStart"/>
            <w:r w:rsidRPr="00690658">
              <w:rPr>
                <w:rFonts w:cs="Times New Roman"/>
              </w:rPr>
              <w:t>меламиновым</w:t>
            </w:r>
            <w:proofErr w:type="spellEnd"/>
            <w:r w:rsidRPr="00690658">
              <w:rPr>
                <w:rFonts w:cs="Times New Roman"/>
              </w:rPr>
              <w:t xml:space="preserve"> покрытием. Каркас тумбы выполнен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Левая часть тумбы оснащена не менее чем тремя выдвижными ящиками. Фасады ящиков изготовлены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Ящики установлены на металлические направляющие с нейлоновыми роликами, с </w:t>
            </w:r>
            <w:r w:rsidRPr="00690658">
              <w:rPr>
                <w:rFonts w:cs="Times New Roman"/>
              </w:rPr>
              <w:lastRenderedPageBreak/>
              <w:t xml:space="preserve">механизмами полного открывания и </w:t>
            </w:r>
            <w:proofErr w:type="spellStart"/>
            <w:r w:rsidRPr="00690658">
              <w:rPr>
                <w:rFonts w:cs="Times New Roman"/>
              </w:rPr>
              <w:t>самозакрывания</w:t>
            </w:r>
            <w:proofErr w:type="spellEnd"/>
            <w:r w:rsidRPr="00690658">
              <w:rPr>
                <w:rFonts w:cs="Times New Roman"/>
              </w:rPr>
              <w:t xml:space="preserve">. Тумба снабжена центральным замком для одновременного закрывания всех ящиков. Ручки пластиковые цвета "алюминий". Центральная часть тумбы представляет собой вертикальную открытую нишу, которая может использоваться для установки системного блока. Правая часть тумбы снабжена полкой, образующей две открытых ниши. </w:t>
            </w:r>
            <w:proofErr w:type="gramStart"/>
            <w:r w:rsidRPr="00690658">
              <w:rPr>
                <w:rFonts w:cs="Times New Roman"/>
              </w:rPr>
              <w:t>Полка</w:t>
            </w:r>
            <w:proofErr w:type="gramEnd"/>
            <w:r w:rsidRPr="00690658">
              <w:rPr>
                <w:rFonts w:cs="Times New Roman"/>
              </w:rPr>
              <w:t xml:space="preserve"> регулируемая по высоте, выполнена из ЛДСП не менее 18 мм и не более 22 мм с 2-х сторонним </w:t>
            </w:r>
            <w:proofErr w:type="spellStart"/>
            <w:r w:rsidRPr="00690658">
              <w:rPr>
                <w:rFonts w:cs="Times New Roman"/>
              </w:rPr>
              <w:t>меламиновым</w:t>
            </w:r>
            <w:proofErr w:type="spellEnd"/>
            <w:r w:rsidRPr="00690658">
              <w:rPr>
                <w:rFonts w:cs="Times New Roman"/>
              </w:rPr>
              <w:t xml:space="preserve"> покрытием. Каркас имеет металлопластиковые опоры, регулируемые по высоте для устранения неровностей пола. При сборке используется соединительная фурнитура - особо прочная 4-х компонентная стяжка с конусным винтом. Цвет: </w:t>
            </w:r>
            <w:proofErr w:type="spellStart"/>
            <w:r w:rsidRPr="00690658">
              <w:rPr>
                <w:rFonts w:cs="Times New Roman"/>
              </w:rPr>
              <w:t>венге</w:t>
            </w:r>
            <w:proofErr w:type="spellEnd"/>
            <w:r w:rsidRPr="00690658">
              <w:rPr>
                <w:rFonts w:cs="Times New Roman"/>
              </w:rPr>
              <w:t>.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F78144"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25900E56"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14D699" w14:textId="77777777" w:rsidR="00690658" w:rsidRPr="00690658" w:rsidRDefault="00690658" w:rsidP="00690658">
            <w:pPr>
              <w:pStyle w:val="Standard"/>
              <w:jc w:val="center"/>
              <w:rPr>
                <w:rFonts w:cs="Times New Roman"/>
                <w:b/>
              </w:rPr>
            </w:pPr>
            <w:r w:rsidRPr="00690658">
              <w:rPr>
                <w:rFonts w:cs="Times New Roman"/>
                <w:b/>
              </w:rPr>
              <w:lastRenderedPageBreak/>
              <w:t>24</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979989A" w14:textId="77777777" w:rsidR="00690658" w:rsidRPr="00690658" w:rsidRDefault="00690658" w:rsidP="00690658">
            <w:pPr>
              <w:pStyle w:val="Standard"/>
              <w:rPr>
                <w:rFonts w:cs="Times New Roman"/>
                <w:b/>
              </w:rPr>
            </w:pPr>
            <w:r w:rsidRPr="00690658">
              <w:rPr>
                <w:rFonts w:cs="Times New Roman"/>
                <w:b/>
              </w:rPr>
              <w:t>Диван 3-х местный</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8E030CC"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1820 мм не более 1840 мм, Глубина не менее 690 мм и не более 720 мм. Высота не менее 770 мм и не более 780 мм. Ширина посадочного места не менее 1520 мм и не более 1620 мм, глубина посадочного места не менее 490 мм и не более 510 мм. Высота посадочного места строго — 450 мм.  Ширина подлокотника строго должна быть 140 мм. Спинка и сидение с внутренней стороны дивана гладкие.  Материал дивана — фанера и ДСП шлифованные, ДВП, брус хвойных пород 8% влажности, наполнение мягких частей дивана- </w:t>
            </w:r>
            <w:proofErr w:type="spellStart"/>
            <w:r w:rsidRPr="00690658">
              <w:rPr>
                <w:rFonts w:cs="Times New Roman"/>
              </w:rPr>
              <w:t>пенополиуретан</w:t>
            </w:r>
            <w:proofErr w:type="spellEnd"/>
            <w:r w:rsidRPr="00690658">
              <w:rPr>
                <w:rFonts w:cs="Times New Roman"/>
              </w:rPr>
              <w:t>, синтепон- 150г/</w:t>
            </w:r>
            <w:proofErr w:type="spellStart"/>
            <w:r w:rsidRPr="00690658">
              <w:rPr>
                <w:rFonts w:cs="Times New Roman"/>
              </w:rPr>
              <w:t>кв.м</w:t>
            </w:r>
            <w:proofErr w:type="spellEnd"/>
            <w:r w:rsidRPr="00690658">
              <w:rPr>
                <w:rFonts w:cs="Times New Roman"/>
              </w:rPr>
              <w:t xml:space="preserve">. </w:t>
            </w:r>
            <w:r w:rsidRPr="00690658">
              <w:rPr>
                <w:rFonts w:eastAsia="Arial" w:cs="Times New Roman"/>
                <w:color w:val="000000"/>
              </w:rPr>
              <w:t xml:space="preserve"> В рамках сидений используются стальные пружины "</w:t>
            </w:r>
            <w:proofErr w:type="gramStart"/>
            <w:r w:rsidRPr="00690658">
              <w:rPr>
                <w:rFonts w:eastAsia="Arial" w:cs="Times New Roman"/>
                <w:color w:val="000000"/>
              </w:rPr>
              <w:t>зиг-</w:t>
            </w:r>
            <w:proofErr w:type="spellStart"/>
            <w:r w:rsidRPr="00690658">
              <w:rPr>
                <w:rFonts w:eastAsia="Arial" w:cs="Times New Roman"/>
                <w:color w:val="000000"/>
              </w:rPr>
              <w:t>заг</w:t>
            </w:r>
            <w:proofErr w:type="spellEnd"/>
            <w:proofErr w:type="gramEnd"/>
            <w:r w:rsidRPr="00690658">
              <w:rPr>
                <w:rFonts w:eastAsia="Arial" w:cs="Times New Roman"/>
                <w:color w:val="000000"/>
              </w:rPr>
              <w:t>", сборка отдельных элементов каркаса на болтах. Диван должен комплектоваться наклонными хромированными опорами Н=90 мм.</w:t>
            </w:r>
          </w:p>
          <w:p w14:paraId="2BBCEEAF" w14:textId="77777777" w:rsidR="00690658" w:rsidRPr="00690658" w:rsidRDefault="00690658" w:rsidP="00690658">
            <w:pPr>
              <w:pStyle w:val="Standard"/>
              <w:jc w:val="both"/>
              <w:rPr>
                <w:rFonts w:cs="Times New Roman"/>
              </w:rPr>
            </w:pPr>
            <w:r w:rsidRPr="00690658">
              <w:rPr>
                <w:rFonts w:cs="Times New Roman"/>
              </w:rPr>
              <w:t xml:space="preserve"> Обивка: поверхность -100% полиуретан, основа — 25%хлопок, 75% полиэстер.  Материал: </w:t>
            </w:r>
            <w:proofErr w:type="spellStart"/>
            <w:r w:rsidRPr="00690658">
              <w:rPr>
                <w:rFonts w:cs="Times New Roman"/>
              </w:rPr>
              <w:t>экокожа</w:t>
            </w:r>
            <w:proofErr w:type="spellEnd"/>
            <w:r w:rsidRPr="00690658">
              <w:rPr>
                <w:rFonts w:cs="Times New Roman"/>
              </w:rPr>
              <w:t xml:space="preserve">, предпочтительно </w:t>
            </w:r>
            <w:proofErr w:type="spellStart"/>
            <w:r w:rsidRPr="00690658">
              <w:rPr>
                <w:rFonts w:cs="Times New Roman"/>
              </w:rPr>
              <w:t>Terra</w:t>
            </w:r>
            <w:proofErr w:type="spellEnd"/>
            <w:r w:rsidRPr="00690658">
              <w:rPr>
                <w:rFonts w:cs="Times New Roman"/>
              </w:rPr>
              <w:t xml:space="preserve"> или аналогичный по качеству и текстуре материал.  Цвет: темно-коричневый.  Образцы цветового покрытия должны быть согласованы с </w:t>
            </w:r>
            <w:proofErr w:type="gramStart"/>
            <w:r w:rsidRPr="00690658">
              <w:rPr>
                <w:rFonts w:cs="Times New Roman"/>
              </w:rPr>
              <w:t xml:space="preserve">заказчиком.   </w:t>
            </w:r>
            <w:proofErr w:type="gramEnd"/>
            <w:r w:rsidRPr="00690658">
              <w:rPr>
                <w:rFonts w:cs="Times New Roman"/>
              </w:rPr>
              <w:t xml:space="preserve">    </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A1D6A9F" w14:textId="77777777" w:rsidR="00690658" w:rsidRPr="00690658" w:rsidRDefault="00690658" w:rsidP="00690658">
            <w:pPr>
              <w:pStyle w:val="Standard"/>
              <w:jc w:val="center"/>
              <w:rPr>
                <w:rFonts w:cs="Times New Roman"/>
                <w:b/>
              </w:rPr>
            </w:pPr>
            <w:r w:rsidRPr="00690658">
              <w:rPr>
                <w:rFonts w:cs="Times New Roman"/>
                <w:b/>
              </w:rPr>
              <w:t>1</w:t>
            </w:r>
          </w:p>
        </w:tc>
      </w:tr>
      <w:tr w:rsidR="00690658" w:rsidRPr="00690658" w14:paraId="6A1D1430"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82B20A" w14:textId="77777777" w:rsidR="00690658" w:rsidRPr="00690658" w:rsidRDefault="00690658" w:rsidP="00690658">
            <w:pPr>
              <w:pStyle w:val="Standard"/>
              <w:jc w:val="center"/>
              <w:rPr>
                <w:rFonts w:cs="Times New Roman"/>
                <w:b/>
              </w:rPr>
            </w:pPr>
            <w:r w:rsidRPr="00690658">
              <w:rPr>
                <w:rFonts w:cs="Times New Roman"/>
                <w:b/>
              </w:rPr>
              <w:t>25</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AF4F756" w14:textId="77777777" w:rsidR="00690658" w:rsidRPr="00690658" w:rsidRDefault="00690658" w:rsidP="00690658">
            <w:pPr>
              <w:pStyle w:val="Standard"/>
              <w:rPr>
                <w:rFonts w:cs="Times New Roman"/>
                <w:b/>
              </w:rPr>
            </w:pPr>
            <w:r w:rsidRPr="00690658">
              <w:rPr>
                <w:rFonts w:cs="Times New Roman"/>
                <w:b/>
              </w:rPr>
              <w:t>Стол журнальный</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2C15F94" w14:textId="77777777" w:rsidR="00690658" w:rsidRPr="00690658" w:rsidRDefault="00690658" w:rsidP="00690658">
            <w:pPr>
              <w:pStyle w:val="Standard"/>
              <w:jc w:val="both"/>
              <w:rPr>
                <w:rFonts w:cs="Times New Roman"/>
              </w:rPr>
            </w:pPr>
            <w:r w:rsidRPr="00690658">
              <w:rPr>
                <w:rFonts w:cs="Times New Roman"/>
                <w:color w:val="000000"/>
              </w:rPr>
              <w:t>Габаритные размеры: длина не менее 630 мм и не более 655 мм, ширина не менее 630 мм и не более 655 мм, высота не менее 440 мм и не более 450 мм. Журнальный стол прямоугольной формы, должен иметь мягкие углы, а также быть мягким со всех сторон, верх журнального стола квадратный с закаленным матовым стеклом толщиной не менее 8 мм и не более 10 мм, кромка-полировка. Материал стола: ф</w:t>
            </w:r>
            <w:r w:rsidRPr="00690658">
              <w:rPr>
                <w:rFonts w:eastAsia="Arial" w:cs="Times New Roman"/>
                <w:color w:val="000000"/>
              </w:rPr>
              <w:t xml:space="preserve">анера березовая шлифованная, ДВП, брусок хвойных пород 8% влажности. </w:t>
            </w:r>
            <w:r w:rsidRPr="00690658">
              <w:rPr>
                <w:rFonts w:cs="Times New Roman"/>
                <w:color w:val="000000"/>
              </w:rPr>
              <w:t xml:space="preserve">Внутренне наполнение </w:t>
            </w:r>
            <w:proofErr w:type="gramStart"/>
            <w:r w:rsidRPr="00690658">
              <w:rPr>
                <w:rFonts w:cs="Times New Roman"/>
                <w:color w:val="000000"/>
              </w:rPr>
              <w:t>стола  -</w:t>
            </w:r>
            <w:proofErr w:type="spellStart"/>
            <w:proofErr w:type="gramEnd"/>
            <w:r w:rsidRPr="00690658">
              <w:rPr>
                <w:rFonts w:cs="Times New Roman"/>
                <w:color w:val="000000"/>
              </w:rPr>
              <w:t>п</w:t>
            </w:r>
            <w:r w:rsidRPr="00690658">
              <w:rPr>
                <w:rFonts w:eastAsia="Arial" w:cs="Times New Roman"/>
                <w:color w:val="000000"/>
              </w:rPr>
              <w:t>енополиуретан</w:t>
            </w:r>
            <w:proofErr w:type="spellEnd"/>
            <w:r w:rsidRPr="00690658">
              <w:rPr>
                <w:rFonts w:eastAsia="Arial" w:cs="Times New Roman"/>
                <w:color w:val="000000"/>
              </w:rPr>
              <w:t xml:space="preserve"> ST2536, EL2545, HL4065, синтепон не менее 150г/</w:t>
            </w:r>
            <w:proofErr w:type="spellStart"/>
            <w:r w:rsidRPr="00690658">
              <w:rPr>
                <w:rFonts w:eastAsia="Arial" w:cs="Times New Roman"/>
                <w:color w:val="000000"/>
              </w:rPr>
              <w:t>кв.м</w:t>
            </w:r>
            <w:proofErr w:type="spellEnd"/>
            <w:r w:rsidRPr="00690658">
              <w:rPr>
                <w:rFonts w:eastAsia="Arial" w:cs="Times New Roman"/>
                <w:color w:val="000000"/>
              </w:rPr>
              <w:t>. и не более 200г/</w:t>
            </w:r>
            <w:proofErr w:type="spellStart"/>
            <w:r w:rsidRPr="00690658">
              <w:rPr>
                <w:rFonts w:eastAsia="Arial" w:cs="Times New Roman"/>
                <w:color w:val="000000"/>
              </w:rPr>
              <w:t>кв.м</w:t>
            </w:r>
            <w:proofErr w:type="spellEnd"/>
            <w:r w:rsidRPr="00690658">
              <w:rPr>
                <w:rFonts w:eastAsia="Arial" w:cs="Times New Roman"/>
                <w:color w:val="000000"/>
              </w:rPr>
              <w:t>. Стол должен комплектоваться хромированными опорами высотой не более 40 мм. О</w:t>
            </w:r>
            <w:r w:rsidRPr="00690658">
              <w:rPr>
                <w:rFonts w:cs="Times New Roman"/>
                <w:color w:val="000000"/>
              </w:rPr>
              <w:t xml:space="preserve">бивка </w:t>
            </w:r>
            <w:proofErr w:type="gramStart"/>
            <w:r w:rsidRPr="00690658">
              <w:rPr>
                <w:rFonts w:cs="Times New Roman"/>
                <w:color w:val="000000"/>
              </w:rPr>
              <w:t>стола :</w:t>
            </w:r>
            <w:proofErr w:type="gramEnd"/>
            <w:r w:rsidRPr="00690658">
              <w:rPr>
                <w:rFonts w:cs="Times New Roman"/>
                <w:color w:val="000000"/>
              </w:rPr>
              <w:t xml:space="preserve"> </w:t>
            </w:r>
            <w:proofErr w:type="spellStart"/>
            <w:r w:rsidRPr="00690658">
              <w:rPr>
                <w:rFonts w:cs="Times New Roman"/>
                <w:color w:val="000000"/>
              </w:rPr>
              <w:t>экокожа</w:t>
            </w:r>
            <w:proofErr w:type="spellEnd"/>
            <w:r w:rsidRPr="00690658">
              <w:rPr>
                <w:rFonts w:cs="Times New Roman"/>
                <w:color w:val="000000"/>
              </w:rPr>
              <w:t xml:space="preserve"> белого цвета</w:t>
            </w:r>
            <w:r w:rsidRPr="00690658">
              <w:rPr>
                <w:rFonts w:cs="Times New Roman"/>
              </w:rPr>
              <w:t xml:space="preserve">, предпочтительно </w:t>
            </w:r>
            <w:proofErr w:type="spellStart"/>
            <w:r w:rsidRPr="00690658">
              <w:rPr>
                <w:rFonts w:cs="Times New Roman"/>
              </w:rPr>
              <w:t>Terra</w:t>
            </w:r>
            <w:proofErr w:type="spellEnd"/>
            <w:r w:rsidRPr="00690658">
              <w:rPr>
                <w:rFonts w:cs="Times New Roman"/>
              </w:rPr>
              <w:t xml:space="preserve"> 100 или аналогичный по качеству и текстуре материал. </w:t>
            </w:r>
            <w:r w:rsidRPr="00690658">
              <w:rPr>
                <w:rFonts w:eastAsia="Arial" w:cs="Times New Roman"/>
              </w:rPr>
              <w:t>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F7C9996" w14:textId="77777777" w:rsidR="00690658" w:rsidRPr="00690658" w:rsidRDefault="00690658" w:rsidP="00690658">
            <w:pPr>
              <w:pStyle w:val="Standard"/>
              <w:jc w:val="center"/>
              <w:rPr>
                <w:rFonts w:cs="Times New Roman"/>
                <w:b/>
              </w:rPr>
            </w:pPr>
            <w:r w:rsidRPr="00690658">
              <w:rPr>
                <w:rFonts w:cs="Times New Roman"/>
                <w:b/>
              </w:rPr>
              <w:t>2</w:t>
            </w:r>
          </w:p>
        </w:tc>
      </w:tr>
      <w:tr w:rsidR="00690658" w:rsidRPr="00690658" w14:paraId="29EB8E55"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89C69A6" w14:textId="77777777" w:rsidR="00690658" w:rsidRPr="00690658" w:rsidRDefault="00690658" w:rsidP="00690658">
            <w:pPr>
              <w:pStyle w:val="Standard"/>
              <w:jc w:val="center"/>
              <w:rPr>
                <w:rFonts w:cs="Times New Roman"/>
                <w:b/>
              </w:rPr>
            </w:pPr>
            <w:r w:rsidRPr="00690658">
              <w:rPr>
                <w:rFonts w:cs="Times New Roman"/>
                <w:b/>
              </w:rPr>
              <w:t>26</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38DFAF2" w14:textId="77777777" w:rsidR="00690658" w:rsidRPr="00690658" w:rsidRDefault="00690658" w:rsidP="00690658">
            <w:pPr>
              <w:pStyle w:val="Standard"/>
              <w:rPr>
                <w:rFonts w:cs="Times New Roman"/>
                <w:b/>
              </w:rPr>
            </w:pPr>
            <w:r w:rsidRPr="00690658">
              <w:rPr>
                <w:rFonts w:cs="Times New Roman"/>
                <w:b/>
              </w:rPr>
              <w:t>Конференц-стол</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E0D049" w14:textId="77777777" w:rsidR="00690658" w:rsidRPr="00690658" w:rsidRDefault="00690658" w:rsidP="00690658">
            <w:pPr>
              <w:pStyle w:val="Textbody"/>
              <w:jc w:val="both"/>
              <w:rPr>
                <w:rFonts w:cs="Times New Roman"/>
              </w:rPr>
            </w:pPr>
            <w:r w:rsidRPr="00690658">
              <w:rPr>
                <w:rFonts w:cs="Times New Roman"/>
                <w:color w:val="000000"/>
              </w:rPr>
              <w:t xml:space="preserve">Габаритные размеры: длина не менее 4000 мм и не более 4020 мм, ширина не менее 1800 мм и не более 1820 мм, высота не менее 750 мм и не более 760 мм.  Стол должен состоять из следующих элементов: основная столешница диной не менее 2200 мм, глубиной не менее 750 мм. – 2 шт., радиусный сегмент в виде полукруга длиной не менее 900 мм, глубиной не менее </w:t>
            </w:r>
            <w:r w:rsidRPr="00690658">
              <w:rPr>
                <w:rFonts w:cs="Times New Roman"/>
                <w:color w:val="000000"/>
              </w:rPr>
              <w:lastRenderedPageBreak/>
              <w:t xml:space="preserve">1800 мм – 2 шт., основная опорная часть для установки радиусных сегментов и основных столешниц состоит из панели высотой не менее 719 мм, глубиной не менее 1700мм и двух перпендикулярно расположенных панелей высотой не менее 719 мм, глубиной не менее 400мм – 2 шт., соединительная опорная часть должна быть установлена по центру основной столешницы и иметь 2 соединительных панель (право-/лево-). Высота опорной части должна быть не менее 719 мм, глубиной не менее 750мм. Соединительные элементы должны быть высотой не менее 350 мм и должны стягивать соединительную с основной опорной частью - 2 шт. Столешница составная, клееная, толщиной не менее 40 мм. Верхняя часть столешницы ЛДСП </w:t>
            </w:r>
            <w:proofErr w:type="spellStart"/>
            <w:r w:rsidRPr="00690658">
              <w:rPr>
                <w:rFonts w:cs="Times New Roman"/>
                <w:color w:val="000000"/>
              </w:rPr>
              <w:t>Венге</w:t>
            </w:r>
            <w:proofErr w:type="spellEnd"/>
            <w:r w:rsidRPr="00690658">
              <w:rPr>
                <w:rFonts w:cs="Times New Roman"/>
                <w:color w:val="000000"/>
              </w:rPr>
              <w:t xml:space="preserve"> Аруба, толщиной не менее 25 мм в кромке ПВХ не менее 3 мм в цвет столешницы. Нижняя часть столешницы (подложка) ЛДСП Алюминий, толщиной не менее 16 мм в кромке ПВХ не менее 3 мм в цвет ЛДСП и утоплена относительно верхней столешницы не более чем на 10 мм. При стыке всех частей столешницы должна быть видимость единой столешницы. Опорная часть составная, клееная, толщиной не менее 65 мм. Внешние элементы опор ЛДСП </w:t>
            </w:r>
            <w:proofErr w:type="spellStart"/>
            <w:r w:rsidRPr="00690658">
              <w:rPr>
                <w:rFonts w:cs="Times New Roman"/>
                <w:color w:val="000000"/>
              </w:rPr>
              <w:t>Венге</w:t>
            </w:r>
            <w:proofErr w:type="spellEnd"/>
            <w:r w:rsidRPr="00690658">
              <w:rPr>
                <w:rFonts w:cs="Times New Roman"/>
                <w:color w:val="000000"/>
              </w:rPr>
              <w:t xml:space="preserve"> Аруба, толщиной не менее 25 мм в кромке ПВХ не менее 3 мм в цвет столешницы. Внутренняя часть опор ЛДСП Алюминий, толщиной не менее 16 мм в кромке ПВХ не менее 3 мм в цвет ЛДСП и утоплена относительно внешних элементов не более чем на 10 мм. Крепление элементов должно осуществляться посредствам металлических винтов, эксцентриков и деревянных штырей. Конструкция столешницы стола цельная, не разрезная. Стол должен быть установлен на опоры с возможностью регулировки по высоте до 10 мм. На все нижние плоскости опор должны быть установлены войлочные накладки для предотвращения повреждений пола. Группа горючести материалов по ГОСТ 30244-94 должна соответствовать Г1-Г2. Материал изготовления стола- высококачественный экологически безопасный ЛДСП класса Е1. Не допускаются механические браки поверхности, шпаклевка поверхности, углубления, царапины. Цвет: </w:t>
            </w:r>
            <w:proofErr w:type="spellStart"/>
            <w:r w:rsidRPr="00690658">
              <w:rPr>
                <w:rFonts w:cs="Times New Roman"/>
                <w:color w:val="000000"/>
              </w:rPr>
              <w:t>Венге</w:t>
            </w:r>
            <w:proofErr w:type="spellEnd"/>
            <w:r w:rsidRPr="00690658">
              <w:rPr>
                <w:rFonts w:cs="Times New Roman"/>
                <w:color w:val="000000"/>
              </w:rPr>
              <w:t xml:space="preserve"> Аруба/ Алюминий.  </w:t>
            </w:r>
            <w:r w:rsidRPr="00690658">
              <w:rPr>
                <w:rFonts w:cs="Times New Roman"/>
              </w:rPr>
              <w:t>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A3471B"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0CD2CF84"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CC01D35" w14:textId="77777777" w:rsidR="00690658" w:rsidRPr="00690658" w:rsidRDefault="00690658" w:rsidP="00690658">
            <w:pPr>
              <w:pStyle w:val="Standard"/>
              <w:jc w:val="center"/>
              <w:rPr>
                <w:rFonts w:cs="Times New Roman"/>
                <w:b/>
              </w:rPr>
            </w:pPr>
            <w:r w:rsidRPr="00690658">
              <w:rPr>
                <w:rFonts w:cs="Times New Roman"/>
                <w:b/>
              </w:rPr>
              <w:lastRenderedPageBreak/>
              <w:t>27</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12D5B4A" w14:textId="77777777" w:rsidR="00690658" w:rsidRPr="00690658" w:rsidRDefault="00690658" w:rsidP="00690658">
            <w:pPr>
              <w:pStyle w:val="Standard"/>
              <w:rPr>
                <w:rFonts w:cs="Times New Roman"/>
                <w:b/>
              </w:rPr>
            </w:pPr>
            <w:r w:rsidRPr="00690658">
              <w:rPr>
                <w:rFonts w:cs="Times New Roman"/>
                <w:b/>
              </w:rPr>
              <w:t>Шкаф с раковиной</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413E1FA" w14:textId="77777777" w:rsidR="00690658" w:rsidRPr="00690658" w:rsidRDefault="00690658" w:rsidP="00690658">
            <w:pPr>
              <w:pStyle w:val="Standard"/>
              <w:rPr>
                <w:rFonts w:cs="Times New Roman"/>
              </w:rPr>
            </w:pPr>
            <w:r w:rsidRPr="00690658">
              <w:rPr>
                <w:rFonts w:cs="Times New Roman"/>
              </w:rPr>
              <w:t>Габаритные размеры: ширина не менее 800 мм и не более 830 мм, глубина не менее 490 мм и не более 500 мм, высота не менее 640 мм и не более 650 мм.</w:t>
            </w:r>
          </w:p>
          <w:p w14:paraId="49D10139" w14:textId="77777777" w:rsidR="00690658" w:rsidRPr="00690658" w:rsidRDefault="00690658" w:rsidP="00690658">
            <w:pPr>
              <w:pStyle w:val="Standard"/>
              <w:rPr>
                <w:rFonts w:cs="Times New Roman"/>
              </w:rPr>
            </w:pPr>
            <w:r w:rsidRPr="00690658">
              <w:rPr>
                <w:rFonts w:cs="Times New Roman"/>
              </w:rPr>
              <w:t xml:space="preserve">Шкаф должен включать в себя: каркас шкафа, заднюю стенку, раковину накладную, два выдвижных ящика с ручками, </w:t>
            </w:r>
            <w:proofErr w:type="gramStart"/>
            <w:r w:rsidRPr="00690658">
              <w:rPr>
                <w:rFonts w:cs="Times New Roman"/>
              </w:rPr>
              <w:t>ножки,  также</w:t>
            </w:r>
            <w:proofErr w:type="gramEnd"/>
            <w:r w:rsidRPr="00690658">
              <w:rPr>
                <w:rFonts w:cs="Times New Roman"/>
              </w:rPr>
              <w:t xml:space="preserve"> сифон и выводной вентиль, разделить ящиков. </w:t>
            </w:r>
            <w:r w:rsidRPr="00690658">
              <w:rPr>
                <w:rFonts w:cs="Times New Roman"/>
              </w:rPr>
              <w:br/>
              <w:t xml:space="preserve">Одинарная раковина: раковина должна быть устойчива к воздействию большинства химикатов, за исключением сильных кислот и сильных щелочей. Раковина должна быть керамическая.  Размеры раковины должны быть такими же по ширине и </w:t>
            </w:r>
            <w:proofErr w:type="gramStart"/>
            <w:r w:rsidRPr="00690658">
              <w:rPr>
                <w:rFonts w:cs="Times New Roman"/>
              </w:rPr>
              <w:t>глубине</w:t>
            </w:r>
            <w:proofErr w:type="gramEnd"/>
            <w:r w:rsidRPr="00690658">
              <w:rPr>
                <w:rFonts w:cs="Times New Roman"/>
              </w:rPr>
              <w:t xml:space="preserve"> как и каркас шкафа.    Материал сифона для мойки: полипропилен. Прокладка должна быть сделана из синтетического каучука. Шкаф для раковины с 2 ящиками: каркас/ обвязка/ фронтальная часть ящика- влагостойкое ДСП не менее 16 мм и не более 22 мм с </w:t>
            </w:r>
            <w:proofErr w:type="spellStart"/>
            <w:r w:rsidRPr="00690658">
              <w:rPr>
                <w:rFonts w:cs="Times New Roman"/>
              </w:rPr>
              <w:t>меламиновым</w:t>
            </w:r>
            <w:proofErr w:type="spellEnd"/>
            <w:r w:rsidRPr="00690658">
              <w:rPr>
                <w:rFonts w:cs="Times New Roman"/>
              </w:rPr>
              <w:t xml:space="preserve"> покрытием, кромка </w:t>
            </w:r>
            <w:r w:rsidRPr="00690658">
              <w:rPr>
                <w:rFonts w:cs="Times New Roman"/>
                <w:lang w:val="en-US"/>
              </w:rPr>
              <w:t>ABS</w:t>
            </w:r>
            <w:r w:rsidRPr="00690658">
              <w:rPr>
                <w:rFonts w:cs="Times New Roman"/>
              </w:rPr>
              <w:t xml:space="preserve">. Боковины ящика/ Задняя часть ящика: массив </w:t>
            </w:r>
            <w:r w:rsidRPr="00690658">
              <w:rPr>
                <w:rFonts w:cs="Times New Roman"/>
              </w:rPr>
              <w:lastRenderedPageBreak/>
              <w:t xml:space="preserve">березы, прозрачный акриловый лак. Нижняя часть ящика/ перегородка: влагостойкое ДСП не менее 16 мм и не более 22 </w:t>
            </w:r>
            <w:proofErr w:type="gramStart"/>
            <w:r w:rsidRPr="00690658">
              <w:rPr>
                <w:rFonts w:cs="Times New Roman"/>
              </w:rPr>
              <w:t>мм  с</w:t>
            </w:r>
            <w:proofErr w:type="gramEnd"/>
            <w:r w:rsidRPr="00690658">
              <w:rPr>
                <w:rFonts w:cs="Times New Roman"/>
              </w:rPr>
              <w:t xml:space="preserve"> </w:t>
            </w:r>
            <w:proofErr w:type="spellStart"/>
            <w:r w:rsidRPr="00690658">
              <w:rPr>
                <w:rFonts w:cs="Times New Roman"/>
              </w:rPr>
              <w:t>меламиновым</w:t>
            </w:r>
            <w:proofErr w:type="spellEnd"/>
            <w:r w:rsidRPr="00690658">
              <w:rPr>
                <w:rFonts w:cs="Times New Roman"/>
              </w:rPr>
              <w:t xml:space="preserve"> покрытием, кромка </w:t>
            </w:r>
            <w:r w:rsidRPr="00690658">
              <w:rPr>
                <w:rFonts w:cs="Times New Roman"/>
                <w:lang w:val="en-US"/>
              </w:rPr>
              <w:t>ABS</w:t>
            </w:r>
            <w:r w:rsidRPr="00690658">
              <w:rPr>
                <w:rFonts w:cs="Times New Roman"/>
              </w:rPr>
              <w:t>. Выводной вентиль: нержавеющая сталь, латунь, хромирование. Ящики должны быть изготовлены из массива дерева, дно изготовлено из устойчивого к повреждениям меламина. Ящики с плавным ходом и стопором выдерживают нагрузку не менее 15 кг. Размер отделений должны регулироваться с помощью разделителя. Ящики должны выдвигаться полностью, обеспечивая удобный обзор и доступ к содержимому. Прилагаемый сифон должен легко подсоединяться к сливной трубе.</w:t>
            </w:r>
          </w:p>
          <w:p w14:paraId="7228BEFF" w14:textId="77777777" w:rsidR="00690658" w:rsidRPr="00690658" w:rsidRDefault="00690658" w:rsidP="00690658">
            <w:pPr>
              <w:pStyle w:val="Standard"/>
              <w:spacing w:line="168" w:lineRule="atLeast"/>
              <w:rPr>
                <w:rFonts w:cs="Times New Roman"/>
              </w:rPr>
            </w:pPr>
            <w:r w:rsidRPr="00690658">
              <w:rPr>
                <w:rFonts w:cs="Times New Roman"/>
              </w:rPr>
              <w:t>Шкаф должен быть на опорах.  Опоры в виде ножек круглой формы, регулируемые, материал: нержавеющая сталь. Высота опор минимальная не менее 220 мм и максимальная не более 250 мм. Количество опор-4 штуки.  Цвет каркаса шкафа и раковины: белый.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342DEE"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700937C2"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6FBC72" w14:textId="77777777" w:rsidR="00690658" w:rsidRPr="00690658" w:rsidRDefault="00690658" w:rsidP="00690658">
            <w:pPr>
              <w:pStyle w:val="Standard"/>
              <w:jc w:val="center"/>
              <w:rPr>
                <w:rFonts w:cs="Times New Roman"/>
                <w:b/>
              </w:rPr>
            </w:pPr>
            <w:r w:rsidRPr="00690658">
              <w:rPr>
                <w:rFonts w:cs="Times New Roman"/>
                <w:b/>
              </w:rPr>
              <w:lastRenderedPageBreak/>
              <w:t>28</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9D0B72" w14:textId="77777777" w:rsidR="00690658" w:rsidRPr="00690658" w:rsidRDefault="00690658" w:rsidP="00690658">
            <w:pPr>
              <w:pStyle w:val="Standard"/>
              <w:rPr>
                <w:rFonts w:cs="Times New Roman"/>
                <w:b/>
              </w:rPr>
            </w:pPr>
            <w:r w:rsidRPr="00690658">
              <w:rPr>
                <w:rFonts w:cs="Times New Roman"/>
                <w:b/>
              </w:rPr>
              <w:t>Зеркальный шкаф</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CD10CB"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995 мм и не более 1010 мм, глубина не менее 140 мм и не более 150 мм, высота не менее 950 мм и не более 960 мм. Зеркальный шкаф состоит из каркаса шкафа </w:t>
            </w:r>
            <w:proofErr w:type="gramStart"/>
            <w:r w:rsidRPr="00690658">
              <w:rPr>
                <w:rFonts w:cs="Times New Roman"/>
              </w:rPr>
              <w:t>и  двух</w:t>
            </w:r>
            <w:proofErr w:type="gramEnd"/>
            <w:r w:rsidRPr="00690658">
              <w:rPr>
                <w:rFonts w:cs="Times New Roman"/>
              </w:rPr>
              <w:t xml:space="preserve"> зеркальных дверей. Зеркало с внешней и внутренней стороны.</w:t>
            </w:r>
          </w:p>
          <w:p w14:paraId="340A29AB" w14:textId="77777777" w:rsidR="00690658" w:rsidRPr="00690658" w:rsidRDefault="00690658" w:rsidP="00690658">
            <w:pPr>
              <w:pStyle w:val="Standard"/>
              <w:spacing w:line="168" w:lineRule="atLeast"/>
              <w:rPr>
                <w:rFonts w:cs="Times New Roman"/>
              </w:rPr>
            </w:pPr>
            <w:r w:rsidRPr="00690658">
              <w:rPr>
                <w:rFonts w:cs="Times New Roman"/>
              </w:rPr>
              <w:t xml:space="preserve">Зеркальная дверца на последних сантиметрах закрывается автоматически. Зеркало обязательно должно быть снабжено защитной пленкой с обратной </w:t>
            </w:r>
            <w:proofErr w:type="gramStart"/>
            <w:r w:rsidRPr="00690658">
              <w:rPr>
                <w:rFonts w:cs="Times New Roman"/>
              </w:rPr>
              <w:t>стороны,  это</w:t>
            </w:r>
            <w:proofErr w:type="gramEnd"/>
            <w:r w:rsidRPr="00690658">
              <w:rPr>
                <w:rFonts w:cs="Times New Roman"/>
              </w:rPr>
              <w:t xml:space="preserve"> необходимо для снижения опасности получения травм, если стекло разобьется.  Внутреннее наполнение шкафа- полки, в количестве не менее 8 штук. Полки должны быть съемными, сделанными строго из закаленного стекла: </w:t>
            </w:r>
            <w:proofErr w:type="spellStart"/>
            <w:r w:rsidRPr="00690658">
              <w:rPr>
                <w:rFonts w:cs="Times New Roman"/>
              </w:rPr>
              <w:t>жаро</w:t>
            </w:r>
            <w:proofErr w:type="spellEnd"/>
            <w:r w:rsidRPr="00690658">
              <w:rPr>
                <w:rFonts w:cs="Times New Roman"/>
              </w:rPr>
              <w:t xml:space="preserve">- и ударопрочные. Каркас шкафа должен быть сделан из влагостойкого ЛДСП и должен быть обработан по периметру кромкой </w:t>
            </w:r>
            <w:r w:rsidRPr="00690658">
              <w:rPr>
                <w:rFonts w:cs="Times New Roman"/>
                <w:lang w:val="en-US"/>
              </w:rPr>
              <w:t>ABS</w:t>
            </w:r>
            <w:r w:rsidRPr="00690658">
              <w:rPr>
                <w:rFonts w:cs="Times New Roman"/>
              </w:rPr>
              <w:t>. Задняя панель/ Дверь: ДВП, Пленка. Материал используется влагостойкий. Шкаф должен крепиться к стене, крепления должны входить в комплект к зеркальному шкафу.</w:t>
            </w:r>
          </w:p>
          <w:p w14:paraId="04ED4A95" w14:textId="77777777" w:rsidR="00690658" w:rsidRPr="00690658" w:rsidRDefault="00690658" w:rsidP="00690658">
            <w:pPr>
              <w:pStyle w:val="Standard"/>
              <w:spacing w:line="168" w:lineRule="atLeast"/>
              <w:rPr>
                <w:rFonts w:cs="Times New Roman"/>
              </w:rPr>
            </w:pPr>
            <w:r w:rsidRPr="00690658">
              <w:rPr>
                <w:rFonts w:cs="Times New Roman"/>
              </w:rPr>
              <w:t>Шкаф имеет светодиодную подсветку. Световой поток: 600 Люмен</w:t>
            </w:r>
            <w:r w:rsidRPr="00690658">
              <w:rPr>
                <w:rFonts w:cs="Times New Roman"/>
              </w:rPr>
              <w:br/>
              <w:t xml:space="preserve">Габаритные размеры: ширина не менее 995 мм и не более 1010 мм, глубина 130 мм, высота не менее 20 мм и не более 30 мм. Особенности лампы: постоянное подключение к электросети, интегрированный светодиод, световой поток лампы 600 люменов равен световому потоку лампы накаливания 48 Ватт, свет: теплый белый (3000 Кельвинов). Лампа должна подходить для пользования в таких помещениях, как ванная комната.  Потребляемая мощность: 10 Вт. Срок службы светодиода около 25 000 часов.  Лампа должна обеспечивать ровное освещение зеркала и раковины, крепиться может к стене, </w:t>
            </w:r>
            <w:proofErr w:type="gramStart"/>
            <w:r w:rsidRPr="00690658">
              <w:rPr>
                <w:rFonts w:cs="Times New Roman"/>
              </w:rPr>
              <w:t>либо  в</w:t>
            </w:r>
            <w:proofErr w:type="gramEnd"/>
            <w:r w:rsidRPr="00690658">
              <w:rPr>
                <w:rFonts w:cs="Times New Roman"/>
              </w:rPr>
              <w:t xml:space="preserve"> качестве полки  или может быть установлена на верхней панели шкафчика. Шкаф должен крепиться к стене, крепления должны входить в комплект к зеркальному шкафу. Цвет каркаса: белый.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E52F838" w14:textId="77777777" w:rsidR="00690658" w:rsidRPr="00690658" w:rsidRDefault="00690658" w:rsidP="00690658">
            <w:pPr>
              <w:pStyle w:val="Standard"/>
              <w:jc w:val="center"/>
              <w:rPr>
                <w:rFonts w:cs="Times New Roman"/>
                <w:b/>
              </w:rPr>
            </w:pPr>
            <w:r w:rsidRPr="00690658">
              <w:rPr>
                <w:rFonts w:cs="Times New Roman"/>
                <w:b/>
              </w:rPr>
              <w:t>1</w:t>
            </w:r>
          </w:p>
        </w:tc>
      </w:tr>
      <w:tr w:rsidR="00690658" w:rsidRPr="00690658" w14:paraId="220F2681"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AD0F41" w14:textId="77777777" w:rsidR="00690658" w:rsidRPr="00690658" w:rsidRDefault="00690658" w:rsidP="00690658">
            <w:pPr>
              <w:pStyle w:val="Standard"/>
              <w:jc w:val="center"/>
              <w:rPr>
                <w:rFonts w:cs="Times New Roman"/>
                <w:b/>
              </w:rPr>
            </w:pPr>
            <w:r w:rsidRPr="00690658">
              <w:rPr>
                <w:rFonts w:cs="Times New Roman"/>
                <w:b/>
              </w:rPr>
              <w:t>29</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62EFB2C" w14:textId="77777777" w:rsidR="00690658" w:rsidRPr="00690658" w:rsidRDefault="00690658" w:rsidP="00690658">
            <w:pPr>
              <w:pStyle w:val="Standard"/>
              <w:rPr>
                <w:rFonts w:cs="Times New Roman"/>
                <w:b/>
              </w:rPr>
            </w:pPr>
            <w:proofErr w:type="spellStart"/>
            <w:r w:rsidRPr="00690658">
              <w:rPr>
                <w:rFonts w:cs="Times New Roman"/>
                <w:b/>
              </w:rPr>
              <w:t>Ресепшн</w:t>
            </w:r>
            <w:proofErr w:type="spellEnd"/>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667032" w14:textId="77777777" w:rsidR="00690658" w:rsidRPr="00690658" w:rsidRDefault="00690658" w:rsidP="00690658">
            <w:pPr>
              <w:pStyle w:val="Textbody"/>
              <w:jc w:val="both"/>
              <w:rPr>
                <w:rFonts w:cs="Times New Roman"/>
              </w:rPr>
            </w:pPr>
            <w:r w:rsidRPr="00690658">
              <w:rPr>
                <w:rFonts w:cs="Times New Roman"/>
                <w:color w:val="000000"/>
              </w:rPr>
              <w:t xml:space="preserve">Габаритные размеры: длина не менее 3200 мм и не более 3250 </w:t>
            </w:r>
            <w:r w:rsidRPr="00690658">
              <w:rPr>
                <w:rFonts w:cs="Times New Roman"/>
                <w:color w:val="000000"/>
              </w:rPr>
              <w:lastRenderedPageBreak/>
              <w:t xml:space="preserve">мм, ширина не менее 900 мм и не более 950 мм, высота не менее 1250 мм и не более 1270 мм. Глубина столешницы не менее 600 мм. Глубина стеклянного топа не менее 300 мм. Цвет: Береза </w:t>
            </w:r>
            <w:proofErr w:type="spellStart"/>
            <w:r w:rsidRPr="00690658">
              <w:rPr>
                <w:rFonts w:cs="Times New Roman"/>
                <w:color w:val="000000"/>
              </w:rPr>
              <w:t>Майнау</w:t>
            </w:r>
            <w:proofErr w:type="spellEnd"/>
            <w:r w:rsidRPr="00690658">
              <w:rPr>
                <w:rFonts w:cs="Times New Roman"/>
                <w:color w:val="000000"/>
              </w:rPr>
              <w:t xml:space="preserve">. Стойка должна быть укомплектована 2-мя </w:t>
            </w:r>
            <w:proofErr w:type="spellStart"/>
            <w:r w:rsidRPr="00690658">
              <w:rPr>
                <w:rFonts w:cs="Times New Roman"/>
                <w:color w:val="000000"/>
              </w:rPr>
              <w:t>подкатными</w:t>
            </w:r>
            <w:proofErr w:type="spellEnd"/>
            <w:r w:rsidRPr="00690658">
              <w:rPr>
                <w:rFonts w:cs="Times New Roman"/>
                <w:color w:val="000000"/>
              </w:rPr>
              <w:t xml:space="preserve"> тумбами с центральным замком. Стойка должна состоять из 3-х модулей. По центру должен быть установлен прямой модуль длиной не менее 1400 мм, высотой не менее 1250 мм. Столешница должна быть изготовлена из ЛДСП не менее 25 мм в кромке ПВХ не менее 3 мм. Корпус стойки должен быть изготовлен из ЛДСП не менее 18 мм в кромке ПВХ не менее 2 мм. На лицевой части должен быть вмонтирован декоративный алюминиевый </w:t>
            </w:r>
            <w:proofErr w:type="spellStart"/>
            <w:r w:rsidRPr="00690658">
              <w:rPr>
                <w:rFonts w:cs="Times New Roman"/>
                <w:color w:val="000000"/>
              </w:rPr>
              <w:t>молдинг</w:t>
            </w:r>
            <w:proofErr w:type="spellEnd"/>
            <w:r w:rsidRPr="00690658">
              <w:rPr>
                <w:rFonts w:cs="Times New Roman"/>
                <w:color w:val="000000"/>
              </w:rPr>
              <w:t xml:space="preserve"> в кол-ве не менее 2-х штук и должен быть расположен горизонтально. Декоративный </w:t>
            </w:r>
            <w:proofErr w:type="spellStart"/>
            <w:r w:rsidRPr="00690658">
              <w:rPr>
                <w:rFonts w:cs="Times New Roman"/>
                <w:color w:val="000000"/>
              </w:rPr>
              <w:t>молдинг</w:t>
            </w:r>
            <w:proofErr w:type="spellEnd"/>
            <w:r w:rsidRPr="00690658">
              <w:rPr>
                <w:rFonts w:cs="Times New Roman"/>
                <w:color w:val="000000"/>
              </w:rPr>
              <w:t xml:space="preserve"> по высоте должен быть не менее 25мм, матовый хром. Справа и слева должны быть установлены угловые, закругленные модули. Размер модулей: глубина не менее 900мм, ширина не менее 900мм, высота не менее 1250мм. Столешница должна быть изготовлена из ЛДСП не менее 25 мм в кромке ПВХ не менее 3 мм. Корпус стойки должен быть изготовлен из ЛДСП не менее 18 мм в кромке ПВХ не менее 2 мм. Лицевая часть – декоративный пластик в цвет ЛДСП. На лицевой части должен быть вмонтирован декоративный алюминиевый </w:t>
            </w:r>
            <w:proofErr w:type="spellStart"/>
            <w:r w:rsidRPr="00690658">
              <w:rPr>
                <w:rFonts w:cs="Times New Roman"/>
                <w:color w:val="000000"/>
              </w:rPr>
              <w:t>молдинг</w:t>
            </w:r>
            <w:proofErr w:type="spellEnd"/>
            <w:r w:rsidRPr="00690658">
              <w:rPr>
                <w:rFonts w:cs="Times New Roman"/>
                <w:color w:val="000000"/>
              </w:rPr>
              <w:t xml:space="preserve"> в кол-ве не менее 2-х штук и должен быть расположен горизонтально. Декоративный </w:t>
            </w:r>
            <w:proofErr w:type="spellStart"/>
            <w:r w:rsidRPr="00690658">
              <w:rPr>
                <w:rFonts w:cs="Times New Roman"/>
                <w:color w:val="000000"/>
              </w:rPr>
              <w:t>молдинг</w:t>
            </w:r>
            <w:proofErr w:type="spellEnd"/>
            <w:r w:rsidRPr="00690658">
              <w:rPr>
                <w:rFonts w:cs="Times New Roman"/>
                <w:color w:val="000000"/>
              </w:rPr>
              <w:t xml:space="preserve"> по высоте должен быть не менее 25мм, матовый хром. Конструктивная часть угловых модулей должна быть предусмотрена таким образом, чтобы в них могли разместиться тумбы с 3 ящиками </w:t>
            </w:r>
            <w:proofErr w:type="gramStart"/>
            <w:r w:rsidRPr="00690658">
              <w:rPr>
                <w:rFonts w:cs="Times New Roman"/>
                <w:color w:val="000000"/>
              </w:rPr>
              <w:t>со свободным доступам</w:t>
            </w:r>
            <w:proofErr w:type="gramEnd"/>
            <w:r w:rsidRPr="00690658">
              <w:rPr>
                <w:rFonts w:cs="Times New Roman"/>
                <w:color w:val="000000"/>
              </w:rPr>
              <w:t xml:space="preserve"> к ним. Все модули должны быть стянуты между собой. </w:t>
            </w:r>
            <w:proofErr w:type="spellStart"/>
            <w:r w:rsidRPr="00690658">
              <w:rPr>
                <w:rFonts w:cs="Times New Roman"/>
                <w:color w:val="000000"/>
              </w:rPr>
              <w:t>Ресепшн</w:t>
            </w:r>
            <w:proofErr w:type="spellEnd"/>
            <w:r w:rsidRPr="00690658">
              <w:rPr>
                <w:rFonts w:cs="Times New Roman"/>
                <w:color w:val="000000"/>
              </w:rPr>
              <w:t xml:space="preserve"> должен быть установлен на опоры с возможностью регулировки по высоте до 10 мм. На все нижние плоскости опор должны быть установлены войлочные накладки для предотвращения повреждений пола. Верхний топ должен быть изготовлен из закаленного химически-матированного стекла не менее 8 мм. Крепление стеклянного топа к опорной верхней </w:t>
            </w:r>
            <w:proofErr w:type="gramStart"/>
            <w:r w:rsidRPr="00690658">
              <w:rPr>
                <w:rFonts w:cs="Times New Roman"/>
                <w:color w:val="000000"/>
              </w:rPr>
              <w:t>части  модулей</w:t>
            </w:r>
            <w:proofErr w:type="gramEnd"/>
            <w:r w:rsidRPr="00690658">
              <w:rPr>
                <w:rFonts w:cs="Times New Roman"/>
                <w:color w:val="000000"/>
              </w:rPr>
              <w:t xml:space="preserve"> должно быть произведено при помощи опор из </w:t>
            </w:r>
            <w:proofErr w:type="spellStart"/>
            <w:r w:rsidRPr="00690658">
              <w:rPr>
                <w:rFonts w:cs="Times New Roman"/>
                <w:color w:val="000000"/>
              </w:rPr>
              <w:t>нержавея</w:t>
            </w:r>
            <w:proofErr w:type="spellEnd"/>
            <w:r w:rsidRPr="00690658">
              <w:rPr>
                <w:rFonts w:cs="Times New Roman"/>
                <w:color w:val="000000"/>
              </w:rPr>
              <w:t xml:space="preserve"> с помощью УФ-отверждаемого клея. Количество опор на все модули не менее 10 шт. </w:t>
            </w:r>
            <w:proofErr w:type="spellStart"/>
            <w:r w:rsidRPr="00690658">
              <w:rPr>
                <w:rFonts w:cs="Times New Roman"/>
                <w:color w:val="000000"/>
              </w:rPr>
              <w:t>Подкатные</w:t>
            </w:r>
            <w:proofErr w:type="spellEnd"/>
            <w:r w:rsidRPr="00690658">
              <w:rPr>
                <w:rFonts w:cs="Times New Roman"/>
                <w:color w:val="000000"/>
              </w:rPr>
              <w:t xml:space="preserve"> тумбы: длина не менее 400 мм, глубина не менее 500 мм, высота не менее 600 мм. Верхний топ должен быть изготовлен из ЛДСП не менее 25 мм. Корпус и фасады из ЛДСП не менее 18 мм. Тумбы должны иметь не менее 3 выдвижных ящиков, установленных на роликовые направляющие полного открывания. Крепление элементов должно осуществляться посредствам металлических винтов, эксцентриков и деревянных штырей. Группа горючести материалов по ГОСТ 30244-94 должна соответствовать Г1-Г2.  Материал изготовления стола- высококачественный экологически безопасный ЛДСП класса Е1. Не допускаются механические браки поверхности, шпаклевка поверхности, углубления, царапины. Необходим выезд замерщика для замера и изготовления шкафа </w:t>
            </w:r>
            <w:r w:rsidRPr="00690658">
              <w:rPr>
                <w:rFonts w:cs="Times New Roman"/>
              </w:rPr>
              <w:t>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EB0442"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46C1F87E"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44E420" w14:textId="77777777" w:rsidR="00690658" w:rsidRPr="00690658" w:rsidRDefault="00690658" w:rsidP="00690658">
            <w:pPr>
              <w:pStyle w:val="Standard"/>
              <w:jc w:val="center"/>
              <w:rPr>
                <w:rFonts w:cs="Times New Roman"/>
                <w:b/>
              </w:rPr>
            </w:pPr>
            <w:r w:rsidRPr="00690658">
              <w:rPr>
                <w:rFonts w:cs="Times New Roman"/>
                <w:b/>
              </w:rPr>
              <w:lastRenderedPageBreak/>
              <w:t>30</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FF0817A" w14:textId="77777777" w:rsidR="00690658" w:rsidRPr="00690658" w:rsidRDefault="00690658" w:rsidP="00690658">
            <w:pPr>
              <w:pStyle w:val="Standard"/>
              <w:rPr>
                <w:rFonts w:cs="Times New Roman"/>
                <w:b/>
              </w:rPr>
            </w:pPr>
            <w:r w:rsidRPr="00690658">
              <w:rPr>
                <w:rFonts w:cs="Times New Roman"/>
                <w:b/>
              </w:rPr>
              <w:t>Встроенный шкаф-купе</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A42E10" w14:textId="77777777" w:rsidR="00690658" w:rsidRPr="00690658" w:rsidRDefault="00690658" w:rsidP="00690658">
            <w:pPr>
              <w:pStyle w:val="Quotations"/>
              <w:ind w:left="0"/>
              <w:jc w:val="both"/>
              <w:rPr>
                <w:rFonts w:cs="Times New Roman"/>
              </w:rPr>
            </w:pPr>
            <w:r w:rsidRPr="00690658">
              <w:rPr>
                <w:rFonts w:cs="Times New Roman"/>
                <w:color w:val="000000"/>
              </w:rPr>
              <w:t xml:space="preserve">Габаритные размеры: длина не менее 1680 мм и не более 1695мм, ширина не менее 503 мм и не более 505 мм, </w:t>
            </w:r>
            <w:r w:rsidRPr="00690658">
              <w:rPr>
                <w:rFonts w:cs="Times New Roman"/>
                <w:color w:val="000000"/>
              </w:rPr>
              <w:lastRenderedPageBreak/>
              <w:t xml:space="preserve">высота не менее 2140 мм и не более 2144 мм. Габаритная высота должна быть рассчитана с учетом наличия кривизны </w:t>
            </w:r>
            <w:proofErr w:type="gramStart"/>
            <w:r w:rsidRPr="00690658">
              <w:rPr>
                <w:rFonts w:cs="Times New Roman"/>
                <w:color w:val="000000"/>
              </w:rPr>
              <w:t>стен  и</w:t>
            </w:r>
            <w:proofErr w:type="gramEnd"/>
            <w:r w:rsidRPr="00690658">
              <w:rPr>
                <w:rFonts w:cs="Times New Roman"/>
                <w:color w:val="000000"/>
              </w:rPr>
              <w:t xml:space="preserve"> потолка в помещении установки. Выезд замерщика и предоставление дизайн-проекта данного изделия является обязательным условием. Шкаф необходимо изготовить в уже имеющуюся нишу. Двери-купе должны состоять из алюминиевого профиля и стеклянного заполнения дверей, цвет стекла должен быть матовым. Данная конструкция должна полностью заполнять пространство в нише от пола до потолка. Заполнение конструкции с правой стороны должно зеркально отражаться с левой стороны. Двери должны крепиться к полу и потолку в нише. Фурнитуру обязательно прилагать в комплекте. Заполнение шкафа- штанга, </w:t>
            </w:r>
            <w:proofErr w:type="gramStart"/>
            <w:r w:rsidRPr="00690658">
              <w:rPr>
                <w:rFonts w:cs="Times New Roman"/>
                <w:color w:val="000000"/>
              </w:rPr>
              <w:t>разделить  и</w:t>
            </w:r>
            <w:proofErr w:type="gramEnd"/>
            <w:r w:rsidRPr="00690658">
              <w:rPr>
                <w:rFonts w:cs="Times New Roman"/>
                <w:color w:val="000000"/>
              </w:rPr>
              <w:t xml:space="preserve"> полки. Разделить должен быть на одинаковом расстоянии приблизительно 840-848 мм от правой и левой стены. Разделитель ниши крепится к потолку и к полу ниши. Количество полок должно быть строго по две штуки с левой стороны и </w:t>
            </w:r>
            <w:proofErr w:type="spellStart"/>
            <w:r w:rsidRPr="00690658">
              <w:rPr>
                <w:rFonts w:cs="Times New Roman"/>
                <w:color w:val="000000"/>
              </w:rPr>
              <w:t>зерально</w:t>
            </w:r>
            <w:proofErr w:type="spellEnd"/>
            <w:r w:rsidRPr="00690658">
              <w:rPr>
                <w:rFonts w:cs="Times New Roman"/>
                <w:color w:val="000000"/>
              </w:rPr>
              <w:t xml:space="preserve"> отражаться с правой стороны. Полки должны быть две-верхняя и нижняя, под верхней полкой должна крепиться штанга, зеркально и с правой стороны- две полки и одна штанга. Расстояние от потолка до верхней полки должно быть ориентировочно 500 </w:t>
            </w:r>
            <w:proofErr w:type="gramStart"/>
            <w:r w:rsidRPr="00690658">
              <w:rPr>
                <w:rFonts w:cs="Times New Roman"/>
                <w:color w:val="000000"/>
              </w:rPr>
              <w:t>мм.,</w:t>
            </w:r>
            <w:proofErr w:type="gramEnd"/>
            <w:r w:rsidRPr="00690658">
              <w:rPr>
                <w:rFonts w:cs="Times New Roman"/>
                <w:color w:val="000000"/>
              </w:rPr>
              <w:t xml:space="preserve"> расстояние нижней полки от пола должно быть 500 мм. Полки должны крепиться к боковым стенам и к разделителю. Полки и разделитель должны быть выполнены из ДСП с двухсторонним </w:t>
            </w:r>
            <w:proofErr w:type="spellStart"/>
            <w:r w:rsidRPr="00690658">
              <w:rPr>
                <w:rFonts w:cs="Times New Roman"/>
                <w:color w:val="000000"/>
              </w:rPr>
              <w:t>меламиновым</w:t>
            </w:r>
            <w:proofErr w:type="spellEnd"/>
            <w:r w:rsidRPr="00690658">
              <w:rPr>
                <w:rFonts w:cs="Times New Roman"/>
                <w:color w:val="000000"/>
              </w:rPr>
              <w:t xml:space="preserve"> покрытием, толщиной не менее 16 мм и не более 22 мм. Цвет полок и разделителя: береза. Конструкция должна быть жестко зафиксированной, не иметь зазоров, должна соответствовать габаритам ниши в месте установки. </w:t>
            </w:r>
            <w:r w:rsidRPr="00690658">
              <w:rPr>
                <w:rFonts w:cs="Times New Roman"/>
              </w:rPr>
              <w:t xml:space="preserve">Образцы цветового покрытия должны быть согласованы с </w:t>
            </w:r>
            <w:proofErr w:type="gramStart"/>
            <w:r w:rsidRPr="00690658">
              <w:rPr>
                <w:rFonts w:cs="Times New Roman"/>
              </w:rPr>
              <w:t>заказчиком.</w:t>
            </w:r>
            <w:r w:rsidRPr="00690658">
              <w:rPr>
                <w:rFonts w:cs="Times New Roman"/>
                <w:color w:val="000000"/>
              </w:rPr>
              <w:t xml:space="preserve">  </w:t>
            </w:r>
            <w:proofErr w:type="gramEnd"/>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D8808AF"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180E3CBC"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A66C83A" w14:textId="77777777" w:rsidR="00690658" w:rsidRPr="00690658" w:rsidRDefault="00690658" w:rsidP="00690658">
            <w:pPr>
              <w:pStyle w:val="Standard"/>
              <w:jc w:val="center"/>
              <w:rPr>
                <w:rFonts w:cs="Times New Roman"/>
                <w:b/>
              </w:rPr>
            </w:pPr>
            <w:r w:rsidRPr="00690658">
              <w:rPr>
                <w:rFonts w:cs="Times New Roman"/>
                <w:b/>
              </w:rPr>
              <w:lastRenderedPageBreak/>
              <w:t>31</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41C135D" w14:textId="77777777" w:rsidR="00690658" w:rsidRPr="00690658" w:rsidRDefault="00690658" w:rsidP="00690658">
            <w:pPr>
              <w:pStyle w:val="Standard"/>
              <w:rPr>
                <w:rFonts w:cs="Times New Roman"/>
                <w:b/>
              </w:rPr>
            </w:pPr>
            <w:r w:rsidRPr="00690658">
              <w:rPr>
                <w:rFonts w:cs="Times New Roman"/>
                <w:b/>
              </w:rPr>
              <w:t>Стол компьютерный</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41FBCC2"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700 мм и не более 720 мм, глубина не менее 590 мм и не более 600 мм, высота не менее 730 мм и не более 750 мм. Стол состоит из столешницы, </w:t>
            </w:r>
            <w:proofErr w:type="spellStart"/>
            <w:r w:rsidRPr="00690658">
              <w:rPr>
                <w:rFonts w:cs="Times New Roman"/>
              </w:rPr>
              <w:t>царги</w:t>
            </w:r>
            <w:proofErr w:type="spellEnd"/>
            <w:r w:rsidRPr="00690658">
              <w:rPr>
                <w:rFonts w:cs="Times New Roman"/>
              </w:rPr>
              <w:t xml:space="preserve"> и боковых ног. Столешница должна иметь толщину не менее 25 мм и не более 28 мм, должна быть выполнена из ДСП с 2-х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w:t>
            </w:r>
            <w:proofErr w:type="gramStart"/>
            <w:r w:rsidRPr="00690658">
              <w:rPr>
                <w:rFonts w:cs="Times New Roman"/>
              </w:rPr>
              <w:t>стола  должен</w:t>
            </w:r>
            <w:proofErr w:type="gramEnd"/>
            <w:r w:rsidRPr="00690658">
              <w:rPr>
                <w:rFonts w:cs="Times New Roman"/>
              </w:rPr>
              <w:t xml:space="preserve"> иметь толщину не менее 18 мм и не более 25 мм, должен быть выполнен из ДСП с 2-х сторонним </w:t>
            </w:r>
            <w:proofErr w:type="spellStart"/>
            <w:r w:rsidRPr="00690658">
              <w:rPr>
                <w:rFonts w:cs="Times New Roman"/>
              </w:rPr>
              <w:t>меламиновым</w:t>
            </w:r>
            <w:proofErr w:type="spellEnd"/>
            <w:r w:rsidRPr="00690658">
              <w:rPr>
                <w:rFonts w:cs="Times New Roman"/>
              </w:rPr>
              <w:t xml:space="preserve"> покрытием и быть облицован кромкой </w:t>
            </w:r>
            <w:r w:rsidRPr="00690658">
              <w:rPr>
                <w:rFonts w:cs="Times New Roman"/>
                <w:lang w:val="en-US"/>
              </w:rPr>
              <w:t>ABS</w:t>
            </w:r>
            <w:r w:rsidRPr="00690658">
              <w:rPr>
                <w:rFonts w:cs="Times New Roman"/>
              </w:rPr>
              <w:t xml:space="preserve">. Толщина кромки более 1,9 мм, но менее 3 мм. Компьютерный стол должен составлять </w:t>
            </w:r>
            <w:proofErr w:type="gramStart"/>
            <w:r w:rsidRPr="00690658">
              <w:rPr>
                <w:rFonts w:cs="Times New Roman"/>
              </w:rPr>
              <w:t>комплект  с</w:t>
            </w:r>
            <w:proofErr w:type="gramEnd"/>
            <w:r w:rsidRPr="00690658">
              <w:rPr>
                <w:rFonts w:cs="Times New Roman"/>
              </w:rPr>
              <w:t xml:space="preserve"> мебелью, которая уже имеется в помещении, стол должен соответствовать им по оттенку цветового покрытия, структуре и дизайну. При сборке </w:t>
            </w:r>
            <w:proofErr w:type="gramStart"/>
            <w:r w:rsidRPr="00690658">
              <w:rPr>
                <w:rFonts w:cs="Times New Roman"/>
              </w:rPr>
              <w:t>должна  использоваться</w:t>
            </w:r>
            <w:proofErr w:type="gramEnd"/>
            <w:r w:rsidRPr="00690658">
              <w:rPr>
                <w:rFonts w:cs="Times New Roman"/>
              </w:rPr>
              <w:t xml:space="preserve"> соединительная фурнитура – 2-х компонентная эксцентриковая стяжка с заглушкой. Каркас должен иметь роликовые опоры для оперативной перестановки </w:t>
            </w:r>
            <w:proofErr w:type="gramStart"/>
            <w:r w:rsidRPr="00690658">
              <w:rPr>
                <w:rFonts w:cs="Times New Roman"/>
              </w:rPr>
              <w:t>стола  в</w:t>
            </w:r>
            <w:proofErr w:type="gramEnd"/>
            <w:r w:rsidRPr="00690658">
              <w:rPr>
                <w:rFonts w:cs="Times New Roman"/>
              </w:rPr>
              <w:t xml:space="preserve"> случае </w:t>
            </w:r>
            <w:r w:rsidRPr="00690658">
              <w:rPr>
                <w:rFonts w:cs="Times New Roman"/>
              </w:rPr>
              <w:lastRenderedPageBreak/>
              <w:t xml:space="preserve">необходимости.  Цвет столешницы, </w:t>
            </w:r>
            <w:proofErr w:type="spellStart"/>
            <w:r w:rsidRPr="00690658">
              <w:rPr>
                <w:rFonts w:cs="Times New Roman"/>
              </w:rPr>
              <w:t>царги</w:t>
            </w:r>
            <w:proofErr w:type="spellEnd"/>
            <w:r w:rsidRPr="00690658">
              <w:rPr>
                <w:rFonts w:cs="Times New Roman"/>
              </w:rPr>
              <w:t xml:space="preserve"> и каркаса: береза.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9966ED" w14:textId="77777777" w:rsidR="00690658" w:rsidRPr="00690658" w:rsidRDefault="00690658" w:rsidP="00690658">
            <w:pPr>
              <w:pStyle w:val="Standard"/>
              <w:jc w:val="center"/>
              <w:rPr>
                <w:rFonts w:cs="Times New Roman"/>
                <w:b/>
              </w:rPr>
            </w:pPr>
            <w:r w:rsidRPr="00690658">
              <w:rPr>
                <w:rFonts w:cs="Times New Roman"/>
                <w:b/>
              </w:rPr>
              <w:lastRenderedPageBreak/>
              <w:t>1</w:t>
            </w:r>
          </w:p>
        </w:tc>
      </w:tr>
      <w:tr w:rsidR="00690658" w:rsidRPr="00690658" w14:paraId="3B1D3119"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53CB955" w14:textId="77777777" w:rsidR="00690658" w:rsidRPr="00690658" w:rsidRDefault="00690658" w:rsidP="00690658">
            <w:pPr>
              <w:pStyle w:val="Standard"/>
              <w:jc w:val="center"/>
              <w:rPr>
                <w:rFonts w:cs="Times New Roman"/>
                <w:b/>
              </w:rPr>
            </w:pPr>
            <w:r w:rsidRPr="00690658">
              <w:rPr>
                <w:rFonts w:cs="Times New Roman"/>
                <w:b/>
              </w:rPr>
              <w:lastRenderedPageBreak/>
              <w:t>32</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9EF0B2" w14:textId="77777777" w:rsidR="00690658" w:rsidRPr="00690658" w:rsidRDefault="00690658" w:rsidP="00690658">
            <w:pPr>
              <w:pStyle w:val="Standard"/>
              <w:rPr>
                <w:rFonts w:cs="Times New Roman"/>
                <w:b/>
              </w:rPr>
            </w:pPr>
            <w:r w:rsidRPr="00690658">
              <w:rPr>
                <w:rFonts w:cs="Times New Roman"/>
                <w:b/>
              </w:rPr>
              <w:t>Рабочее место левое</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84B3CF"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w:t>
            </w:r>
            <w:proofErr w:type="gramStart"/>
            <w:r w:rsidRPr="00690658">
              <w:rPr>
                <w:rFonts w:cs="Times New Roman"/>
              </w:rPr>
              <w:t>с  2</w:t>
            </w:r>
            <w:proofErr w:type="gramEnd"/>
            <w:r w:rsidRPr="00690658">
              <w:rPr>
                <w:rFonts w:cs="Times New Roman"/>
              </w:rPr>
              <w:t xml:space="preserve">-х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 кромкой ABS более 0,9 мм, но менее 2 мм. Задняя стенка тумбы выполнена из ЛДСП не менее 18 мм и не более 22 мм </w:t>
            </w:r>
            <w:proofErr w:type="gramStart"/>
            <w:r w:rsidRPr="00690658">
              <w:rPr>
                <w:rFonts w:cs="Times New Roman"/>
              </w:rPr>
              <w:t>с  2</w:t>
            </w:r>
            <w:proofErr w:type="gramEnd"/>
            <w:r w:rsidRPr="00690658">
              <w:rPr>
                <w:rFonts w:cs="Times New Roman"/>
              </w:rPr>
              <w:t xml:space="preserve">-х сторонним </w:t>
            </w:r>
            <w:proofErr w:type="spellStart"/>
            <w:r w:rsidRPr="00690658">
              <w:rPr>
                <w:rFonts w:cs="Times New Roman"/>
              </w:rPr>
              <w:t>меламиновым</w:t>
            </w:r>
            <w:proofErr w:type="spellEnd"/>
            <w:r w:rsidRPr="00690658">
              <w:rPr>
                <w:rFonts w:cs="Times New Roman"/>
              </w:rPr>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690658">
              <w:rPr>
                <w:rFonts w:cs="Times New Roman"/>
              </w:rPr>
              <w:t>фолдинг</w:t>
            </w:r>
            <w:proofErr w:type="spellEnd"/>
            <w:r w:rsidRPr="00690658">
              <w:rPr>
                <w:rFonts w:cs="Times New Roman"/>
              </w:rPr>
              <w:t xml:space="preserve"> белого цвета, толщиной 12 мм. По периметру </w:t>
            </w:r>
            <w:proofErr w:type="spellStart"/>
            <w:r w:rsidRPr="00690658">
              <w:rPr>
                <w:rFonts w:cs="Times New Roman"/>
              </w:rPr>
              <w:t>фолдингов</w:t>
            </w:r>
            <w:proofErr w:type="spellEnd"/>
            <w:r w:rsidRPr="00690658">
              <w:rPr>
                <w:rFonts w:cs="Times New Roman"/>
              </w:rPr>
              <w:t xml:space="preserve"> имеется паз для вставки </w:t>
            </w:r>
            <w:proofErr w:type="spellStart"/>
            <w:r w:rsidRPr="00690658">
              <w:rPr>
                <w:rFonts w:cs="Times New Roman"/>
              </w:rPr>
              <w:t>полика</w:t>
            </w:r>
            <w:proofErr w:type="spellEnd"/>
            <w:r w:rsidRPr="00690658">
              <w:rPr>
                <w:rFonts w:cs="Times New Roman"/>
              </w:rPr>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пластины длиной не более 70 мм, и выстой не более 40 мм.  Пластины служат </w:t>
            </w:r>
            <w:r w:rsidRPr="00690658">
              <w:rPr>
                <w:rFonts w:cs="Times New Roman"/>
              </w:rPr>
              <w:lastRenderedPageBreak/>
              <w:t xml:space="preserve">дополнительным креплением для идеальной устойчивости конструкции стола.  Цвет столешницы, </w:t>
            </w:r>
            <w:proofErr w:type="spellStart"/>
            <w:r w:rsidRPr="00690658">
              <w:rPr>
                <w:rFonts w:cs="Times New Roman"/>
              </w:rPr>
              <w:t>царги</w:t>
            </w:r>
            <w:proofErr w:type="spellEnd"/>
            <w:r w:rsidRPr="00690658">
              <w:rPr>
                <w:rFonts w:cs="Times New Roman"/>
              </w:rPr>
              <w:t xml:space="preserve"> и фасадов: береза. Цвет каркаса: береза/серый.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F2C931" w14:textId="77777777" w:rsidR="00690658" w:rsidRPr="00690658" w:rsidRDefault="00690658" w:rsidP="00690658">
            <w:pPr>
              <w:pStyle w:val="Standard"/>
              <w:jc w:val="center"/>
              <w:rPr>
                <w:rFonts w:cs="Times New Roman"/>
                <w:b/>
              </w:rPr>
            </w:pPr>
            <w:r w:rsidRPr="00690658">
              <w:rPr>
                <w:rFonts w:cs="Times New Roman"/>
                <w:b/>
              </w:rPr>
              <w:lastRenderedPageBreak/>
              <w:t>5</w:t>
            </w:r>
          </w:p>
        </w:tc>
      </w:tr>
      <w:tr w:rsidR="00690658" w:rsidRPr="00690658" w14:paraId="6570A3C1" w14:textId="77777777" w:rsidTr="00690658">
        <w:trPr>
          <w:trHeight w:val="20"/>
        </w:trPr>
        <w:tc>
          <w:tcPr>
            <w:tcW w:w="533"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F14CD1" w14:textId="77777777" w:rsidR="00690658" w:rsidRPr="00690658" w:rsidRDefault="00690658" w:rsidP="00690658">
            <w:pPr>
              <w:pStyle w:val="Standard"/>
              <w:jc w:val="center"/>
              <w:rPr>
                <w:rFonts w:cs="Times New Roman"/>
                <w:b/>
              </w:rPr>
            </w:pPr>
            <w:r w:rsidRPr="00690658">
              <w:rPr>
                <w:rFonts w:cs="Times New Roman"/>
                <w:b/>
              </w:rPr>
              <w:lastRenderedPageBreak/>
              <w:t>33</w:t>
            </w:r>
          </w:p>
        </w:tc>
        <w:tc>
          <w:tcPr>
            <w:tcW w:w="221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1CEBBA" w14:textId="77777777" w:rsidR="00690658" w:rsidRPr="00690658" w:rsidRDefault="00690658" w:rsidP="00690658">
            <w:pPr>
              <w:pStyle w:val="Standard"/>
              <w:rPr>
                <w:rFonts w:cs="Times New Roman"/>
                <w:b/>
              </w:rPr>
            </w:pPr>
            <w:r w:rsidRPr="00690658">
              <w:rPr>
                <w:rFonts w:cs="Times New Roman"/>
                <w:b/>
              </w:rPr>
              <w:t>Рабочее место правое</w:t>
            </w:r>
          </w:p>
        </w:tc>
        <w:tc>
          <w:tcPr>
            <w:tcW w:w="6581"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58C3DCD" w14:textId="77777777" w:rsidR="00690658" w:rsidRPr="00690658" w:rsidRDefault="00690658" w:rsidP="00690658">
            <w:pPr>
              <w:pStyle w:val="Standard"/>
              <w:jc w:val="both"/>
              <w:rPr>
                <w:rFonts w:cs="Times New Roman"/>
              </w:rPr>
            </w:pPr>
            <w:r w:rsidRPr="00690658">
              <w:rPr>
                <w:rFonts w:cs="Times New Roman"/>
              </w:rPr>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w:t>
            </w:r>
            <w:proofErr w:type="gramStart"/>
            <w:r w:rsidRPr="00690658">
              <w:rPr>
                <w:rFonts w:cs="Times New Roman"/>
              </w:rPr>
              <w:t>с  2</w:t>
            </w:r>
            <w:proofErr w:type="gramEnd"/>
            <w:r w:rsidRPr="00690658">
              <w:rPr>
                <w:rFonts w:cs="Times New Roman"/>
              </w:rPr>
              <w:t xml:space="preserve">-х сторонним </w:t>
            </w:r>
            <w:proofErr w:type="spellStart"/>
            <w:r w:rsidRPr="00690658">
              <w:rPr>
                <w:rFonts w:cs="Times New Roman"/>
              </w:rPr>
              <w:t>меламиновым</w:t>
            </w:r>
            <w:proofErr w:type="spellEnd"/>
            <w:r w:rsidRPr="00690658">
              <w:rPr>
                <w:rFonts w:cs="Times New Roman"/>
              </w:rPr>
              <w:t xml:space="preserve"> покрытием и облицован кромкой ABS более 0,9 мм, но менее 2 мм. Задняя стенка тумбы выполнена из ЛДСП не менее 18 мм и не более 22 мм </w:t>
            </w:r>
            <w:proofErr w:type="gramStart"/>
            <w:r w:rsidRPr="00690658">
              <w:rPr>
                <w:rFonts w:cs="Times New Roman"/>
              </w:rPr>
              <w:t>с  2</w:t>
            </w:r>
            <w:proofErr w:type="gramEnd"/>
            <w:r w:rsidRPr="00690658">
              <w:rPr>
                <w:rFonts w:cs="Times New Roman"/>
              </w:rPr>
              <w:t xml:space="preserve">-х сторонним </w:t>
            </w:r>
            <w:proofErr w:type="spellStart"/>
            <w:r w:rsidRPr="00690658">
              <w:rPr>
                <w:rFonts w:cs="Times New Roman"/>
              </w:rPr>
              <w:t>меламиновым</w:t>
            </w:r>
            <w:proofErr w:type="spellEnd"/>
            <w:r w:rsidRPr="00690658">
              <w:rPr>
                <w:rFonts w:cs="Times New Roman"/>
              </w:rPr>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690658">
              <w:rPr>
                <w:rFonts w:cs="Times New Roman"/>
              </w:rPr>
              <w:t>фолдинг</w:t>
            </w:r>
            <w:proofErr w:type="spellEnd"/>
            <w:r w:rsidRPr="00690658">
              <w:rPr>
                <w:rFonts w:cs="Times New Roman"/>
              </w:rPr>
              <w:t xml:space="preserve"> белого цвета, толщиной 12 мм. По периметру </w:t>
            </w:r>
            <w:proofErr w:type="spellStart"/>
            <w:r w:rsidRPr="00690658">
              <w:rPr>
                <w:rFonts w:cs="Times New Roman"/>
              </w:rPr>
              <w:t>фолдингов</w:t>
            </w:r>
            <w:proofErr w:type="spellEnd"/>
            <w:r w:rsidRPr="00690658">
              <w:rPr>
                <w:rFonts w:cs="Times New Roman"/>
              </w:rPr>
              <w:t xml:space="preserve"> имеется паз для вставки </w:t>
            </w:r>
            <w:proofErr w:type="spellStart"/>
            <w:r w:rsidRPr="00690658">
              <w:rPr>
                <w:rFonts w:cs="Times New Roman"/>
              </w:rPr>
              <w:t>полика</w:t>
            </w:r>
            <w:proofErr w:type="spellEnd"/>
            <w:r w:rsidRPr="00690658">
              <w:rPr>
                <w:rFonts w:cs="Times New Roman"/>
              </w:rPr>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пластины длиной не более 70 </w:t>
            </w:r>
            <w:r w:rsidRPr="00690658">
              <w:rPr>
                <w:rFonts w:cs="Times New Roman"/>
              </w:rPr>
              <w:lastRenderedPageBreak/>
              <w:t xml:space="preserve">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690658">
              <w:rPr>
                <w:rFonts w:cs="Times New Roman"/>
              </w:rPr>
              <w:t>царги</w:t>
            </w:r>
            <w:proofErr w:type="spellEnd"/>
            <w:r w:rsidRPr="00690658">
              <w:rPr>
                <w:rFonts w:cs="Times New Roman"/>
              </w:rPr>
              <w:t xml:space="preserve"> и фасадов: береза. Цвет каркаса: береза/серый. Образцы цветового покрытия должны быть согласованы с заказчиком.</w:t>
            </w:r>
          </w:p>
        </w:tc>
        <w:tc>
          <w:tcPr>
            <w:tcW w:w="999"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2BA548" w14:textId="77777777" w:rsidR="00690658" w:rsidRPr="00690658" w:rsidRDefault="00690658" w:rsidP="00690658">
            <w:pPr>
              <w:pStyle w:val="Standard"/>
              <w:jc w:val="center"/>
              <w:rPr>
                <w:rFonts w:cs="Times New Roman"/>
                <w:b/>
              </w:rPr>
            </w:pPr>
            <w:r w:rsidRPr="00690658">
              <w:rPr>
                <w:rFonts w:cs="Times New Roman"/>
                <w:b/>
              </w:rPr>
              <w:lastRenderedPageBreak/>
              <w:t>5</w:t>
            </w:r>
          </w:p>
        </w:tc>
      </w:tr>
    </w:tbl>
    <w:p w14:paraId="68FD8C10" w14:textId="77777777" w:rsidR="00CF07FB" w:rsidRDefault="00CF07FB" w:rsidP="00CF07FB">
      <w:pPr>
        <w:suppressAutoHyphens/>
        <w:autoSpaceDN w:val="0"/>
        <w:ind w:firstLine="1134"/>
        <w:textAlignment w:val="baseline"/>
        <w:rPr>
          <w:kern w:val="3"/>
          <w:szCs w:val="22"/>
        </w:rPr>
      </w:pPr>
    </w:p>
    <w:p w14:paraId="6BC1EE44" w14:textId="77777777" w:rsidR="00CF07FB" w:rsidRPr="00CF07FB" w:rsidRDefault="00CF07FB" w:rsidP="00CF07FB">
      <w:pPr>
        <w:suppressAutoHyphens/>
        <w:autoSpaceDN w:val="0"/>
        <w:ind w:firstLine="1134"/>
        <w:textAlignment w:val="baseline"/>
        <w:rPr>
          <w:kern w:val="3"/>
          <w:szCs w:val="22"/>
        </w:rPr>
      </w:pPr>
      <w:r w:rsidRPr="00CF07FB">
        <w:rPr>
          <w:kern w:val="3"/>
          <w:szCs w:val="22"/>
        </w:rPr>
        <w:t xml:space="preserve">Вся мебель должна быть новая, не бывшая в употреблении, </w:t>
      </w:r>
      <w:r w:rsidRPr="00CF07FB">
        <w:rPr>
          <w:kern w:val="3"/>
        </w:rPr>
        <w:t xml:space="preserve">ремонте, модернизации, </w:t>
      </w:r>
      <w:r w:rsidRPr="00CF07FB">
        <w:rPr>
          <w:kern w:val="3"/>
          <w:szCs w:val="22"/>
        </w:rPr>
        <w:t>изготовленная не ранее 2015 года. Недопустимо наличие царапин, сколов, потертостей, вмятин и др. дефектов.</w:t>
      </w:r>
    </w:p>
    <w:p w14:paraId="09DEA735" w14:textId="12C7382D" w:rsidR="00CF07FB" w:rsidRPr="00CF07FB" w:rsidRDefault="00CF07FB" w:rsidP="00CF07FB">
      <w:pPr>
        <w:suppressAutoHyphens/>
        <w:autoSpaceDN w:val="0"/>
        <w:ind w:firstLine="1134"/>
        <w:textAlignment w:val="baseline"/>
        <w:rPr>
          <w:kern w:val="3"/>
        </w:rPr>
      </w:pPr>
      <w:r w:rsidRPr="00CF07FB">
        <w:rPr>
          <w:kern w:val="3"/>
          <w:szCs w:val="22"/>
        </w:rPr>
        <w:t xml:space="preserve">Вся   мебель должна быть изготовлена с применением </w:t>
      </w:r>
      <w:r>
        <w:rPr>
          <w:kern w:val="3"/>
          <w:szCs w:val="22"/>
        </w:rPr>
        <w:t xml:space="preserve">качественной металлической </w:t>
      </w:r>
      <w:r w:rsidRPr="00CF07FB">
        <w:rPr>
          <w:kern w:val="3"/>
          <w:szCs w:val="22"/>
        </w:rPr>
        <w:t>фурнитуры, позволяющей производить многократную сборку и разборку мебели</w:t>
      </w:r>
      <w:r w:rsidRPr="00CF07FB">
        <w:rPr>
          <w:bCs/>
          <w:iCs/>
          <w:kern w:val="3"/>
          <w:szCs w:val="22"/>
        </w:rPr>
        <w:t xml:space="preserve"> без потери потребительских свойств</w:t>
      </w:r>
      <w:r w:rsidRPr="00CF07FB">
        <w:rPr>
          <w:kern w:val="3"/>
          <w:szCs w:val="22"/>
        </w:rPr>
        <w:t xml:space="preserve">. Крепление узлов и деталей должно быть скрытым. Недопустимо крепление деталей изделий между собой с помощью уголков и кронштейнов, кроме специально оговоренных. Обязательны к применению в конструкции для посадки мебельные </w:t>
      </w:r>
      <w:proofErr w:type="spellStart"/>
      <w:r w:rsidRPr="00CF07FB">
        <w:rPr>
          <w:kern w:val="3"/>
          <w:szCs w:val="22"/>
        </w:rPr>
        <w:t>шканты</w:t>
      </w:r>
      <w:proofErr w:type="spellEnd"/>
      <w:r w:rsidRPr="00CF07FB">
        <w:rPr>
          <w:kern w:val="3"/>
          <w:szCs w:val="22"/>
        </w:rPr>
        <w:t xml:space="preserve"> (нагели).</w:t>
      </w:r>
    </w:p>
    <w:p w14:paraId="3DC16383" w14:textId="77777777" w:rsidR="00CF07FB" w:rsidRPr="00CF07FB" w:rsidRDefault="00CF07FB" w:rsidP="00CF07FB">
      <w:pPr>
        <w:suppressAutoHyphens/>
        <w:autoSpaceDN w:val="0"/>
        <w:ind w:firstLine="1134"/>
        <w:textAlignment w:val="baseline"/>
        <w:rPr>
          <w:kern w:val="3"/>
          <w:szCs w:val="22"/>
        </w:rPr>
      </w:pPr>
      <w:r w:rsidRPr="00CF07FB">
        <w:rPr>
          <w:kern w:val="3"/>
          <w:szCs w:val="22"/>
        </w:rPr>
        <w:t>Вся мебель должна соответствовать ГОСТ 16371-93. Плитные материалы должны соответствовать требованиям международного, принятого в России стандарта ISO 9001:2000.</w:t>
      </w:r>
    </w:p>
    <w:p w14:paraId="3F136877" w14:textId="77777777" w:rsidR="00CF07FB" w:rsidRPr="00CF07FB" w:rsidRDefault="00CF07FB" w:rsidP="00CF07FB">
      <w:pPr>
        <w:suppressAutoHyphens/>
        <w:autoSpaceDN w:val="0"/>
        <w:ind w:firstLine="1134"/>
        <w:textAlignment w:val="baseline"/>
        <w:rPr>
          <w:kern w:val="3"/>
          <w:szCs w:val="22"/>
        </w:rPr>
      </w:pPr>
      <w:r w:rsidRPr="00CF07FB">
        <w:rPr>
          <w:kern w:val="3"/>
          <w:szCs w:val="22"/>
        </w:rPr>
        <w:t>Детали плиты толщиной 22-28 мм должны облицовываться кромкой ABS 2-3 мм. Обработка кромок обязательно должна включать операции по фрезеровке, циклевке и полировке.</w:t>
      </w:r>
    </w:p>
    <w:p w14:paraId="669B68D5" w14:textId="1221F99D" w:rsidR="00CF07FB" w:rsidRPr="00CF07FB" w:rsidRDefault="00CF07FB" w:rsidP="00CF07FB">
      <w:pPr>
        <w:suppressAutoHyphens/>
        <w:autoSpaceDN w:val="0"/>
        <w:ind w:firstLine="1134"/>
        <w:jc w:val="both"/>
        <w:textAlignment w:val="baseline"/>
        <w:rPr>
          <w:kern w:val="3"/>
        </w:rPr>
      </w:pPr>
      <w:r w:rsidRPr="00CF07FB">
        <w:rPr>
          <w:bCs/>
          <w:iCs/>
          <w:kern w:val="3"/>
          <w:szCs w:val="22"/>
        </w:rPr>
        <w:t xml:space="preserve">Шкафы должны выполняться в едином стиле с остальной мебелью и должны иметь покрытие, аналогичное покрытию столешниц. Должны быть оборудованы регулируемыми по высоте опорами, </w:t>
      </w:r>
      <w:r w:rsidR="00B33A39">
        <w:rPr>
          <w:bCs/>
          <w:iCs/>
          <w:kern w:val="3"/>
          <w:szCs w:val="22"/>
        </w:rPr>
        <w:t>до 28</w:t>
      </w:r>
      <w:r w:rsidRPr="00CF07FB">
        <w:rPr>
          <w:bCs/>
          <w:iCs/>
          <w:kern w:val="3"/>
          <w:szCs w:val="22"/>
        </w:rPr>
        <w:t xml:space="preserve"> мм, нагрузка на опору до 75 кг. Внутренние поверхности шкафов должны иметь единое цветовое покрытие. Петли должны быть металлическими и устроены так, чтобы предотвратить самопроизвольное открывание дверей. Отверстия фурнитуры на внутренних поверхностях не должны иметь по контуру сколов покрытия. Задние стенки шкафов по цвету должны соответствовать внутренним поверхностям. Полкодержатели и штанги для вешалок должны быть металлические. Каркасы шкафов должны представлять собой конструкцию на муфтовых стяжках. </w:t>
      </w:r>
      <w:r w:rsidRPr="00CF07FB">
        <w:rPr>
          <w:kern w:val="3"/>
          <w:szCs w:val="22"/>
        </w:rPr>
        <w:t>Все шкафы должны оснащаться замками на дверцы. Конструкция крепления задних стенок шкафов - в паз. Недопустимо применение конструкции установки задней стенки внахлест. Дверцы витрин стеклянные - закаленные класса Люкс толщиной не менее 5 мм с обработкой кромок по периметру фацетом(4мм).</w:t>
      </w:r>
    </w:p>
    <w:p w14:paraId="731197C8" w14:textId="77777777" w:rsidR="00CF07FB" w:rsidRPr="00CF07FB" w:rsidRDefault="00CF07FB" w:rsidP="00CF07FB">
      <w:pPr>
        <w:suppressAutoHyphens/>
        <w:autoSpaceDN w:val="0"/>
        <w:ind w:firstLine="1134"/>
        <w:jc w:val="both"/>
        <w:textAlignment w:val="baseline"/>
        <w:rPr>
          <w:kern w:val="3"/>
        </w:rPr>
      </w:pPr>
      <w:r w:rsidRPr="00CF07FB">
        <w:rPr>
          <w:kern w:val="3"/>
        </w:rPr>
        <w:t>Срок поставки полного объема мебели по спецификации в течение 10 рабочих дней с момента подписания договора.</w:t>
      </w:r>
    </w:p>
    <w:p w14:paraId="04F8BCC9" w14:textId="77777777" w:rsidR="00CF07FB" w:rsidRPr="00CF07FB" w:rsidRDefault="00CF07FB" w:rsidP="00CF07FB">
      <w:pPr>
        <w:suppressAutoHyphens/>
        <w:autoSpaceDN w:val="0"/>
        <w:ind w:firstLine="1134"/>
        <w:jc w:val="both"/>
        <w:textAlignment w:val="baseline"/>
        <w:rPr>
          <w:kern w:val="3"/>
        </w:rPr>
      </w:pPr>
      <w:r w:rsidRPr="00CF07FB">
        <w:rPr>
          <w:kern w:val="3"/>
        </w:rPr>
        <w:t>Срок сборки мебели в течение 2-х рабочих дней со дня заявки.</w:t>
      </w:r>
    </w:p>
    <w:p w14:paraId="556F1880" w14:textId="77777777" w:rsidR="00CF07FB" w:rsidRPr="00CF07FB" w:rsidRDefault="00CF07FB" w:rsidP="00CF07FB">
      <w:pPr>
        <w:ind w:firstLine="1134"/>
        <w:jc w:val="both"/>
        <w:rPr>
          <w:bCs/>
          <w:iCs/>
          <w:kern w:val="3"/>
          <w:szCs w:val="22"/>
        </w:rPr>
      </w:pPr>
      <w:r w:rsidRPr="00CF07FB">
        <w:rPr>
          <w:bCs/>
          <w:iCs/>
          <w:kern w:val="3"/>
          <w:szCs w:val="22"/>
        </w:rPr>
        <w:t xml:space="preserve">Наименования торговых и фирменных марок, типов и моделей </w:t>
      </w:r>
      <w:r w:rsidRPr="00CF07FB">
        <w:t>мебели</w:t>
      </w:r>
      <w:r w:rsidRPr="00CF07FB">
        <w:rPr>
          <w:bCs/>
          <w:iCs/>
          <w:kern w:val="3"/>
          <w:szCs w:val="22"/>
        </w:rPr>
        <w:t xml:space="preserve"> являются описательными. Допускается поставка полнофункциональных эквивалентов </w:t>
      </w:r>
      <w:r w:rsidRPr="00CF07FB">
        <w:t>мебели</w:t>
      </w:r>
      <w:r w:rsidRPr="00CF07FB">
        <w:rPr>
          <w:bCs/>
          <w:iCs/>
          <w:kern w:val="3"/>
          <w:szCs w:val="22"/>
        </w:rPr>
        <w:t xml:space="preserve">, при этом технические и функциональные характеристики (потребительские свойства) товара и его размеры, предлагаемые участником, должны соответствовать любому из перечисленных в Технической части параметру. Эквивалентность </w:t>
      </w:r>
      <w:r w:rsidRPr="00CF07FB">
        <w:t>мебели</w:t>
      </w:r>
      <w:r w:rsidRPr="00CF07FB">
        <w:rPr>
          <w:bCs/>
          <w:iCs/>
          <w:kern w:val="3"/>
          <w:szCs w:val="22"/>
        </w:rPr>
        <w:t xml:space="preserve"> будет определяться путём сопоставления технических и функциональных характеристик (потребительских свойств) товара.</w:t>
      </w:r>
    </w:p>
    <w:p w14:paraId="220BCA28" w14:textId="77777777" w:rsidR="00CF07FB" w:rsidRPr="00CF07FB" w:rsidRDefault="00CF07FB" w:rsidP="00CF07FB">
      <w:pPr>
        <w:ind w:firstLine="1134"/>
        <w:jc w:val="both"/>
      </w:pPr>
      <w:r w:rsidRPr="00CF07FB">
        <w:rPr>
          <w:szCs w:val="22"/>
        </w:rPr>
        <w:t>Мебель</w:t>
      </w:r>
      <w:r w:rsidRPr="00CF07FB">
        <w:t xml:space="preserve"> должна содержать все признаки оригинальности, установленные производителем (голограммы, защитные пломбы, марки), а также содержать все элементы защиты от подделок.</w:t>
      </w:r>
    </w:p>
    <w:p w14:paraId="39572A56" w14:textId="77777777" w:rsidR="00CF07FB" w:rsidRPr="00CF07FB" w:rsidRDefault="00CF07FB" w:rsidP="00CF07FB">
      <w:pPr>
        <w:ind w:firstLine="1134"/>
        <w:jc w:val="both"/>
      </w:pPr>
      <w:r w:rsidRPr="00CF07FB">
        <w:rPr>
          <w:szCs w:val="22"/>
        </w:rPr>
        <w:t>Мебель</w:t>
      </w:r>
      <w:r w:rsidRPr="00CF07FB">
        <w:t xml:space="preserve"> должна быть поставлена в упаковке, соответствующей упаковке завода-изготовителя. Упаковка должна иметь товарный вид и обеспечивать сохранность товара при транспортировке и хранении.</w:t>
      </w:r>
    </w:p>
    <w:p w14:paraId="5FFFFBDC" w14:textId="77777777" w:rsidR="00CF07FB" w:rsidRPr="00CF07FB" w:rsidRDefault="00CF07FB" w:rsidP="00CF07FB">
      <w:pPr>
        <w:spacing w:after="200" w:line="276" w:lineRule="auto"/>
        <w:ind w:firstLine="1134"/>
        <w:contextualSpacing/>
        <w:jc w:val="both"/>
      </w:pPr>
      <w:r w:rsidRPr="00CF07FB">
        <w:rPr>
          <w:szCs w:val="22"/>
        </w:rPr>
        <w:t>Мебель</w:t>
      </w:r>
      <w:r w:rsidRPr="00CF07FB">
        <w:t xml:space="preserve"> должна быть работоспособной и безопасной при использовании по назначению.</w:t>
      </w:r>
    </w:p>
    <w:p w14:paraId="7A6DFFDC" w14:textId="77777777" w:rsidR="00CF07FB" w:rsidRPr="00CF07FB" w:rsidRDefault="00CF07FB" w:rsidP="00CF07FB">
      <w:pPr>
        <w:suppressAutoHyphens/>
        <w:autoSpaceDN w:val="0"/>
        <w:ind w:firstLine="1134"/>
        <w:jc w:val="both"/>
        <w:textAlignment w:val="baseline"/>
        <w:rPr>
          <w:kern w:val="3"/>
        </w:rPr>
      </w:pPr>
    </w:p>
    <w:p w14:paraId="2627DA5D" w14:textId="77777777" w:rsidR="00314C34" w:rsidRDefault="00314C34" w:rsidP="001303A5">
      <w:pPr>
        <w:rPr>
          <w:lang w:eastAsia="en-US"/>
        </w:rPr>
      </w:pPr>
    </w:p>
    <w:p w14:paraId="61F0DCC1" w14:textId="77777777" w:rsidR="00314C34" w:rsidRDefault="00314C34" w:rsidP="001303A5">
      <w:pPr>
        <w:rPr>
          <w:lang w:eastAsia="en-US"/>
        </w:rPr>
      </w:pPr>
    </w:p>
    <w:p w14:paraId="77CDEA12" w14:textId="77777777" w:rsidR="00BC4051" w:rsidRDefault="00BC4051" w:rsidP="001303A5">
      <w:pPr>
        <w:rPr>
          <w:lang w:eastAsia="en-US"/>
        </w:rPr>
      </w:pPr>
    </w:p>
    <w:p w14:paraId="2399D657" w14:textId="77777777" w:rsidR="00BC4051" w:rsidRDefault="00BC4051" w:rsidP="00BC4051"/>
    <w:p w14:paraId="7AB992B2" w14:textId="54B8862D" w:rsidR="00BC4051" w:rsidRDefault="00BC4051" w:rsidP="00BC4051">
      <w:pPr>
        <w:rPr>
          <w:noProof/>
        </w:rPr>
      </w:pPr>
    </w:p>
    <w:p w14:paraId="2477602B" w14:textId="77777777" w:rsidR="00314C34" w:rsidRDefault="00314C34" w:rsidP="001303A5">
      <w:pPr>
        <w:rPr>
          <w:lang w:eastAsia="en-US"/>
        </w:rPr>
      </w:pPr>
    </w:p>
    <w:p w14:paraId="3DD314BD" w14:textId="77777777" w:rsidR="000D17E1" w:rsidRPr="0024131D" w:rsidRDefault="000D17E1" w:rsidP="000D17E1">
      <w:pPr>
        <w:keepNext/>
        <w:numPr>
          <w:ilvl w:val="0"/>
          <w:numId w:val="12"/>
        </w:numPr>
        <w:tabs>
          <w:tab w:val="left" w:pos="540"/>
          <w:tab w:val="left" w:pos="1134"/>
        </w:tabs>
        <w:spacing w:before="240" w:after="240"/>
        <w:outlineLvl w:val="0"/>
        <w:rPr>
          <w:b/>
          <w:bCs/>
          <w:lang w:eastAsia="en-US"/>
        </w:rPr>
      </w:pPr>
      <w:bookmarkStart w:id="3" w:name="_Справка_о_перечне"/>
      <w:bookmarkEnd w:id="3"/>
      <w:r w:rsidRPr="0024131D">
        <w:rPr>
          <w:b/>
          <w:bCs/>
          <w:lang w:eastAsia="en-US"/>
        </w:rPr>
        <w:lastRenderedPageBreak/>
        <w:t>ПРОЕКТ ДОГОВОРА.</w:t>
      </w:r>
    </w:p>
    <w:p w14:paraId="65CF627C" w14:textId="77777777" w:rsidR="000D17E1" w:rsidRPr="0024131D" w:rsidRDefault="000D17E1" w:rsidP="000D17E1">
      <w:pPr>
        <w:widowControl w:val="0"/>
        <w:suppressAutoHyphens/>
        <w:autoSpaceDN w:val="0"/>
        <w:ind w:left="284" w:firstLine="567"/>
        <w:jc w:val="both"/>
        <w:textAlignment w:val="baseline"/>
        <w:rPr>
          <w:rFonts w:eastAsia="Calibri"/>
          <w:kern w:val="3"/>
        </w:rPr>
      </w:pPr>
    </w:p>
    <w:p w14:paraId="6002285B" w14:textId="77777777" w:rsidR="000D17E1" w:rsidRPr="0024131D" w:rsidRDefault="000D17E1" w:rsidP="000D17E1">
      <w:pPr>
        <w:jc w:val="center"/>
      </w:pPr>
      <w:r w:rsidRPr="0024131D">
        <w:rPr>
          <w:b/>
        </w:rPr>
        <w:t xml:space="preserve">ДОГОВОР </w:t>
      </w:r>
      <w:proofErr w:type="gramStart"/>
      <w:r w:rsidRPr="0024131D">
        <w:rPr>
          <w:b/>
        </w:rPr>
        <w:t>ПОСТАВКИ  №</w:t>
      </w:r>
      <w:proofErr w:type="gramEnd"/>
      <w:r w:rsidRPr="0024131D">
        <w:rPr>
          <w:b/>
        </w:rPr>
        <w:t xml:space="preserve"> </w:t>
      </w:r>
    </w:p>
    <w:tbl>
      <w:tblPr>
        <w:tblW w:w="0" w:type="auto"/>
        <w:tblLayout w:type="fixed"/>
        <w:tblLook w:val="04A0" w:firstRow="1" w:lastRow="0" w:firstColumn="1" w:lastColumn="0" w:noHBand="0" w:noVBand="1"/>
      </w:tblPr>
      <w:tblGrid>
        <w:gridCol w:w="3358"/>
        <w:gridCol w:w="2900"/>
        <w:gridCol w:w="3678"/>
      </w:tblGrid>
      <w:tr w:rsidR="000D17E1" w:rsidRPr="0024131D" w14:paraId="09523C01" w14:textId="77777777" w:rsidTr="000D17E1">
        <w:tc>
          <w:tcPr>
            <w:tcW w:w="3358" w:type="dxa"/>
            <w:hideMark/>
          </w:tcPr>
          <w:p w14:paraId="4DD307D2" w14:textId="77777777" w:rsidR="000D17E1" w:rsidRPr="0024131D" w:rsidRDefault="000D17E1" w:rsidP="000D17E1">
            <w:pPr>
              <w:snapToGrid w:val="0"/>
              <w:jc w:val="both"/>
            </w:pPr>
            <w:r w:rsidRPr="0024131D">
              <w:t xml:space="preserve"> «___» _________ 20__ года</w:t>
            </w:r>
          </w:p>
        </w:tc>
        <w:tc>
          <w:tcPr>
            <w:tcW w:w="2900" w:type="dxa"/>
          </w:tcPr>
          <w:p w14:paraId="33DFD82F" w14:textId="77777777" w:rsidR="000D17E1" w:rsidRPr="0024131D" w:rsidRDefault="000D17E1" w:rsidP="000D17E1">
            <w:pPr>
              <w:snapToGrid w:val="0"/>
              <w:jc w:val="both"/>
            </w:pPr>
          </w:p>
        </w:tc>
        <w:tc>
          <w:tcPr>
            <w:tcW w:w="3678" w:type="dxa"/>
            <w:hideMark/>
          </w:tcPr>
          <w:p w14:paraId="2D755532" w14:textId="77777777" w:rsidR="000D17E1" w:rsidRPr="0024131D" w:rsidRDefault="000D17E1" w:rsidP="000D17E1">
            <w:pPr>
              <w:snapToGrid w:val="0"/>
              <w:jc w:val="center"/>
            </w:pPr>
            <w:r>
              <w:t xml:space="preserve">     </w:t>
            </w:r>
            <w:r w:rsidRPr="0024131D">
              <w:t>г. Санкт-Петербург</w:t>
            </w:r>
          </w:p>
        </w:tc>
      </w:tr>
    </w:tbl>
    <w:p w14:paraId="32D4A7DD" w14:textId="77777777" w:rsidR="000D17E1" w:rsidRPr="0024131D" w:rsidRDefault="000D17E1" w:rsidP="000D17E1">
      <w:pPr>
        <w:jc w:val="both"/>
      </w:pPr>
    </w:p>
    <w:p w14:paraId="2338974A" w14:textId="5502808B" w:rsidR="000D17E1" w:rsidRPr="0024131D" w:rsidRDefault="000D17E1" w:rsidP="000D17E1">
      <w:pPr>
        <w:jc w:val="both"/>
      </w:pPr>
      <w:r w:rsidRPr="0024131D">
        <w:t xml:space="preserve">___________________, в лице ______________________, действующего на основании ____________, именуемое далее по тексту «Продавец», и некоммерческая организация «Фонд – региональный оператор капитального ремонта общего имущества в многоквартирных домах», в лице </w:t>
      </w:r>
      <w:r w:rsidR="00C1248F">
        <w:t>исполняющего обязанности Генерального директора Новикова Дмитрия Владимировича</w:t>
      </w:r>
      <w:r w:rsidRPr="0024131D">
        <w:t xml:space="preserve">,  действующего на основании _________________, именуемое далее по тексту «Покупатель» (далее совместно и по отдельности именуемые - Стороны), заключили настоящий договор (далее - Договор) о нижеследующем: </w:t>
      </w:r>
    </w:p>
    <w:p w14:paraId="4D10A8BB" w14:textId="77777777" w:rsidR="000D17E1" w:rsidRPr="0024131D" w:rsidRDefault="000D17E1" w:rsidP="000D17E1">
      <w:pPr>
        <w:jc w:val="center"/>
        <w:rPr>
          <w:b/>
        </w:rPr>
      </w:pPr>
      <w:r w:rsidRPr="0024131D">
        <w:rPr>
          <w:b/>
        </w:rPr>
        <w:t>1. Предмет договора</w:t>
      </w:r>
    </w:p>
    <w:p w14:paraId="1325E647" w14:textId="77777777" w:rsidR="000D17E1" w:rsidRPr="0024131D" w:rsidRDefault="000D17E1" w:rsidP="000D17E1">
      <w:pPr>
        <w:jc w:val="both"/>
      </w:pPr>
    </w:p>
    <w:p w14:paraId="2FFFEB30" w14:textId="77777777" w:rsidR="000D17E1" w:rsidRPr="0024131D" w:rsidRDefault="000D17E1" w:rsidP="000D17E1">
      <w:pPr>
        <w:numPr>
          <w:ilvl w:val="1"/>
          <w:numId w:val="23"/>
        </w:numPr>
        <w:ind w:left="0" w:firstLine="708"/>
        <w:jc w:val="both"/>
      </w:pPr>
      <w:r w:rsidRPr="0024131D">
        <w:t>На условиях, установленных настоящим Договором, Продавец обязуется передать в собственность Покупателя мебель офисную в количестве, комплектности и по техническим характеристикам, указанным в Спецификации (Приложение 1 к Договору) и Техническом задании на поставку мебели офисной (Приложение 2 к Договору) (далее – Товар), а Покупатель обязуется принять и оплатить Товар.</w:t>
      </w:r>
    </w:p>
    <w:p w14:paraId="07EE6F86" w14:textId="77777777" w:rsidR="000D17E1" w:rsidRPr="0024131D" w:rsidRDefault="000D17E1" w:rsidP="000D17E1">
      <w:pPr>
        <w:ind w:firstLine="709"/>
        <w:jc w:val="both"/>
      </w:pPr>
      <w:r w:rsidRPr="0024131D">
        <w:t>1.</w:t>
      </w:r>
      <w:r>
        <w:t>2</w:t>
      </w:r>
      <w:r w:rsidRPr="0024131D">
        <w:t>. Договор заключен по результатам Запроса цен (торгов) на право заключения договора   поставки мебели офисной для нужд Фонда на основании протокола рассмотрения и оценки запроса цен на поставку от «__</w:t>
      </w:r>
      <w:proofErr w:type="gramStart"/>
      <w:r w:rsidRPr="0024131D">
        <w:t>_»_</w:t>
      </w:r>
      <w:proofErr w:type="gramEnd"/>
      <w:r w:rsidRPr="0024131D">
        <w:t>______ 201_  №______.</w:t>
      </w:r>
    </w:p>
    <w:p w14:paraId="61392E69" w14:textId="77777777" w:rsidR="000D17E1" w:rsidRPr="0024131D" w:rsidRDefault="000D17E1" w:rsidP="000D17E1">
      <w:pPr>
        <w:ind w:firstLine="709"/>
        <w:jc w:val="both"/>
      </w:pPr>
      <w:r w:rsidRPr="0024131D">
        <w:t>1.</w:t>
      </w:r>
      <w:r>
        <w:t>3</w:t>
      </w:r>
      <w:r w:rsidRPr="0024131D">
        <w:t>.Место поставки Товара: 194044, Санкт-Петербург, ул. Тобольская, д. 6, литера А, 5, 6, 7, 8, 9, 10 этажи.</w:t>
      </w:r>
    </w:p>
    <w:p w14:paraId="69B65DF7" w14:textId="77777777" w:rsidR="000D17E1" w:rsidRPr="0024131D" w:rsidRDefault="000D17E1" w:rsidP="000D17E1">
      <w:pPr>
        <w:ind w:firstLine="708"/>
        <w:jc w:val="both"/>
      </w:pPr>
      <w:r w:rsidRPr="0024131D">
        <w:t>1.</w:t>
      </w:r>
      <w:r>
        <w:t>4</w:t>
      </w:r>
      <w:r w:rsidRPr="0024131D">
        <w:t>. Срок поставки Товара – 10 (десять) рабочих дней с момента заключения Договора.</w:t>
      </w:r>
    </w:p>
    <w:p w14:paraId="143FB52F" w14:textId="77777777" w:rsidR="000D17E1" w:rsidRPr="0024131D" w:rsidRDefault="000D17E1" w:rsidP="000D17E1">
      <w:pPr>
        <w:ind w:firstLine="708"/>
        <w:jc w:val="both"/>
      </w:pPr>
      <w:r w:rsidRPr="0024131D">
        <w:t>1.</w:t>
      </w:r>
      <w:r>
        <w:t>5</w:t>
      </w:r>
      <w:r w:rsidRPr="0024131D">
        <w:t>. Срок сборки Товара – в течение 2-х рабочих дней со дня подачи заявки.</w:t>
      </w:r>
    </w:p>
    <w:p w14:paraId="6B16877D" w14:textId="77777777" w:rsidR="000D17E1" w:rsidRPr="0024131D" w:rsidRDefault="000D17E1" w:rsidP="000D17E1">
      <w:pPr>
        <w:ind w:firstLine="708"/>
        <w:jc w:val="both"/>
        <w:rPr>
          <w:bCs/>
          <w:lang w:eastAsia="ar-SA"/>
        </w:rPr>
      </w:pPr>
    </w:p>
    <w:p w14:paraId="5A58C82F" w14:textId="77777777" w:rsidR="000D17E1" w:rsidRPr="0024131D" w:rsidRDefault="000D17E1" w:rsidP="000D17E1">
      <w:pPr>
        <w:jc w:val="center"/>
        <w:rPr>
          <w:b/>
          <w:bCs/>
          <w:lang w:eastAsia="ar-SA"/>
        </w:rPr>
      </w:pPr>
      <w:r w:rsidRPr="0024131D">
        <w:rPr>
          <w:b/>
          <w:bCs/>
          <w:lang w:eastAsia="ar-SA"/>
        </w:rPr>
        <w:t>2. Цена Договора и порядок расчетов</w:t>
      </w:r>
    </w:p>
    <w:p w14:paraId="1B04A3FE" w14:textId="77777777" w:rsidR="000D17E1" w:rsidRPr="0024131D" w:rsidRDefault="000D17E1" w:rsidP="000D17E1">
      <w:pPr>
        <w:ind w:firstLine="708"/>
      </w:pPr>
    </w:p>
    <w:p w14:paraId="1C1416DA" w14:textId="77777777" w:rsidR="000D17E1" w:rsidRPr="0024131D" w:rsidRDefault="000D17E1" w:rsidP="000D17E1">
      <w:pPr>
        <w:ind w:firstLine="708"/>
        <w:jc w:val="both"/>
        <w:rPr>
          <w:color w:val="000000"/>
          <w:lang w:eastAsia="ar-SA"/>
        </w:rPr>
      </w:pPr>
      <w:r w:rsidRPr="0024131D">
        <w:t>2.1. Цена по настоящему Договору составляет</w:t>
      </w:r>
      <w:r w:rsidRPr="0024131D">
        <w:rPr>
          <w:color w:val="000000"/>
          <w:lang w:val="x-none" w:eastAsia="ar-SA"/>
        </w:rPr>
        <w:t xml:space="preserve"> </w:t>
      </w:r>
      <w:r w:rsidRPr="0024131D">
        <w:rPr>
          <w:color w:val="000000"/>
          <w:lang w:eastAsia="ar-SA"/>
        </w:rPr>
        <w:t>______________руб. (_________ рублей ______ копеек), в</w:t>
      </w:r>
      <w:r w:rsidRPr="0024131D">
        <w:rPr>
          <w:color w:val="000000"/>
          <w:lang w:val="x-none" w:eastAsia="ar-SA"/>
        </w:rPr>
        <w:t xml:space="preserve"> </w:t>
      </w:r>
      <w:r w:rsidRPr="0024131D">
        <w:rPr>
          <w:color w:val="000000"/>
          <w:lang w:eastAsia="ar-SA"/>
        </w:rPr>
        <w:t>том</w:t>
      </w:r>
      <w:r w:rsidRPr="0024131D">
        <w:rPr>
          <w:color w:val="000000"/>
          <w:lang w:val="x-none" w:eastAsia="ar-SA"/>
        </w:rPr>
        <w:t xml:space="preserve"> </w:t>
      </w:r>
      <w:r w:rsidRPr="0024131D">
        <w:rPr>
          <w:color w:val="000000"/>
          <w:lang w:eastAsia="ar-SA"/>
        </w:rPr>
        <w:t>числе</w:t>
      </w:r>
      <w:r w:rsidRPr="0024131D">
        <w:rPr>
          <w:color w:val="000000"/>
          <w:lang w:val="x-none" w:eastAsia="ar-SA"/>
        </w:rPr>
        <w:t xml:space="preserve"> </w:t>
      </w:r>
      <w:r w:rsidRPr="0024131D">
        <w:rPr>
          <w:color w:val="000000"/>
          <w:lang w:eastAsia="ar-SA"/>
        </w:rPr>
        <w:t>НДС</w:t>
      </w:r>
      <w:r w:rsidRPr="0024131D">
        <w:rPr>
          <w:color w:val="000000"/>
          <w:lang w:val="x-none" w:eastAsia="ar-SA"/>
        </w:rPr>
        <w:t xml:space="preserve"> – </w:t>
      </w:r>
      <w:r w:rsidRPr="0024131D">
        <w:rPr>
          <w:color w:val="000000"/>
          <w:lang w:eastAsia="ar-SA"/>
        </w:rPr>
        <w:t>___</w:t>
      </w:r>
      <w:r w:rsidRPr="0024131D">
        <w:rPr>
          <w:color w:val="000000"/>
          <w:lang w:val="x-none" w:eastAsia="ar-SA"/>
        </w:rPr>
        <w:t xml:space="preserve"> </w:t>
      </w:r>
      <w:proofErr w:type="spellStart"/>
      <w:r w:rsidRPr="0024131D">
        <w:rPr>
          <w:color w:val="000000"/>
          <w:lang w:eastAsia="ar-SA"/>
        </w:rPr>
        <w:t>руб</w:t>
      </w:r>
      <w:proofErr w:type="spellEnd"/>
      <w:r w:rsidRPr="0024131D">
        <w:rPr>
          <w:color w:val="000000"/>
          <w:lang w:val="x-none" w:eastAsia="ar-SA"/>
        </w:rPr>
        <w:t>.</w:t>
      </w:r>
      <w:r w:rsidRPr="0024131D">
        <w:rPr>
          <w:color w:val="000000"/>
          <w:lang w:eastAsia="ar-SA"/>
        </w:rPr>
        <w:t>, и</w:t>
      </w:r>
      <w:r w:rsidRPr="0024131D">
        <w:rPr>
          <w:color w:val="000000"/>
          <w:lang w:val="x-none" w:eastAsia="ar-SA"/>
        </w:rPr>
        <w:t xml:space="preserve"> </w:t>
      </w:r>
      <w:r w:rsidRPr="0024131D">
        <w:rPr>
          <w:color w:val="000000"/>
          <w:lang w:eastAsia="ar-SA"/>
        </w:rPr>
        <w:t>включает</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себя стоимость Товара, расходы Продавца по доставке Товара, подъему на этаж, сборке, вывозу упаковки и иные затраты, и расходы Продавца.</w:t>
      </w:r>
    </w:p>
    <w:p w14:paraId="49BD58ED" w14:textId="77777777" w:rsidR="000D17E1" w:rsidRPr="0024131D" w:rsidRDefault="000D17E1" w:rsidP="000D17E1">
      <w:pPr>
        <w:ind w:firstLine="708"/>
        <w:jc w:val="both"/>
        <w:rPr>
          <w:bCs/>
          <w:lang w:eastAsia="ar-SA"/>
        </w:rPr>
      </w:pPr>
      <w:r w:rsidRPr="0024131D">
        <w:rPr>
          <w:color w:val="000000"/>
          <w:lang w:eastAsia="ar-SA"/>
        </w:rPr>
        <w:t xml:space="preserve">2.2. </w:t>
      </w:r>
      <w:r w:rsidRPr="0024131D">
        <w:rPr>
          <w:bCs/>
          <w:lang w:eastAsia="ar-SA"/>
        </w:rPr>
        <w:t xml:space="preserve">Покупатель оплачивает цену Договора, указанную в пункте </w:t>
      </w:r>
      <w:r>
        <w:rPr>
          <w:bCs/>
          <w:lang w:eastAsia="ar-SA"/>
        </w:rPr>
        <w:t>2.1.</w:t>
      </w:r>
      <w:r w:rsidRPr="0024131D">
        <w:rPr>
          <w:bCs/>
          <w:lang w:eastAsia="ar-SA"/>
        </w:rPr>
        <w:t xml:space="preserve"> Договора, в полном объеме путем безналичного расчета на основании надлежаще оформленного Акта сдачи-приемки оказанных услуг и выставленного Продавцом счета в течение 5 (пяти) банковских дней со дня подписания Акта. В Акте ставится отметка об отсутствии претензий со стороны Покупателя или приложение перечня недостатков, которые Продавец обязан устранить в оговоренные сроки за счет своих средств.</w:t>
      </w:r>
    </w:p>
    <w:p w14:paraId="00094AA0" w14:textId="77777777" w:rsidR="000D17E1" w:rsidRPr="0024131D" w:rsidRDefault="000D17E1" w:rsidP="000D17E1">
      <w:pPr>
        <w:widowControl w:val="0"/>
        <w:suppressAutoHyphens/>
        <w:autoSpaceDE w:val="0"/>
        <w:autoSpaceDN w:val="0"/>
        <w:adjustRightInd w:val="0"/>
        <w:ind w:firstLine="851"/>
        <w:jc w:val="both"/>
        <w:rPr>
          <w:bCs/>
          <w:lang w:eastAsia="ar-SA"/>
        </w:rPr>
      </w:pPr>
      <w:r w:rsidRPr="0024131D">
        <w:rPr>
          <w:bCs/>
          <w:lang w:eastAsia="ar-SA"/>
        </w:rPr>
        <w:t>2.3. Датой оплаты считается дата списания денежных средств с расчетного счета Покупателя.</w:t>
      </w:r>
    </w:p>
    <w:p w14:paraId="7F809D62" w14:textId="77777777" w:rsidR="000D17E1" w:rsidRPr="0024131D" w:rsidRDefault="000D17E1" w:rsidP="000D17E1">
      <w:pPr>
        <w:widowControl w:val="0"/>
        <w:suppressAutoHyphens/>
        <w:autoSpaceDE w:val="0"/>
        <w:autoSpaceDN w:val="0"/>
        <w:adjustRightInd w:val="0"/>
        <w:ind w:firstLine="851"/>
        <w:jc w:val="both"/>
        <w:rPr>
          <w:lang w:eastAsia="ar-SA"/>
        </w:rPr>
      </w:pPr>
      <w:r w:rsidRPr="0024131D">
        <w:rPr>
          <w:bCs/>
          <w:lang w:eastAsia="ar-SA"/>
        </w:rPr>
        <w:t xml:space="preserve">2.4 </w:t>
      </w:r>
      <w:r w:rsidRPr="0024131D">
        <w:rPr>
          <w:lang w:eastAsia="ar-SA"/>
        </w:rPr>
        <w:t>Изменение</w:t>
      </w:r>
      <w:r w:rsidRPr="0024131D">
        <w:rPr>
          <w:lang w:val="x-none" w:eastAsia="ar-SA"/>
        </w:rPr>
        <w:t xml:space="preserve"> </w:t>
      </w:r>
      <w:r w:rsidRPr="0024131D">
        <w:rPr>
          <w:lang w:eastAsia="ar-SA"/>
        </w:rPr>
        <w:t>Продавцом цен</w:t>
      </w:r>
      <w:r w:rsidRPr="0024131D">
        <w:rPr>
          <w:lang w:val="x-none" w:eastAsia="ar-SA"/>
        </w:rPr>
        <w:t xml:space="preserve"> </w:t>
      </w:r>
      <w:r w:rsidRPr="0024131D">
        <w:rPr>
          <w:lang w:eastAsia="ar-SA"/>
        </w:rPr>
        <w:t>не</w:t>
      </w:r>
      <w:r w:rsidRPr="0024131D">
        <w:rPr>
          <w:lang w:val="x-none" w:eastAsia="ar-SA"/>
        </w:rPr>
        <w:t xml:space="preserve"> </w:t>
      </w:r>
      <w:r w:rsidRPr="0024131D">
        <w:rPr>
          <w:lang w:eastAsia="ar-SA"/>
        </w:rPr>
        <w:t>влечет</w:t>
      </w:r>
      <w:r w:rsidRPr="0024131D">
        <w:rPr>
          <w:lang w:val="x-none" w:eastAsia="ar-SA"/>
        </w:rPr>
        <w:t xml:space="preserve"> </w:t>
      </w:r>
      <w:r w:rsidRPr="0024131D">
        <w:rPr>
          <w:lang w:eastAsia="ar-SA"/>
        </w:rPr>
        <w:t>перерасчета</w:t>
      </w:r>
      <w:r w:rsidRPr="0024131D">
        <w:rPr>
          <w:lang w:val="x-none" w:eastAsia="ar-SA"/>
        </w:rPr>
        <w:t xml:space="preserve"> </w:t>
      </w:r>
      <w:r w:rsidRPr="0024131D">
        <w:rPr>
          <w:lang w:eastAsia="ar-SA"/>
        </w:rPr>
        <w:t>сумм</w:t>
      </w:r>
      <w:r w:rsidRPr="0024131D">
        <w:rPr>
          <w:lang w:val="x-none" w:eastAsia="ar-SA"/>
        </w:rPr>
        <w:t xml:space="preserve"> </w:t>
      </w:r>
      <w:r w:rsidRPr="0024131D">
        <w:rPr>
          <w:lang w:eastAsia="ar-SA"/>
        </w:rPr>
        <w:t>за</w:t>
      </w:r>
      <w:r w:rsidRPr="0024131D">
        <w:rPr>
          <w:lang w:val="x-none" w:eastAsia="ar-SA"/>
        </w:rPr>
        <w:t xml:space="preserve"> </w:t>
      </w:r>
      <w:r w:rsidRPr="0024131D">
        <w:rPr>
          <w:lang w:eastAsia="ar-SA"/>
        </w:rPr>
        <w:t>Товар в</w:t>
      </w:r>
      <w:r w:rsidRPr="0024131D">
        <w:rPr>
          <w:lang w:val="x-none" w:eastAsia="ar-SA"/>
        </w:rPr>
        <w:t xml:space="preserve"> </w:t>
      </w:r>
      <w:r w:rsidRPr="0024131D">
        <w:rPr>
          <w:lang w:eastAsia="ar-SA"/>
        </w:rPr>
        <w:t>период действия Договора.</w:t>
      </w:r>
    </w:p>
    <w:p w14:paraId="0422C0D4" w14:textId="77777777" w:rsidR="000D17E1" w:rsidRPr="0024131D" w:rsidRDefault="000D17E1" w:rsidP="000D17E1">
      <w:pPr>
        <w:jc w:val="center"/>
        <w:rPr>
          <w:b/>
        </w:rPr>
      </w:pPr>
      <w:r w:rsidRPr="0024131D">
        <w:rPr>
          <w:b/>
        </w:rPr>
        <w:t>3. Приемка Товара</w:t>
      </w:r>
    </w:p>
    <w:p w14:paraId="444C2875" w14:textId="77777777" w:rsidR="000D17E1" w:rsidRPr="0024131D" w:rsidRDefault="000D17E1" w:rsidP="000D17E1">
      <w:pPr>
        <w:ind w:firstLine="709"/>
        <w:jc w:val="both"/>
      </w:pPr>
      <w:r w:rsidRPr="0024131D">
        <w:t xml:space="preserve"> </w:t>
      </w:r>
    </w:p>
    <w:p w14:paraId="38B8E71F" w14:textId="77777777" w:rsidR="000D17E1" w:rsidRPr="0024131D" w:rsidRDefault="000D17E1" w:rsidP="000D17E1">
      <w:pPr>
        <w:ind w:firstLine="708"/>
        <w:jc w:val="both"/>
      </w:pPr>
      <w:r w:rsidRPr="0024131D">
        <w:t>3.1. Качество поставляемого Товара должно соответствовать обязательным требованиям действующих стандартов и техническим условиям предприятия-изготовителя.</w:t>
      </w:r>
    </w:p>
    <w:p w14:paraId="28876934" w14:textId="77777777" w:rsidR="000D17E1" w:rsidRPr="0024131D" w:rsidRDefault="000D17E1" w:rsidP="000D17E1">
      <w:pPr>
        <w:ind w:firstLine="708"/>
        <w:jc w:val="both"/>
        <w:rPr>
          <w:color w:val="000000"/>
        </w:rPr>
      </w:pPr>
      <w:r w:rsidRPr="0024131D">
        <w:t>3.2. П</w:t>
      </w:r>
      <w:r w:rsidRPr="0024131D">
        <w:rPr>
          <w:color w:val="000000"/>
        </w:rPr>
        <w:t>ри доставке Товара Покупатель проверяет количество доставленного Товара.</w:t>
      </w:r>
    </w:p>
    <w:p w14:paraId="6DDBBAAB" w14:textId="77777777" w:rsidR="000D17E1" w:rsidRPr="0024131D" w:rsidRDefault="000D17E1" w:rsidP="000D17E1">
      <w:pPr>
        <w:ind w:firstLine="708"/>
        <w:jc w:val="both"/>
      </w:pPr>
      <w:r w:rsidRPr="0024131D">
        <w:rPr>
          <w:color w:val="000000"/>
        </w:rPr>
        <w:t xml:space="preserve">3.3. </w:t>
      </w:r>
      <w:r w:rsidRPr="0024131D">
        <w:t>Приемка Товара осуществляется по акту сдачи-приемки, который подписывается Сторонами после окончательной сборки Товара в помещениях покупателя.</w:t>
      </w:r>
    </w:p>
    <w:p w14:paraId="2195169A" w14:textId="77777777" w:rsidR="000D17E1" w:rsidRPr="0024131D" w:rsidRDefault="000D17E1" w:rsidP="000D17E1">
      <w:pPr>
        <w:ind w:firstLine="708"/>
        <w:jc w:val="both"/>
      </w:pPr>
      <w:r w:rsidRPr="0024131D">
        <w:t>3.4. Право собственности на Товар переходит к покупателю с момента подписания Сторонами акта сдачи-приемки Товара.</w:t>
      </w:r>
    </w:p>
    <w:p w14:paraId="6F90DBBF" w14:textId="77777777" w:rsidR="000D17E1" w:rsidRPr="0024131D" w:rsidRDefault="000D17E1" w:rsidP="000D17E1">
      <w:pPr>
        <w:ind w:firstLine="708"/>
        <w:jc w:val="both"/>
      </w:pPr>
      <w:r w:rsidRPr="0024131D">
        <w:lastRenderedPageBreak/>
        <w:t>3.5. При наличии у Покупателя замечаний по количеству, качеству, техническим характеристикам Товара, Покупатель вправе направить в адрес Продавца соответствующее уведомление с требованием устранить выявленные недостатки.</w:t>
      </w:r>
    </w:p>
    <w:p w14:paraId="234B2B5F" w14:textId="77777777" w:rsidR="000D17E1" w:rsidRPr="0024131D" w:rsidRDefault="000D17E1" w:rsidP="000D17E1">
      <w:pPr>
        <w:jc w:val="center"/>
        <w:rPr>
          <w:b/>
        </w:rPr>
      </w:pPr>
    </w:p>
    <w:p w14:paraId="15CB8E17" w14:textId="77777777" w:rsidR="000D17E1" w:rsidRPr="0024131D" w:rsidRDefault="000D17E1" w:rsidP="000D17E1">
      <w:pPr>
        <w:jc w:val="center"/>
        <w:rPr>
          <w:b/>
        </w:rPr>
      </w:pPr>
      <w:r w:rsidRPr="0024131D">
        <w:rPr>
          <w:b/>
        </w:rPr>
        <w:t>4. Права и обязанности сторон</w:t>
      </w:r>
    </w:p>
    <w:p w14:paraId="3D16D322" w14:textId="77777777" w:rsidR="000D17E1" w:rsidRPr="0024131D" w:rsidRDefault="000D17E1" w:rsidP="000D17E1">
      <w:pPr>
        <w:ind w:firstLine="540"/>
        <w:jc w:val="center"/>
        <w:rPr>
          <w:b/>
        </w:rPr>
      </w:pPr>
    </w:p>
    <w:p w14:paraId="2FAEA3D5" w14:textId="77777777" w:rsidR="000D17E1" w:rsidRPr="0024131D" w:rsidRDefault="000D17E1" w:rsidP="000D17E1">
      <w:pPr>
        <w:ind w:firstLine="709"/>
        <w:jc w:val="both"/>
      </w:pPr>
      <w:r w:rsidRPr="0024131D">
        <w:t>4.1. Покупатель обязуется:</w:t>
      </w:r>
    </w:p>
    <w:p w14:paraId="59CFEC1B" w14:textId="77777777" w:rsidR="000D17E1" w:rsidRPr="0024131D" w:rsidRDefault="000D17E1" w:rsidP="000D17E1">
      <w:pPr>
        <w:ind w:firstLine="709"/>
        <w:jc w:val="both"/>
      </w:pPr>
      <w:r w:rsidRPr="0024131D">
        <w:t>4.1.1. Обеспечить Продавцу возможность доставки и сборки Товара по адресу, указанному в п. 1.</w:t>
      </w:r>
      <w:r>
        <w:t>3.</w:t>
      </w:r>
      <w:r w:rsidRPr="0024131D">
        <w:t xml:space="preserve"> настоящего Договора, в течение сроков, установленных в пунктах </w:t>
      </w:r>
      <w:proofErr w:type="gramStart"/>
      <w:r w:rsidRPr="0024131D">
        <w:t>1.</w:t>
      </w:r>
      <w:r>
        <w:t>4.</w:t>
      </w:r>
      <w:r w:rsidRPr="0024131D">
        <w:t>,</w:t>
      </w:r>
      <w:proofErr w:type="gramEnd"/>
      <w:r w:rsidRPr="0024131D">
        <w:t xml:space="preserve"> 1.</w:t>
      </w:r>
      <w:r>
        <w:t>5.</w:t>
      </w:r>
      <w:r w:rsidRPr="0024131D">
        <w:t xml:space="preserve"> настоящего Договора.</w:t>
      </w:r>
    </w:p>
    <w:p w14:paraId="18A1BDD3" w14:textId="77777777" w:rsidR="000D17E1" w:rsidRPr="0024131D" w:rsidRDefault="000D17E1" w:rsidP="000D17E1">
      <w:pPr>
        <w:ind w:firstLine="709"/>
        <w:jc w:val="both"/>
      </w:pPr>
      <w:r w:rsidRPr="0024131D">
        <w:t>4.1.2. Принять надлежащим образом поставленный Товар.</w:t>
      </w:r>
    </w:p>
    <w:p w14:paraId="0FFBFE5A" w14:textId="77777777" w:rsidR="000D17E1" w:rsidRPr="0024131D" w:rsidRDefault="000D17E1" w:rsidP="000D17E1">
      <w:pPr>
        <w:ind w:firstLine="709"/>
        <w:jc w:val="both"/>
      </w:pPr>
      <w:r w:rsidRPr="0024131D">
        <w:t>4.1.3. Оплатить Товар в соответствии с условиями, установленными настоящим Договором.</w:t>
      </w:r>
    </w:p>
    <w:p w14:paraId="51598D19" w14:textId="77777777" w:rsidR="000D17E1" w:rsidRPr="0024131D" w:rsidRDefault="000D17E1" w:rsidP="000D17E1">
      <w:pPr>
        <w:ind w:firstLine="709"/>
        <w:jc w:val="both"/>
      </w:pPr>
      <w:r w:rsidRPr="0024131D">
        <w:t xml:space="preserve">4.2. Продавец обязуется: </w:t>
      </w:r>
    </w:p>
    <w:p w14:paraId="7386E014" w14:textId="77777777" w:rsidR="000D17E1" w:rsidRPr="0024131D" w:rsidRDefault="000D17E1" w:rsidP="000D17E1">
      <w:pPr>
        <w:ind w:firstLine="709"/>
        <w:jc w:val="both"/>
      </w:pPr>
      <w:r w:rsidRPr="0024131D">
        <w:t xml:space="preserve">4.2.1. Произвести доставку, подъем на этаж и сборку Товара, а также </w:t>
      </w:r>
      <w:r w:rsidRPr="0024131D">
        <w:rPr>
          <w:color w:val="000000"/>
          <w:lang w:eastAsia="ar-SA"/>
        </w:rPr>
        <w:t>вывоз упаковки</w:t>
      </w:r>
      <w:r w:rsidRPr="0024131D">
        <w:t xml:space="preserve"> в соответствии с условиями, установленными настоящим Договором.</w:t>
      </w:r>
    </w:p>
    <w:p w14:paraId="184F63F7" w14:textId="77777777" w:rsidR="000D17E1" w:rsidRPr="0024131D" w:rsidRDefault="000D17E1" w:rsidP="000D17E1">
      <w:pPr>
        <w:ind w:firstLine="709"/>
        <w:jc w:val="both"/>
      </w:pPr>
      <w:r w:rsidRPr="0024131D">
        <w:t>4.2.2. Гарантировать качество Товара в течение 12 месяцев с момента перехода к Покупателю права собственности.</w:t>
      </w:r>
    </w:p>
    <w:p w14:paraId="38BAC895" w14:textId="77777777" w:rsidR="000D17E1" w:rsidRPr="0024131D" w:rsidRDefault="000D17E1" w:rsidP="000D17E1">
      <w:pPr>
        <w:ind w:firstLine="709"/>
        <w:jc w:val="both"/>
      </w:pPr>
    </w:p>
    <w:p w14:paraId="70ADCB67" w14:textId="77777777" w:rsidR="000D17E1" w:rsidRPr="0024131D" w:rsidRDefault="000D17E1" w:rsidP="000D17E1">
      <w:pPr>
        <w:ind w:firstLine="709"/>
        <w:jc w:val="center"/>
        <w:rPr>
          <w:b/>
        </w:rPr>
      </w:pPr>
      <w:r w:rsidRPr="0024131D">
        <w:rPr>
          <w:b/>
        </w:rPr>
        <w:t>5. Ответственность Сторон и порядок разрешения споров</w:t>
      </w:r>
    </w:p>
    <w:p w14:paraId="56610F00" w14:textId="77777777" w:rsidR="000D17E1" w:rsidRPr="0024131D" w:rsidRDefault="000D17E1" w:rsidP="000D17E1">
      <w:pPr>
        <w:ind w:firstLine="709"/>
        <w:jc w:val="center"/>
        <w:rPr>
          <w:b/>
        </w:rPr>
      </w:pPr>
    </w:p>
    <w:p w14:paraId="64895215" w14:textId="77777777" w:rsidR="000D17E1" w:rsidRPr="0024131D" w:rsidRDefault="000D17E1" w:rsidP="000D17E1">
      <w:pPr>
        <w:widowControl w:val="0"/>
        <w:suppressAutoHyphens/>
        <w:autoSpaceDE w:val="0"/>
        <w:autoSpaceDN w:val="0"/>
        <w:adjustRightInd w:val="0"/>
        <w:ind w:firstLine="709"/>
        <w:jc w:val="both"/>
        <w:rPr>
          <w:color w:val="000000"/>
          <w:lang w:val="x-none" w:eastAsia="ar-SA"/>
        </w:rPr>
      </w:pPr>
      <w:r w:rsidRPr="0024131D">
        <w:rPr>
          <w:color w:val="000000"/>
          <w:lang w:eastAsia="ar-SA"/>
        </w:rPr>
        <w:t>5</w:t>
      </w:r>
      <w:r w:rsidRPr="0024131D">
        <w:rPr>
          <w:color w:val="000000"/>
          <w:lang w:val="x-none" w:eastAsia="ar-SA"/>
        </w:rPr>
        <w:t xml:space="preserve">.1. </w:t>
      </w:r>
      <w:r w:rsidRPr="0024131D">
        <w:rPr>
          <w:color w:val="000000"/>
          <w:lang w:eastAsia="ar-SA"/>
        </w:rPr>
        <w:t>За</w:t>
      </w:r>
      <w:r w:rsidRPr="0024131D">
        <w:rPr>
          <w:color w:val="000000"/>
          <w:lang w:val="x-none" w:eastAsia="ar-SA"/>
        </w:rPr>
        <w:t xml:space="preserve"> </w:t>
      </w:r>
      <w:r w:rsidRPr="0024131D">
        <w:rPr>
          <w:color w:val="000000"/>
          <w:lang w:eastAsia="ar-SA"/>
        </w:rPr>
        <w:t>невыполнение</w:t>
      </w:r>
      <w:r w:rsidRPr="0024131D">
        <w:rPr>
          <w:color w:val="000000"/>
          <w:lang w:val="x-none" w:eastAsia="ar-SA"/>
        </w:rPr>
        <w:t xml:space="preserve"> </w:t>
      </w:r>
      <w:r w:rsidRPr="0024131D">
        <w:rPr>
          <w:color w:val="000000"/>
          <w:lang w:eastAsia="ar-SA"/>
        </w:rPr>
        <w:t>или</w:t>
      </w:r>
      <w:r w:rsidRPr="0024131D">
        <w:rPr>
          <w:color w:val="000000"/>
          <w:lang w:val="x-none" w:eastAsia="ar-SA"/>
        </w:rPr>
        <w:t xml:space="preserve"> </w:t>
      </w:r>
      <w:r w:rsidRPr="0024131D">
        <w:rPr>
          <w:color w:val="000000"/>
          <w:lang w:eastAsia="ar-SA"/>
        </w:rPr>
        <w:t>ненадлежащее</w:t>
      </w:r>
      <w:r w:rsidRPr="0024131D">
        <w:rPr>
          <w:color w:val="000000"/>
          <w:lang w:val="x-none" w:eastAsia="ar-SA"/>
        </w:rPr>
        <w:t xml:space="preserve"> </w:t>
      </w:r>
      <w:r w:rsidRPr="0024131D">
        <w:rPr>
          <w:color w:val="000000"/>
          <w:lang w:eastAsia="ar-SA"/>
        </w:rPr>
        <w:t>выполнение</w:t>
      </w:r>
      <w:r w:rsidRPr="0024131D">
        <w:rPr>
          <w:color w:val="000000"/>
          <w:lang w:val="x-none" w:eastAsia="ar-SA"/>
        </w:rPr>
        <w:t xml:space="preserve"> </w:t>
      </w:r>
      <w:r w:rsidRPr="0024131D">
        <w:rPr>
          <w:color w:val="000000"/>
          <w:lang w:eastAsia="ar-SA"/>
        </w:rPr>
        <w:t>обязательств</w:t>
      </w:r>
      <w:r w:rsidRPr="0024131D">
        <w:rPr>
          <w:color w:val="000000"/>
          <w:lang w:val="x-none" w:eastAsia="ar-SA"/>
        </w:rPr>
        <w:t xml:space="preserve"> </w:t>
      </w:r>
      <w:r w:rsidRPr="0024131D">
        <w:rPr>
          <w:color w:val="000000"/>
          <w:lang w:eastAsia="ar-SA"/>
        </w:rPr>
        <w:t>по</w:t>
      </w:r>
      <w:r w:rsidRPr="0024131D">
        <w:rPr>
          <w:color w:val="000000"/>
          <w:lang w:val="x-none" w:eastAsia="ar-SA"/>
        </w:rPr>
        <w:t xml:space="preserve"> </w:t>
      </w:r>
      <w:r w:rsidRPr="0024131D">
        <w:rPr>
          <w:color w:val="000000"/>
          <w:lang w:eastAsia="ar-SA"/>
        </w:rPr>
        <w:t>данному</w:t>
      </w:r>
      <w:r w:rsidRPr="0024131D">
        <w:rPr>
          <w:color w:val="000000"/>
          <w:lang w:val="x-none" w:eastAsia="ar-SA"/>
        </w:rPr>
        <w:t xml:space="preserve"> </w:t>
      </w:r>
      <w:r w:rsidRPr="0024131D">
        <w:rPr>
          <w:color w:val="000000"/>
          <w:lang w:eastAsia="ar-SA"/>
        </w:rPr>
        <w:t>Договору</w:t>
      </w:r>
      <w:r w:rsidRPr="0024131D">
        <w:rPr>
          <w:color w:val="000000"/>
          <w:lang w:val="x-none" w:eastAsia="ar-SA"/>
        </w:rPr>
        <w:t xml:space="preserve"> </w:t>
      </w:r>
      <w:r w:rsidRPr="0024131D">
        <w:rPr>
          <w:color w:val="000000"/>
          <w:lang w:eastAsia="ar-SA"/>
        </w:rPr>
        <w:t>Стороны</w:t>
      </w:r>
      <w:r w:rsidRPr="0024131D">
        <w:rPr>
          <w:color w:val="000000"/>
          <w:lang w:val="x-none" w:eastAsia="ar-SA"/>
        </w:rPr>
        <w:t xml:space="preserve"> </w:t>
      </w:r>
      <w:r w:rsidRPr="0024131D">
        <w:rPr>
          <w:color w:val="000000"/>
          <w:lang w:eastAsia="ar-SA"/>
        </w:rPr>
        <w:t>несут</w:t>
      </w:r>
      <w:r w:rsidRPr="0024131D">
        <w:rPr>
          <w:color w:val="000000"/>
          <w:lang w:val="x-none" w:eastAsia="ar-SA"/>
        </w:rPr>
        <w:t xml:space="preserve"> </w:t>
      </w:r>
      <w:r w:rsidRPr="0024131D">
        <w:rPr>
          <w:color w:val="000000"/>
          <w:lang w:eastAsia="ar-SA"/>
        </w:rPr>
        <w:t>ответственность</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соответствии</w:t>
      </w:r>
      <w:r w:rsidRPr="0024131D">
        <w:rPr>
          <w:color w:val="000000"/>
          <w:lang w:val="x-none" w:eastAsia="ar-SA"/>
        </w:rPr>
        <w:t xml:space="preserve"> </w:t>
      </w:r>
      <w:r w:rsidRPr="0024131D">
        <w:rPr>
          <w:color w:val="000000"/>
          <w:lang w:eastAsia="ar-SA"/>
        </w:rPr>
        <w:t>с</w:t>
      </w:r>
      <w:r w:rsidRPr="0024131D">
        <w:rPr>
          <w:color w:val="000000"/>
          <w:lang w:val="x-none" w:eastAsia="ar-SA"/>
        </w:rPr>
        <w:t xml:space="preserve"> </w:t>
      </w:r>
      <w:r w:rsidRPr="0024131D">
        <w:rPr>
          <w:color w:val="000000"/>
          <w:lang w:eastAsia="ar-SA"/>
        </w:rPr>
        <w:t>действующим</w:t>
      </w:r>
      <w:r w:rsidRPr="0024131D">
        <w:rPr>
          <w:color w:val="000000"/>
          <w:lang w:val="x-none" w:eastAsia="ar-SA"/>
        </w:rPr>
        <w:t xml:space="preserve"> </w:t>
      </w:r>
      <w:r w:rsidRPr="0024131D">
        <w:rPr>
          <w:color w:val="000000"/>
          <w:lang w:eastAsia="ar-SA"/>
        </w:rPr>
        <w:t>законодательством</w:t>
      </w:r>
      <w:r w:rsidRPr="0024131D">
        <w:rPr>
          <w:color w:val="000000"/>
          <w:lang w:val="x-none" w:eastAsia="ar-SA"/>
        </w:rPr>
        <w:t xml:space="preserve"> </w:t>
      </w:r>
      <w:r w:rsidRPr="0024131D">
        <w:rPr>
          <w:color w:val="000000"/>
          <w:lang w:eastAsia="ar-SA"/>
        </w:rPr>
        <w:t>Российской</w:t>
      </w:r>
      <w:r w:rsidRPr="0024131D">
        <w:rPr>
          <w:color w:val="000000"/>
          <w:lang w:val="x-none" w:eastAsia="ar-SA"/>
        </w:rPr>
        <w:t xml:space="preserve"> </w:t>
      </w:r>
      <w:r w:rsidRPr="0024131D">
        <w:rPr>
          <w:color w:val="000000"/>
          <w:lang w:eastAsia="ar-SA"/>
        </w:rPr>
        <w:t>Федерации</w:t>
      </w:r>
      <w:r w:rsidRPr="0024131D">
        <w:rPr>
          <w:color w:val="000000"/>
          <w:lang w:val="x-none" w:eastAsia="ar-SA"/>
        </w:rPr>
        <w:t>.</w:t>
      </w:r>
    </w:p>
    <w:p w14:paraId="031EDCBB" w14:textId="77777777" w:rsidR="000D17E1" w:rsidRPr="0024131D" w:rsidRDefault="000D17E1" w:rsidP="000D17E1">
      <w:pPr>
        <w:suppressAutoHyphens/>
        <w:jc w:val="both"/>
        <w:rPr>
          <w:lang w:eastAsia="ar-SA"/>
        </w:rPr>
      </w:pPr>
      <w:r w:rsidRPr="0024131D">
        <w:rPr>
          <w:color w:val="000000"/>
          <w:lang w:val="x-none" w:eastAsia="ar-SA"/>
        </w:rPr>
        <w:tab/>
        <w:t xml:space="preserve">5.2. </w:t>
      </w:r>
      <w:r w:rsidRPr="0024131D">
        <w:rPr>
          <w:lang w:eastAsia="ar-SA"/>
        </w:rPr>
        <w:t xml:space="preserve">За нарушение сроков поставки Товара Продавец уплачивает Покупателю неустойку в размере 0,1 (ноль целых одна десятая) % от цены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w:t>
      </w:r>
      <w:r w:rsidRPr="0024131D">
        <w:rPr>
          <w:bCs/>
          <w:lang w:eastAsia="ar-SA"/>
        </w:rPr>
        <w:t>Договором</w:t>
      </w:r>
      <w:r w:rsidRPr="0024131D">
        <w:rPr>
          <w:b/>
          <w:bCs/>
          <w:lang w:eastAsia="ar-SA"/>
        </w:rPr>
        <w:t xml:space="preserve"> </w:t>
      </w:r>
      <w:r w:rsidRPr="0024131D">
        <w:rPr>
          <w:lang w:eastAsia="ar-SA"/>
        </w:rPr>
        <w:t>срока исполнения обязательств.</w:t>
      </w:r>
    </w:p>
    <w:p w14:paraId="52069107" w14:textId="77777777" w:rsidR="000D17E1" w:rsidRPr="0024131D" w:rsidRDefault="000D17E1" w:rsidP="000D17E1">
      <w:pPr>
        <w:widowControl w:val="0"/>
        <w:suppressAutoHyphens/>
        <w:autoSpaceDE w:val="0"/>
        <w:autoSpaceDN w:val="0"/>
        <w:adjustRightInd w:val="0"/>
        <w:jc w:val="both"/>
        <w:rPr>
          <w:color w:val="000000"/>
          <w:lang w:val="x-none" w:eastAsia="ar-SA"/>
        </w:rPr>
      </w:pPr>
      <w:r w:rsidRPr="0024131D">
        <w:rPr>
          <w:color w:val="000000"/>
          <w:lang w:val="x-none" w:eastAsia="ar-SA"/>
        </w:rPr>
        <w:tab/>
        <w:t>5.3.</w:t>
      </w:r>
      <w:r w:rsidRPr="0024131D">
        <w:rPr>
          <w:color w:val="000000"/>
          <w:lang w:eastAsia="ar-SA"/>
        </w:rPr>
        <w:t xml:space="preserve"> Все</w:t>
      </w:r>
      <w:r w:rsidRPr="0024131D">
        <w:rPr>
          <w:color w:val="000000"/>
          <w:lang w:val="x-none" w:eastAsia="ar-SA"/>
        </w:rPr>
        <w:t xml:space="preserve"> </w:t>
      </w:r>
      <w:r w:rsidRPr="0024131D">
        <w:rPr>
          <w:color w:val="000000"/>
          <w:lang w:eastAsia="ar-SA"/>
        </w:rPr>
        <w:t>споры</w:t>
      </w:r>
      <w:r w:rsidRPr="0024131D">
        <w:rPr>
          <w:color w:val="000000"/>
          <w:lang w:val="x-none" w:eastAsia="ar-SA"/>
        </w:rPr>
        <w:t xml:space="preserve"> </w:t>
      </w:r>
      <w:r w:rsidRPr="0024131D">
        <w:rPr>
          <w:color w:val="000000"/>
          <w:lang w:eastAsia="ar-SA"/>
        </w:rPr>
        <w:t>между</w:t>
      </w:r>
      <w:r w:rsidRPr="0024131D">
        <w:rPr>
          <w:color w:val="000000"/>
          <w:lang w:val="x-none" w:eastAsia="ar-SA"/>
        </w:rPr>
        <w:t xml:space="preserve"> </w:t>
      </w:r>
      <w:r w:rsidRPr="0024131D">
        <w:rPr>
          <w:color w:val="000000"/>
          <w:lang w:eastAsia="ar-SA"/>
        </w:rPr>
        <w:t>Сторонами</w:t>
      </w:r>
      <w:r w:rsidRPr="0024131D">
        <w:rPr>
          <w:color w:val="000000"/>
          <w:lang w:val="x-none" w:eastAsia="ar-SA"/>
        </w:rPr>
        <w:t xml:space="preserve"> </w:t>
      </w:r>
      <w:r w:rsidRPr="0024131D">
        <w:rPr>
          <w:color w:val="000000"/>
          <w:lang w:eastAsia="ar-SA"/>
        </w:rPr>
        <w:t>разрешаются</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претензионном</w:t>
      </w:r>
      <w:r w:rsidRPr="0024131D">
        <w:rPr>
          <w:color w:val="000000"/>
          <w:lang w:val="x-none" w:eastAsia="ar-SA"/>
        </w:rPr>
        <w:t xml:space="preserve"> </w:t>
      </w:r>
      <w:r w:rsidRPr="0024131D">
        <w:rPr>
          <w:color w:val="000000"/>
          <w:lang w:eastAsia="ar-SA"/>
        </w:rPr>
        <w:t>порядке</w:t>
      </w:r>
      <w:r w:rsidRPr="0024131D">
        <w:rPr>
          <w:color w:val="000000"/>
          <w:lang w:val="x-none" w:eastAsia="ar-SA"/>
        </w:rPr>
        <w:t xml:space="preserve">. </w:t>
      </w:r>
      <w:r w:rsidRPr="0024131D">
        <w:rPr>
          <w:color w:val="000000"/>
          <w:lang w:eastAsia="ar-SA"/>
        </w:rPr>
        <w:t>Претензия</w:t>
      </w:r>
      <w:r w:rsidRPr="0024131D">
        <w:rPr>
          <w:color w:val="000000"/>
          <w:lang w:val="x-none" w:eastAsia="ar-SA"/>
        </w:rPr>
        <w:t xml:space="preserve"> </w:t>
      </w:r>
      <w:r w:rsidRPr="0024131D">
        <w:rPr>
          <w:color w:val="000000"/>
          <w:lang w:eastAsia="ar-SA"/>
        </w:rPr>
        <w:t>составляется</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письменной</w:t>
      </w:r>
      <w:r w:rsidRPr="0024131D">
        <w:rPr>
          <w:color w:val="000000"/>
          <w:lang w:val="x-none" w:eastAsia="ar-SA"/>
        </w:rPr>
        <w:t xml:space="preserve"> </w:t>
      </w:r>
      <w:r w:rsidRPr="0024131D">
        <w:rPr>
          <w:color w:val="000000"/>
          <w:lang w:eastAsia="ar-SA"/>
        </w:rPr>
        <w:t>форме</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должна</w:t>
      </w:r>
      <w:r w:rsidRPr="0024131D">
        <w:rPr>
          <w:color w:val="000000"/>
          <w:lang w:val="x-none" w:eastAsia="ar-SA"/>
        </w:rPr>
        <w:t xml:space="preserve"> </w:t>
      </w:r>
      <w:r w:rsidRPr="0024131D">
        <w:rPr>
          <w:color w:val="000000"/>
          <w:lang w:eastAsia="ar-SA"/>
        </w:rPr>
        <w:t>содержать</w:t>
      </w:r>
      <w:r w:rsidRPr="0024131D">
        <w:rPr>
          <w:color w:val="000000"/>
          <w:lang w:val="x-none" w:eastAsia="ar-SA"/>
        </w:rPr>
        <w:t xml:space="preserve"> </w:t>
      </w:r>
      <w:r w:rsidRPr="0024131D">
        <w:rPr>
          <w:color w:val="000000"/>
          <w:lang w:eastAsia="ar-SA"/>
        </w:rPr>
        <w:t>следующие</w:t>
      </w:r>
      <w:r w:rsidRPr="0024131D">
        <w:rPr>
          <w:color w:val="000000"/>
          <w:lang w:val="x-none" w:eastAsia="ar-SA"/>
        </w:rPr>
        <w:t xml:space="preserve"> </w:t>
      </w:r>
      <w:r w:rsidRPr="0024131D">
        <w:rPr>
          <w:color w:val="000000"/>
          <w:lang w:eastAsia="ar-SA"/>
        </w:rPr>
        <w:t>сведения</w:t>
      </w:r>
      <w:r w:rsidRPr="0024131D">
        <w:rPr>
          <w:color w:val="000000"/>
          <w:lang w:val="x-none" w:eastAsia="ar-SA"/>
        </w:rPr>
        <w:t xml:space="preserve">: </w:t>
      </w:r>
      <w:r w:rsidRPr="0024131D">
        <w:rPr>
          <w:color w:val="000000"/>
          <w:lang w:eastAsia="ar-SA"/>
        </w:rPr>
        <w:t>требования</w:t>
      </w:r>
      <w:r w:rsidRPr="0024131D">
        <w:rPr>
          <w:color w:val="000000"/>
          <w:lang w:val="x-none" w:eastAsia="ar-SA"/>
        </w:rPr>
        <w:t xml:space="preserve"> </w:t>
      </w:r>
      <w:r w:rsidRPr="0024131D">
        <w:rPr>
          <w:color w:val="000000"/>
          <w:lang w:eastAsia="ar-SA"/>
        </w:rPr>
        <w:t>заявителя</w:t>
      </w:r>
      <w:r w:rsidRPr="0024131D">
        <w:rPr>
          <w:color w:val="000000"/>
          <w:lang w:val="x-none" w:eastAsia="ar-SA"/>
        </w:rPr>
        <w:t xml:space="preserve">, </w:t>
      </w:r>
      <w:r w:rsidRPr="0024131D">
        <w:rPr>
          <w:color w:val="000000"/>
          <w:lang w:eastAsia="ar-SA"/>
        </w:rPr>
        <w:t>сумму</w:t>
      </w:r>
      <w:r w:rsidRPr="0024131D">
        <w:rPr>
          <w:color w:val="000000"/>
          <w:lang w:val="x-none" w:eastAsia="ar-SA"/>
        </w:rPr>
        <w:t xml:space="preserve"> </w:t>
      </w:r>
      <w:r w:rsidRPr="0024131D">
        <w:rPr>
          <w:color w:val="000000"/>
          <w:lang w:eastAsia="ar-SA"/>
        </w:rPr>
        <w:t>претензии</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обоснованный</w:t>
      </w:r>
      <w:r w:rsidRPr="0024131D">
        <w:rPr>
          <w:color w:val="000000"/>
          <w:lang w:val="x-none" w:eastAsia="ar-SA"/>
        </w:rPr>
        <w:t xml:space="preserve"> </w:t>
      </w:r>
      <w:r w:rsidRPr="0024131D">
        <w:rPr>
          <w:color w:val="000000"/>
          <w:lang w:eastAsia="ar-SA"/>
        </w:rPr>
        <w:t>ее</w:t>
      </w:r>
      <w:r w:rsidRPr="0024131D">
        <w:rPr>
          <w:color w:val="000000"/>
          <w:lang w:val="x-none" w:eastAsia="ar-SA"/>
        </w:rPr>
        <w:t xml:space="preserve"> </w:t>
      </w:r>
      <w:r w:rsidRPr="0024131D">
        <w:rPr>
          <w:color w:val="000000"/>
          <w:lang w:eastAsia="ar-SA"/>
        </w:rPr>
        <w:t>расчет</w:t>
      </w:r>
      <w:r w:rsidRPr="0024131D">
        <w:rPr>
          <w:color w:val="000000"/>
          <w:lang w:val="x-none" w:eastAsia="ar-SA"/>
        </w:rPr>
        <w:t xml:space="preserve">, </w:t>
      </w:r>
      <w:r w:rsidRPr="0024131D">
        <w:rPr>
          <w:color w:val="000000"/>
          <w:lang w:eastAsia="ar-SA"/>
        </w:rPr>
        <w:t>если</w:t>
      </w:r>
      <w:r w:rsidRPr="0024131D">
        <w:rPr>
          <w:color w:val="000000"/>
          <w:lang w:val="x-none" w:eastAsia="ar-SA"/>
        </w:rPr>
        <w:t xml:space="preserve"> </w:t>
      </w:r>
      <w:r w:rsidRPr="0024131D">
        <w:rPr>
          <w:color w:val="000000"/>
          <w:lang w:eastAsia="ar-SA"/>
        </w:rPr>
        <w:t>претензия</w:t>
      </w:r>
      <w:r w:rsidRPr="0024131D">
        <w:rPr>
          <w:color w:val="000000"/>
          <w:lang w:val="x-none" w:eastAsia="ar-SA"/>
        </w:rPr>
        <w:t xml:space="preserve"> </w:t>
      </w:r>
      <w:r w:rsidRPr="0024131D">
        <w:rPr>
          <w:color w:val="000000"/>
          <w:lang w:eastAsia="ar-SA"/>
        </w:rPr>
        <w:t>подлежит</w:t>
      </w:r>
      <w:r w:rsidRPr="0024131D">
        <w:rPr>
          <w:color w:val="000000"/>
          <w:lang w:val="x-none" w:eastAsia="ar-SA"/>
        </w:rPr>
        <w:t xml:space="preserve"> </w:t>
      </w:r>
      <w:r w:rsidRPr="0024131D">
        <w:rPr>
          <w:color w:val="000000"/>
          <w:lang w:eastAsia="ar-SA"/>
        </w:rPr>
        <w:t>денежной</w:t>
      </w:r>
      <w:r w:rsidRPr="0024131D">
        <w:rPr>
          <w:color w:val="000000"/>
          <w:lang w:val="x-none" w:eastAsia="ar-SA"/>
        </w:rPr>
        <w:t xml:space="preserve"> </w:t>
      </w:r>
      <w:r w:rsidRPr="0024131D">
        <w:rPr>
          <w:color w:val="000000"/>
          <w:lang w:eastAsia="ar-SA"/>
        </w:rPr>
        <w:t>оценке</w:t>
      </w:r>
      <w:r w:rsidRPr="0024131D">
        <w:rPr>
          <w:color w:val="000000"/>
          <w:lang w:val="x-none" w:eastAsia="ar-SA"/>
        </w:rPr>
        <w:t xml:space="preserve">; </w:t>
      </w:r>
      <w:r w:rsidRPr="0024131D">
        <w:rPr>
          <w:color w:val="000000"/>
          <w:lang w:eastAsia="ar-SA"/>
        </w:rPr>
        <w:t>обстоятельства</w:t>
      </w:r>
      <w:r w:rsidRPr="0024131D">
        <w:rPr>
          <w:color w:val="000000"/>
          <w:lang w:val="x-none" w:eastAsia="ar-SA"/>
        </w:rPr>
        <w:t xml:space="preserve">, </w:t>
      </w:r>
      <w:r w:rsidRPr="0024131D">
        <w:rPr>
          <w:color w:val="000000"/>
          <w:lang w:eastAsia="ar-SA"/>
        </w:rPr>
        <w:t>на</w:t>
      </w:r>
      <w:r w:rsidRPr="0024131D">
        <w:rPr>
          <w:color w:val="000000"/>
          <w:lang w:val="x-none" w:eastAsia="ar-SA"/>
        </w:rPr>
        <w:t xml:space="preserve"> </w:t>
      </w:r>
      <w:r w:rsidRPr="0024131D">
        <w:rPr>
          <w:color w:val="000000"/>
          <w:lang w:eastAsia="ar-SA"/>
        </w:rPr>
        <w:t>которых</w:t>
      </w:r>
      <w:r w:rsidRPr="0024131D">
        <w:rPr>
          <w:color w:val="000000"/>
          <w:lang w:val="x-none" w:eastAsia="ar-SA"/>
        </w:rPr>
        <w:t xml:space="preserve"> </w:t>
      </w:r>
      <w:r w:rsidRPr="0024131D">
        <w:rPr>
          <w:color w:val="000000"/>
          <w:lang w:eastAsia="ar-SA"/>
        </w:rPr>
        <w:t>основываются</w:t>
      </w:r>
      <w:r w:rsidRPr="0024131D">
        <w:rPr>
          <w:color w:val="000000"/>
          <w:lang w:val="x-none" w:eastAsia="ar-SA"/>
        </w:rPr>
        <w:t xml:space="preserve"> </w:t>
      </w:r>
      <w:r w:rsidRPr="0024131D">
        <w:rPr>
          <w:color w:val="000000"/>
          <w:lang w:eastAsia="ar-SA"/>
        </w:rPr>
        <w:t>требования</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доказательства</w:t>
      </w:r>
      <w:r w:rsidRPr="0024131D">
        <w:rPr>
          <w:color w:val="000000"/>
          <w:lang w:val="x-none" w:eastAsia="ar-SA"/>
        </w:rPr>
        <w:t xml:space="preserve">, </w:t>
      </w:r>
      <w:r w:rsidRPr="0024131D">
        <w:rPr>
          <w:color w:val="000000"/>
          <w:lang w:eastAsia="ar-SA"/>
        </w:rPr>
        <w:t>подтверждающие</w:t>
      </w:r>
      <w:r w:rsidRPr="0024131D">
        <w:rPr>
          <w:color w:val="000000"/>
          <w:lang w:val="x-none" w:eastAsia="ar-SA"/>
        </w:rPr>
        <w:t xml:space="preserve"> </w:t>
      </w:r>
      <w:r w:rsidRPr="0024131D">
        <w:rPr>
          <w:color w:val="000000"/>
          <w:lang w:eastAsia="ar-SA"/>
        </w:rPr>
        <w:t>их</w:t>
      </w:r>
      <w:r w:rsidRPr="0024131D">
        <w:rPr>
          <w:color w:val="000000"/>
          <w:lang w:val="x-none" w:eastAsia="ar-SA"/>
        </w:rPr>
        <w:t xml:space="preserve">; </w:t>
      </w:r>
      <w:r w:rsidRPr="0024131D">
        <w:rPr>
          <w:color w:val="000000"/>
          <w:lang w:eastAsia="ar-SA"/>
        </w:rPr>
        <w:t>перечень</w:t>
      </w:r>
      <w:r w:rsidRPr="0024131D">
        <w:rPr>
          <w:color w:val="000000"/>
          <w:lang w:val="x-none" w:eastAsia="ar-SA"/>
        </w:rPr>
        <w:t xml:space="preserve"> </w:t>
      </w:r>
      <w:r w:rsidRPr="0024131D">
        <w:rPr>
          <w:color w:val="000000"/>
          <w:lang w:eastAsia="ar-SA"/>
        </w:rPr>
        <w:t>прилагаемых</w:t>
      </w:r>
      <w:r w:rsidRPr="0024131D">
        <w:rPr>
          <w:color w:val="000000"/>
          <w:lang w:val="x-none" w:eastAsia="ar-SA"/>
        </w:rPr>
        <w:t xml:space="preserve"> </w:t>
      </w:r>
      <w:r w:rsidRPr="0024131D">
        <w:rPr>
          <w:color w:val="000000"/>
          <w:lang w:eastAsia="ar-SA"/>
        </w:rPr>
        <w:t>к</w:t>
      </w:r>
      <w:r w:rsidRPr="0024131D">
        <w:rPr>
          <w:color w:val="000000"/>
          <w:lang w:val="x-none" w:eastAsia="ar-SA"/>
        </w:rPr>
        <w:t xml:space="preserve"> </w:t>
      </w:r>
      <w:r w:rsidRPr="0024131D">
        <w:rPr>
          <w:color w:val="000000"/>
          <w:lang w:eastAsia="ar-SA"/>
        </w:rPr>
        <w:t>претензии</w:t>
      </w:r>
      <w:r w:rsidRPr="0024131D">
        <w:rPr>
          <w:color w:val="000000"/>
          <w:lang w:val="x-none" w:eastAsia="ar-SA"/>
        </w:rPr>
        <w:t xml:space="preserve"> </w:t>
      </w:r>
      <w:r w:rsidRPr="0024131D">
        <w:rPr>
          <w:color w:val="000000"/>
          <w:lang w:eastAsia="ar-SA"/>
        </w:rPr>
        <w:t>документов</w:t>
      </w:r>
      <w:r w:rsidRPr="0024131D">
        <w:rPr>
          <w:color w:val="000000"/>
          <w:lang w:val="x-none" w:eastAsia="ar-SA"/>
        </w:rPr>
        <w:t xml:space="preserve">. </w:t>
      </w:r>
      <w:r w:rsidRPr="0024131D">
        <w:rPr>
          <w:color w:val="000000"/>
          <w:lang w:eastAsia="ar-SA"/>
        </w:rPr>
        <w:t>Претензия</w:t>
      </w:r>
      <w:r w:rsidRPr="0024131D">
        <w:rPr>
          <w:color w:val="000000"/>
          <w:lang w:val="x-none" w:eastAsia="ar-SA"/>
        </w:rPr>
        <w:t xml:space="preserve"> </w:t>
      </w:r>
      <w:r w:rsidRPr="0024131D">
        <w:rPr>
          <w:color w:val="000000"/>
          <w:lang w:eastAsia="ar-SA"/>
        </w:rPr>
        <w:t>должна</w:t>
      </w:r>
      <w:r w:rsidRPr="0024131D">
        <w:rPr>
          <w:color w:val="000000"/>
          <w:lang w:val="x-none" w:eastAsia="ar-SA"/>
        </w:rPr>
        <w:t xml:space="preserve"> </w:t>
      </w:r>
      <w:r w:rsidRPr="0024131D">
        <w:rPr>
          <w:color w:val="000000"/>
          <w:lang w:eastAsia="ar-SA"/>
        </w:rPr>
        <w:t>быть</w:t>
      </w:r>
      <w:r w:rsidRPr="0024131D">
        <w:rPr>
          <w:color w:val="000000"/>
          <w:lang w:val="x-none" w:eastAsia="ar-SA"/>
        </w:rPr>
        <w:t xml:space="preserve"> </w:t>
      </w:r>
      <w:r w:rsidRPr="0024131D">
        <w:rPr>
          <w:color w:val="000000"/>
          <w:lang w:eastAsia="ar-SA"/>
        </w:rPr>
        <w:t>рассмотрена</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течение</w:t>
      </w:r>
      <w:r w:rsidRPr="0024131D">
        <w:rPr>
          <w:color w:val="000000"/>
          <w:lang w:val="x-none" w:eastAsia="ar-SA"/>
        </w:rPr>
        <w:t xml:space="preserve"> </w:t>
      </w:r>
      <w:r w:rsidRPr="0024131D">
        <w:rPr>
          <w:color w:val="000000"/>
          <w:lang w:eastAsia="ar-SA"/>
        </w:rPr>
        <w:t>1</w:t>
      </w:r>
      <w:r w:rsidRPr="0024131D">
        <w:rPr>
          <w:color w:val="000000"/>
          <w:lang w:val="x-none" w:eastAsia="ar-SA"/>
        </w:rPr>
        <w:t>0</w:t>
      </w:r>
      <w:r w:rsidRPr="0024131D">
        <w:rPr>
          <w:color w:val="000000"/>
          <w:lang w:eastAsia="ar-SA"/>
        </w:rPr>
        <w:t xml:space="preserve"> рабочих дней</w:t>
      </w:r>
      <w:r w:rsidRPr="0024131D">
        <w:rPr>
          <w:color w:val="000000"/>
          <w:lang w:val="x-none" w:eastAsia="ar-SA"/>
        </w:rPr>
        <w:t xml:space="preserve"> </w:t>
      </w:r>
      <w:r w:rsidRPr="0024131D">
        <w:rPr>
          <w:color w:val="000000"/>
          <w:lang w:eastAsia="ar-SA"/>
        </w:rPr>
        <w:t>со</w:t>
      </w:r>
      <w:r w:rsidRPr="0024131D">
        <w:rPr>
          <w:color w:val="000000"/>
          <w:lang w:val="x-none" w:eastAsia="ar-SA"/>
        </w:rPr>
        <w:t xml:space="preserve"> </w:t>
      </w:r>
      <w:r w:rsidRPr="0024131D">
        <w:rPr>
          <w:color w:val="000000"/>
          <w:lang w:eastAsia="ar-SA"/>
        </w:rPr>
        <w:t>дня</w:t>
      </w:r>
      <w:r w:rsidRPr="0024131D">
        <w:rPr>
          <w:color w:val="000000"/>
          <w:lang w:val="x-none" w:eastAsia="ar-SA"/>
        </w:rPr>
        <w:t xml:space="preserve"> </w:t>
      </w:r>
      <w:r w:rsidRPr="0024131D">
        <w:rPr>
          <w:color w:val="000000"/>
          <w:lang w:eastAsia="ar-SA"/>
        </w:rPr>
        <w:t>ее</w:t>
      </w:r>
      <w:r w:rsidRPr="0024131D">
        <w:rPr>
          <w:color w:val="000000"/>
          <w:lang w:val="x-none" w:eastAsia="ar-SA"/>
        </w:rPr>
        <w:t xml:space="preserve"> </w:t>
      </w:r>
      <w:r w:rsidRPr="0024131D">
        <w:rPr>
          <w:color w:val="000000"/>
          <w:lang w:eastAsia="ar-SA"/>
        </w:rPr>
        <w:t>получения</w:t>
      </w:r>
      <w:r w:rsidRPr="0024131D">
        <w:rPr>
          <w:color w:val="000000"/>
          <w:lang w:val="x-none" w:eastAsia="ar-SA"/>
        </w:rPr>
        <w:t>.</w:t>
      </w:r>
    </w:p>
    <w:p w14:paraId="60F6A1FE" w14:textId="77777777" w:rsidR="000D17E1" w:rsidRPr="0024131D" w:rsidRDefault="000D17E1" w:rsidP="000D17E1">
      <w:pPr>
        <w:widowControl w:val="0"/>
        <w:suppressAutoHyphens/>
        <w:autoSpaceDE w:val="0"/>
        <w:autoSpaceDN w:val="0"/>
        <w:adjustRightInd w:val="0"/>
        <w:jc w:val="both"/>
        <w:rPr>
          <w:color w:val="000000"/>
          <w:lang w:eastAsia="ar-SA"/>
        </w:rPr>
      </w:pPr>
      <w:r w:rsidRPr="0024131D">
        <w:rPr>
          <w:color w:val="000000"/>
          <w:lang w:val="x-none" w:eastAsia="ar-SA"/>
        </w:rPr>
        <w:tab/>
        <w:t>5.</w:t>
      </w:r>
      <w:r w:rsidRPr="0024131D">
        <w:rPr>
          <w:color w:val="000000"/>
          <w:lang w:eastAsia="ar-SA"/>
        </w:rPr>
        <w:t>4</w:t>
      </w:r>
      <w:r w:rsidRPr="0024131D">
        <w:rPr>
          <w:color w:val="000000"/>
          <w:lang w:val="x-none" w:eastAsia="ar-SA"/>
        </w:rPr>
        <w:t xml:space="preserve">. </w:t>
      </w:r>
      <w:r w:rsidRPr="0024131D">
        <w:rPr>
          <w:color w:val="000000"/>
          <w:lang w:eastAsia="ar-SA"/>
        </w:rPr>
        <w:t>Споры</w:t>
      </w:r>
      <w:r w:rsidRPr="0024131D">
        <w:rPr>
          <w:color w:val="000000"/>
          <w:lang w:val="x-none" w:eastAsia="ar-SA"/>
        </w:rPr>
        <w:t xml:space="preserve">, </w:t>
      </w:r>
      <w:r w:rsidRPr="0024131D">
        <w:rPr>
          <w:color w:val="000000"/>
          <w:lang w:eastAsia="ar-SA"/>
        </w:rPr>
        <w:t>не</w:t>
      </w:r>
      <w:r w:rsidRPr="0024131D">
        <w:rPr>
          <w:color w:val="000000"/>
          <w:lang w:val="x-none" w:eastAsia="ar-SA"/>
        </w:rPr>
        <w:t xml:space="preserve"> </w:t>
      </w:r>
      <w:r w:rsidRPr="0024131D">
        <w:rPr>
          <w:color w:val="000000"/>
          <w:lang w:eastAsia="ar-SA"/>
        </w:rPr>
        <w:t>разрешенные</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претензионном</w:t>
      </w:r>
      <w:r w:rsidRPr="0024131D">
        <w:rPr>
          <w:color w:val="000000"/>
          <w:lang w:val="x-none" w:eastAsia="ar-SA"/>
        </w:rPr>
        <w:t xml:space="preserve"> </w:t>
      </w:r>
      <w:r w:rsidRPr="0024131D">
        <w:rPr>
          <w:color w:val="000000"/>
          <w:lang w:eastAsia="ar-SA"/>
        </w:rPr>
        <w:t>порядке</w:t>
      </w:r>
      <w:r w:rsidRPr="0024131D">
        <w:rPr>
          <w:color w:val="000000"/>
          <w:lang w:val="x-none" w:eastAsia="ar-SA"/>
        </w:rPr>
        <w:t xml:space="preserve">, </w:t>
      </w:r>
      <w:r w:rsidRPr="0024131D">
        <w:rPr>
          <w:color w:val="000000"/>
          <w:lang w:eastAsia="ar-SA"/>
        </w:rPr>
        <w:t>передаются</w:t>
      </w:r>
      <w:r w:rsidRPr="0024131D">
        <w:rPr>
          <w:color w:val="000000"/>
          <w:lang w:val="x-none" w:eastAsia="ar-SA"/>
        </w:rPr>
        <w:t xml:space="preserve"> </w:t>
      </w:r>
      <w:r w:rsidRPr="0024131D">
        <w:rPr>
          <w:color w:val="000000"/>
          <w:lang w:eastAsia="ar-SA"/>
        </w:rPr>
        <w:t>на</w:t>
      </w:r>
      <w:r w:rsidRPr="0024131D">
        <w:rPr>
          <w:color w:val="000000"/>
          <w:lang w:val="x-none" w:eastAsia="ar-SA"/>
        </w:rPr>
        <w:t xml:space="preserve"> </w:t>
      </w:r>
      <w:r w:rsidRPr="0024131D">
        <w:rPr>
          <w:color w:val="000000"/>
          <w:lang w:eastAsia="ar-SA"/>
        </w:rPr>
        <w:t>рассмотрение</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Арбитражный</w:t>
      </w:r>
      <w:r w:rsidRPr="0024131D">
        <w:rPr>
          <w:color w:val="000000"/>
          <w:lang w:val="x-none" w:eastAsia="ar-SA"/>
        </w:rPr>
        <w:t xml:space="preserve"> </w:t>
      </w:r>
      <w:r w:rsidRPr="0024131D">
        <w:rPr>
          <w:color w:val="000000"/>
          <w:lang w:eastAsia="ar-SA"/>
        </w:rPr>
        <w:t>суд</w:t>
      </w:r>
      <w:r w:rsidRPr="0024131D">
        <w:rPr>
          <w:color w:val="000000"/>
          <w:lang w:val="x-none" w:eastAsia="ar-SA"/>
        </w:rPr>
        <w:t xml:space="preserve"> </w:t>
      </w:r>
      <w:r w:rsidRPr="0024131D">
        <w:rPr>
          <w:color w:val="000000"/>
          <w:lang w:eastAsia="ar-SA"/>
        </w:rPr>
        <w:t>города Санкт</w:t>
      </w:r>
      <w:r w:rsidRPr="0024131D">
        <w:rPr>
          <w:color w:val="000000"/>
          <w:lang w:val="x-none" w:eastAsia="ar-SA"/>
        </w:rPr>
        <w:t>-</w:t>
      </w:r>
      <w:r w:rsidRPr="0024131D">
        <w:rPr>
          <w:color w:val="000000"/>
          <w:lang w:eastAsia="ar-SA"/>
        </w:rPr>
        <w:t>Петербурга</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Ленинградской</w:t>
      </w:r>
      <w:r w:rsidRPr="0024131D">
        <w:rPr>
          <w:color w:val="000000"/>
          <w:lang w:val="x-none" w:eastAsia="ar-SA"/>
        </w:rPr>
        <w:t xml:space="preserve"> </w:t>
      </w:r>
      <w:r w:rsidRPr="0024131D">
        <w:rPr>
          <w:color w:val="000000"/>
          <w:lang w:eastAsia="ar-SA"/>
        </w:rPr>
        <w:t>области</w:t>
      </w:r>
      <w:r w:rsidRPr="0024131D">
        <w:rPr>
          <w:color w:val="000000"/>
          <w:lang w:val="x-none" w:eastAsia="ar-SA"/>
        </w:rPr>
        <w:t>.</w:t>
      </w:r>
    </w:p>
    <w:p w14:paraId="70B1860E" w14:textId="77777777" w:rsidR="000D17E1" w:rsidRPr="0024131D" w:rsidRDefault="000D17E1" w:rsidP="000D17E1">
      <w:pPr>
        <w:ind w:firstLine="709"/>
        <w:jc w:val="center"/>
        <w:rPr>
          <w:b/>
        </w:rPr>
      </w:pPr>
    </w:p>
    <w:p w14:paraId="6570BFCB" w14:textId="77777777" w:rsidR="000D17E1" w:rsidRPr="0024131D" w:rsidRDefault="000D17E1" w:rsidP="000D17E1">
      <w:pPr>
        <w:ind w:firstLine="709"/>
        <w:jc w:val="center"/>
        <w:rPr>
          <w:b/>
        </w:rPr>
      </w:pPr>
      <w:r w:rsidRPr="0024131D">
        <w:rPr>
          <w:b/>
        </w:rPr>
        <w:t>6. Срок действия и порядок расторжения Договора</w:t>
      </w:r>
    </w:p>
    <w:p w14:paraId="317AC090" w14:textId="77777777" w:rsidR="000D17E1" w:rsidRPr="0024131D" w:rsidRDefault="000D17E1" w:rsidP="000D17E1">
      <w:pPr>
        <w:ind w:firstLine="709"/>
        <w:jc w:val="center"/>
        <w:rPr>
          <w:b/>
        </w:rPr>
      </w:pPr>
    </w:p>
    <w:p w14:paraId="4D3A2AC7" w14:textId="77777777" w:rsidR="000D17E1" w:rsidRPr="0024131D" w:rsidRDefault="000D17E1" w:rsidP="000D17E1">
      <w:pPr>
        <w:widowControl w:val="0"/>
        <w:suppressAutoHyphens/>
        <w:autoSpaceDE w:val="0"/>
        <w:autoSpaceDN w:val="0"/>
        <w:adjustRightInd w:val="0"/>
        <w:ind w:firstLine="709"/>
        <w:jc w:val="both"/>
        <w:rPr>
          <w:color w:val="000000"/>
          <w:lang w:val="x-none" w:eastAsia="ar-SA"/>
        </w:rPr>
      </w:pPr>
      <w:r w:rsidRPr="0024131D">
        <w:rPr>
          <w:color w:val="000000"/>
          <w:lang w:eastAsia="ar-SA"/>
        </w:rPr>
        <w:t>6.1. Настоящий</w:t>
      </w:r>
      <w:r w:rsidRPr="0024131D">
        <w:rPr>
          <w:color w:val="000000"/>
          <w:lang w:val="x-none" w:eastAsia="ar-SA"/>
        </w:rPr>
        <w:t xml:space="preserve"> </w:t>
      </w:r>
      <w:r w:rsidRPr="0024131D">
        <w:rPr>
          <w:color w:val="000000"/>
          <w:lang w:eastAsia="ar-SA"/>
        </w:rPr>
        <w:t>Договор</w:t>
      </w:r>
      <w:r w:rsidRPr="0024131D">
        <w:rPr>
          <w:color w:val="000000"/>
          <w:lang w:val="x-none" w:eastAsia="ar-SA"/>
        </w:rPr>
        <w:t xml:space="preserve"> </w:t>
      </w:r>
      <w:r w:rsidRPr="0024131D">
        <w:rPr>
          <w:color w:val="000000"/>
          <w:lang w:eastAsia="ar-SA"/>
        </w:rPr>
        <w:t>вступает</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силу</w:t>
      </w:r>
      <w:r w:rsidRPr="0024131D">
        <w:rPr>
          <w:color w:val="000000"/>
          <w:lang w:val="x-none" w:eastAsia="ar-SA"/>
        </w:rPr>
        <w:t xml:space="preserve"> </w:t>
      </w:r>
      <w:r w:rsidRPr="0024131D">
        <w:rPr>
          <w:color w:val="000000"/>
          <w:lang w:eastAsia="ar-SA"/>
        </w:rPr>
        <w:t>со</w:t>
      </w:r>
      <w:r w:rsidRPr="0024131D">
        <w:rPr>
          <w:color w:val="000000"/>
          <w:lang w:val="x-none" w:eastAsia="ar-SA"/>
        </w:rPr>
        <w:t xml:space="preserve"> </w:t>
      </w:r>
      <w:r w:rsidRPr="0024131D">
        <w:rPr>
          <w:color w:val="000000"/>
          <w:lang w:eastAsia="ar-SA"/>
        </w:rPr>
        <w:t>дня</w:t>
      </w:r>
      <w:r w:rsidRPr="0024131D">
        <w:rPr>
          <w:color w:val="000000"/>
          <w:lang w:val="x-none" w:eastAsia="ar-SA"/>
        </w:rPr>
        <w:t xml:space="preserve"> </w:t>
      </w:r>
      <w:r w:rsidRPr="0024131D">
        <w:rPr>
          <w:color w:val="000000"/>
          <w:lang w:eastAsia="ar-SA"/>
        </w:rPr>
        <w:t>подписания</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действует</w:t>
      </w:r>
      <w:r w:rsidRPr="0024131D">
        <w:rPr>
          <w:color w:val="000000"/>
          <w:lang w:val="x-none" w:eastAsia="ar-SA"/>
        </w:rPr>
        <w:t xml:space="preserve"> </w:t>
      </w:r>
      <w:r w:rsidRPr="0024131D">
        <w:rPr>
          <w:color w:val="000000"/>
          <w:lang w:eastAsia="ar-SA"/>
        </w:rPr>
        <w:t>по 31.12.2015 года</w:t>
      </w:r>
      <w:r w:rsidRPr="0024131D">
        <w:rPr>
          <w:color w:val="000000"/>
          <w:lang w:val="x-none" w:eastAsia="ar-SA"/>
        </w:rPr>
        <w:t xml:space="preserve">. </w:t>
      </w:r>
    </w:p>
    <w:p w14:paraId="4B8805A9" w14:textId="77777777" w:rsidR="000D17E1" w:rsidRPr="0024131D" w:rsidRDefault="000D17E1" w:rsidP="000D17E1">
      <w:pPr>
        <w:widowControl w:val="0"/>
        <w:suppressAutoHyphens/>
        <w:autoSpaceDE w:val="0"/>
        <w:autoSpaceDN w:val="0"/>
        <w:adjustRightInd w:val="0"/>
        <w:jc w:val="both"/>
        <w:rPr>
          <w:color w:val="000000"/>
          <w:lang w:val="x-none" w:eastAsia="ar-SA"/>
        </w:rPr>
      </w:pPr>
      <w:r w:rsidRPr="0024131D">
        <w:rPr>
          <w:color w:val="000000"/>
          <w:lang w:val="x-none" w:eastAsia="ar-SA"/>
        </w:rPr>
        <w:tab/>
        <w:t xml:space="preserve">6.2. </w:t>
      </w:r>
      <w:r w:rsidRPr="0024131D">
        <w:rPr>
          <w:color w:val="000000"/>
          <w:lang w:eastAsia="ar-SA"/>
        </w:rPr>
        <w:t>Настоящий</w:t>
      </w:r>
      <w:r w:rsidRPr="0024131D">
        <w:rPr>
          <w:color w:val="000000"/>
          <w:lang w:val="x-none" w:eastAsia="ar-SA"/>
        </w:rPr>
        <w:t xml:space="preserve"> </w:t>
      </w:r>
      <w:r w:rsidRPr="0024131D">
        <w:rPr>
          <w:color w:val="000000"/>
          <w:lang w:eastAsia="ar-SA"/>
        </w:rPr>
        <w:t>Договор</w:t>
      </w:r>
      <w:r w:rsidRPr="0024131D">
        <w:rPr>
          <w:color w:val="000000"/>
          <w:lang w:val="x-none" w:eastAsia="ar-SA"/>
        </w:rPr>
        <w:t xml:space="preserve"> </w:t>
      </w:r>
      <w:r w:rsidRPr="0024131D">
        <w:rPr>
          <w:color w:val="000000"/>
          <w:lang w:eastAsia="ar-SA"/>
        </w:rPr>
        <w:t>может</w:t>
      </w:r>
      <w:r w:rsidRPr="0024131D">
        <w:rPr>
          <w:color w:val="000000"/>
          <w:lang w:val="x-none" w:eastAsia="ar-SA"/>
        </w:rPr>
        <w:t xml:space="preserve"> </w:t>
      </w:r>
      <w:r w:rsidRPr="0024131D">
        <w:rPr>
          <w:color w:val="000000"/>
          <w:lang w:eastAsia="ar-SA"/>
        </w:rPr>
        <w:t>быть</w:t>
      </w:r>
      <w:r w:rsidRPr="0024131D">
        <w:rPr>
          <w:color w:val="000000"/>
          <w:lang w:val="x-none" w:eastAsia="ar-SA"/>
        </w:rPr>
        <w:t xml:space="preserve"> </w:t>
      </w:r>
      <w:r w:rsidRPr="0024131D">
        <w:rPr>
          <w:color w:val="000000"/>
          <w:lang w:eastAsia="ar-SA"/>
        </w:rPr>
        <w:t>расторгнут</w:t>
      </w:r>
      <w:r w:rsidRPr="0024131D">
        <w:rPr>
          <w:color w:val="000000"/>
          <w:lang w:val="x-none" w:eastAsia="ar-SA"/>
        </w:rPr>
        <w:t>:</w:t>
      </w:r>
    </w:p>
    <w:p w14:paraId="3C4DF76A" w14:textId="77777777" w:rsidR="000D17E1" w:rsidRPr="0024131D" w:rsidRDefault="000D17E1" w:rsidP="000D17E1">
      <w:pPr>
        <w:widowControl w:val="0"/>
        <w:suppressAutoHyphens/>
        <w:autoSpaceDE w:val="0"/>
        <w:autoSpaceDN w:val="0"/>
        <w:adjustRightInd w:val="0"/>
        <w:jc w:val="both"/>
        <w:rPr>
          <w:color w:val="000000"/>
          <w:lang w:val="x-none" w:eastAsia="ar-SA"/>
        </w:rPr>
      </w:pPr>
      <w:r w:rsidRPr="0024131D">
        <w:rPr>
          <w:color w:val="000000"/>
          <w:lang w:val="x-none" w:eastAsia="ar-SA"/>
        </w:rPr>
        <w:tab/>
        <w:t xml:space="preserve">6.2.1. </w:t>
      </w:r>
      <w:r w:rsidRPr="0024131D">
        <w:rPr>
          <w:color w:val="000000"/>
          <w:lang w:eastAsia="ar-SA"/>
        </w:rPr>
        <w:t>По</w:t>
      </w:r>
      <w:r w:rsidRPr="0024131D">
        <w:rPr>
          <w:color w:val="000000"/>
          <w:lang w:val="x-none" w:eastAsia="ar-SA"/>
        </w:rPr>
        <w:t xml:space="preserve"> </w:t>
      </w:r>
      <w:r w:rsidRPr="0024131D">
        <w:rPr>
          <w:color w:val="000000"/>
          <w:lang w:eastAsia="ar-SA"/>
        </w:rPr>
        <w:t>соглашению</w:t>
      </w:r>
      <w:r w:rsidRPr="0024131D">
        <w:rPr>
          <w:color w:val="000000"/>
          <w:lang w:val="x-none" w:eastAsia="ar-SA"/>
        </w:rPr>
        <w:t xml:space="preserve"> </w:t>
      </w:r>
      <w:r w:rsidRPr="0024131D">
        <w:rPr>
          <w:color w:val="000000"/>
          <w:lang w:eastAsia="ar-SA"/>
        </w:rPr>
        <w:t>Сторон</w:t>
      </w:r>
      <w:r w:rsidRPr="0024131D">
        <w:rPr>
          <w:color w:val="000000"/>
          <w:lang w:val="x-none" w:eastAsia="ar-SA"/>
        </w:rPr>
        <w:t xml:space="preserve">, </w:t>
      </w:r>
      <w:r w:rsidRPr="0024131D">
        <w:rPr>
          <w:color w:val="000000"/>
          <w:lang w:eastAsia="ar-SA"/>
        </w:rPr>
        <w:t>совершенному</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письменной</w:t>
      </w:r>
      <w:r w:rsidRPr="0024131D">
        <w:rPr>
          <w:color w:val="000000"/>
          <w:lang w:val="x-none" w:eastAsia="ar-SA"/>
        </w:rPr>
        <w:t xml:space="preserve"> </w:t>
      </w:r>
      <w:r w:rsidRPr="0024131D">
        <w:rPr>
          <w:color w:val="000000"/>
          <w:lang w:eastAsia="ar-SA"/>
        </w:rPr>
        <w:t>форме</w:t>
      </w:r>
      <w:r w:rsidRPr="0024131D">
        <w:rPr>
          <w:color w:val="000000"/>
          <w:lang w:val="x-none" w:eastAsia="ar-SA"/>
        </w:rPr>
        <w:t>.</w:t>
      </w:r>
    </w:p>
    <w:p w14:paraId="1619813E" w14:textId="77777777" w:rsidR="000D17E1" w:rsidRPr="0024131D" w:rsidRDefault="000D17E1" w:rsidP="000D17E1">
      <w:pPr>
        <w:widowControl w:val="0"/>
        <w:suppressAutoHyphens/>
        <w:autoSpaceDE w:val="0"/>
        <w:autoSpaceDN w:val="0"/>
        <w:adjustRightInd w:val="0"/>
        <w:jc w:val="both"/>
        <w:rPr>
          <w:color w:val="000000"/>
          <w:lang w:val="x-none" w:eastAsia="ar-SA"/>
        </w:rPr>
      </w:pPr>
      <w:r w:rsidRPr="0024131D">
        <w:rPr>
          <w:color w:val="000000"/>
          <w:lang w:val="x-none" w:eastAsia="ar-SA"/>
        </w:rPr>
        <w:tab/>
        <w:t xml:space="preserve">6.2.2. </w:t>
      </w:r>
      <w:r w:rsidRPr="0024131D">
        <w:rPr>
          <w:color w:val="000000"/>
          <w:lang w:eastAsia="ar-SA"/>
        </w:rPr>
        <w:t>В</w:t>
      </w:r>
      <w:r w:rsidRPr="0024131D">
        <w:rPr>
          <w:color w:val="000000"/>
          <w:lang w:val="x-none" w:eastAsia="ar-SA"/>
        </w:rPr>
        <w:t xml:space="preserve"> </w:t>
      </w:r>
      <w:r w:rsidRPr="0024131D">
        <w:rPr>
          <w:color w:val="000000"/>
          <w:lang w:eastAsia="ar-SA"/>
        </w:rPr>
        <w:t>одностороннем</w:t>
      </w:r>
      <w:r w:rsidRPr="0024131D">
        <w:rPr>
          <w:color w:val="000000"/>
          <w:lang w:val="x-none" w:eastAsia="ar-SA"/>
        </w:rPr>
        <w:t xml:space="preserve"> </w:t>
      </w:r>
      <w:r w:rsidRPr="0024131D">
        <w:rPr>
          <w:color w:val="000000"/>
          <w:lang w:eastAsia="ar-SA"/>
        </w:rPr>
        <w:t>порядке</w:t>
      </w:r>
      <w:r w:rsidRPr="0024131D">
        <w:rPr>
          <w:color w:val="000000"/>
          <w:lang w:val="x-none" w:eastAsia="ar-SA"/>
        </w:rPr>
        <w:t xml:space="preserve"> </w:t>
      </w:r>
      <w:r w:rsidRPr="0024131D">
        <w:rPr>
          <w:color w:val="000000"/>
          <w:lang w:eastAsia="ar-SA"/>
        </w:rPr>
        <w:t>по</w:t>
      </w:r>
      <w:r w:rsidRPr="0024131D">
        <w:rPr>
          <w:color w:val="000000"/>
          <w:lang w:val="x-none" w:eastAsia="ar-SA"/>
        </w:rPr>
        <w:t xml:space="preserve"> </w:t>
      </w:r>
      <w:r w:rsidRPr="0024131D">
        <w:rPr>
          <w:color w:val="000000"/>
          <w:lang w:eastAsia="ar-SA"/>
        </w:rPr>
        <w:t>инициативе</w:t>
      </w:r>
      <w:r w:rsidRPr="0024131D">
        <w:rPr>
          <w:color w:val="000000"/>
          <w:lang w:val="x-none" w:eastAsia="ar-SA"/>
        </w:rPr>
        <w:t xml:space="preserve"> </w:t>
      </w:r>
      <w:r w:rsidRPr="0024131D">
        <w:rPr>
          <w:color w:val="000000"/>
          <w:lang w:eastAsia="ar-SA"/>
        </w:rPr>
        <w:t>одной</w:t>
      </w:r>
      <w:r w:rsidRPr="0024131D">
        <w:rPr>
          <w:color w:val="000000"/>
          <w:lang w:val="x-none" w:eastAsia="ar-SA"/>
        </w:rPr>
        <w:t xml:space="preserve"> </w:t>
      </w:r>
      <w:r w:rsidRPr="0024131D">
        <w:rPr>
          <w:color w:val="000000"/>
          <w:lang w:eastAsia="ar-SA"/>
        </w:rPr>
        <w:t>из</w:t>
      </w:r>
      <w:r w:rsidRPr="0024131D">
        <w:rPr>
          <w:color w:val="000000"/>
          <w:lang w:val="x-none" w:eastAsia="ar-SA"/>
        </w:rPr>
        <w:t xml:space="preserve"> </w:t>
      </w:r>
      <w:r w:rsidRPr="0024131D">
        <w:rPr>
          <w:color w:val="000000"/>
          <w:lang w:eastAsia="ar-SA"/>
        </w:rPr>
        <w:t>Сторон</w:t>
      </w:r>
      <w:r w:rsidRPr="0024131D">
        <w:rPr>
          <w:color w:val="000000"/>
          <w:lang w:val="x-none" w:eastAsia="ar-SA"/>
        </w:rPr>
        <w:t xml:space="preserve"> </w:t>
      </w:r>
      <w:r w:rsidRPr="0024131D">
        <w:rPr>
          <w:color w:val="000000"/>
          <w:lang w:eastAsia="ar-SA"/>
        </w:rPr>
        <w:t>с</w:t>
      </w:r>
      <w:r w:rsidRPr="0024131D">
        <w:rPr>
          <w:color w:val="000000"/>
          <w:lang w:val="x-none" w:eastAsia="ar-SA"/>
        </w:rPr>
        <w:t xml:space="preserve"> </w:t>
      </w:r>
      <w:r w:rsidRPr="0024131D">
        <w:rPr>
          <w:color w:val="000000"/>
          <w:lang w:eastAsia="ar-SA"/>
        </w:rPr>
        <w:t>обязательным</w:t>
      </w:r>
      <w:r w:rsidRPr="0024131D">
        <w:rPr>
          <w:color w:val="000000"/>
          <w:lang w:val="x-none" w:eastAsia="ar-SA"/>
        </w:rPr>
        <w:t xml:space="preserve"> </w:t>
      </w:r>
      <w:r w:rsidRPr="0024131D">
        <w:rPr>
          <w:color w:val="000000"/>
          <w:lang w:eastAsia="ar-SA"/>
        </w:rPr>
        <w:t>письменным</w:t>
      </w:r>
      <w:r w:rsidRPr="0024131D">
        <w:rPr>
          <w:color w:val="000000"/>
          <w:lang w:val="x-none" w:eastAsia="ar-SA"/>
        </w:rPr>
        <w:t xml:space="preserve"> </w:t>
      </w:r>
      <w:r w:rsidRPr="0024131D">
        <w:rPr>
          <w:color w:val="000000"/>
          <w:lang w:eastAsia="ar-SA"/>
        </w:rPr>
        <w:t>уведомлением</w:t>
      </w:r>
      <w:r w:rsidRPr="0024131D">
        <w:rPr>
          <w:color w:val="000000"/>
          <w:lang w:val="x-none" w:eastAsia="ar-SA"/>
        </w:rPr>
        <w:t xml:space="preserve"> </w:t>
      </w:r>
      <w:r w:rsidRPr="0024131D">
        <w:rPr>
          <w:color w:val="000000"/>
          <w:lang w:eastAsia="ar-SA"/>
        </w:rPr>
        <w:t>другой</w:t>
      </w:r>
      <w:r w:rsidRPr="0024131D">
        <w:rPr>
          <w:color w:val="000000"/>
          <w:lang w:val="x-none" w:eastAsia="ar-SA"/>
        </w:rPr>
        <w:t xml:space="preserve"> </w:t>
      </w:r>
      <w:r w:rsidRPr="0024131D">
        <w:rPr>
          <w:color w:val="000000"/>
          <w:lang w:eastAsia="ar-SA"/>
        </w:rPr>
        <w:t>Стороны</w:t>
      </w:r>
      <w:r w:rsidRPr="0024131D">
        <w:rPr>
          <w:color w:val="000000"/>
          <w:lang w:val="x-none" w:eastAsia="ar-SA"/>
        </w:rPr>
        <w:t xml:space="preserve"> </w:t>
      </w:r>
      <w:r w:rsidRPr="0024131D">
        <w:rPr>
          <w:color w:val="000000"/>
          <w:lang w:eastAsia="ar-SA"/>
        </w:rPr>
        <w:t>не</w:t>
      </w:r>
      <w:r w:rsidRPr="0024131D">
        <w:rPr>
          <w:color w:val="000000"/>
          <w:lang w:val="x-none" w:eastAsia="ar-SA"/>
        </w:rPr>
        <w:t xml:space="preserve"> </w:t>
      </w:r>
      <w:r w:rsidRPr="0024131D">
        <w:rPr>
          <w:color w:val="000000"/>
          <w:lang w:eastAsia="ar-SA"/>
        </w:rPr>
        <w:t>позднее чем</w:t>
      </w:r>
      <w:r w:rsidRPr="0024131D">
        <w:rPr>
          <w:color w:val="000000"/>
          <w:lang w:val="x-none" w:eastAsia="ar-SA"/>
        </w:rPr>
        <w:t xml:space="preserve"> </w:t>
      </w:r>
      <w:r w:rsidRPr="0024131D">
        <w:rPr>
          <w:color w:val="000000"/>
          <w:lang w:eastAsia="ar-SA"/>
        </w:rPr>
        <w:t>за</w:t>
      </w:r>
      <w:r w:rsidRPr="0024131D">
        <w:rPr>
          <w:color w:val="000000"/>
          <w:lang w:val="x-none" w:eastAsia="ar-SA"/>
        </w:rPr>
        <w:t xml:space="preserve"> </w:t>
      </w:r>
      <w:r w:rsidRPr="0024131D">
        <w:rPr>
          <w:color w:val="000000"/>
          <w:lang w:eastAsia="ar-SA"/>
        </w:rPr>
        <w:t>3</w:t>
      </w:r>
      <w:r w:rsidRPr="0024131D">
        <w:rPr>
          <w:color w:val="000000"/>
          <w:lang w:val="x-none" w:eastAsia="ar-SA"/>
        </w:rPr>
        <w:t xml:space="preserve">0 </w:t>
      </w:r>
      <w:r w:rsidRPr="0024131D">
        <w:rPr>
          <w:color w:val="000000"/>
          <w:lang w:eastAsia="ar-SA"/>
        </w:rPr>
        <w:t>дней</w:t>
      </w:r>
      <w:r w:rsidRPr="0024131D">
        <w:rPr>
          <w:color w:val="000000"/>
          <w:lang w:val="x-none" w:eastAsia="ar-SA"/>
        </w:rPr>
        <w:t xml:space="preserve"> </w:t>
      </w:r>
      <w:r w:rsidRPr="0024131D">
        <w:rPr>
          <w:color w:val="000000"/>
          <w:lang w:eastAsia="ar-SA"/>
        </w:rPr>
        <w:t>до</w:t>
      </w:r>
      <w:r w:rsidRPr="0024131D">
        <w:rPr>
          <w:color w:val="000000"/>
          <w:lang w:val="x-none" w:eastAsia="ar-SA"/>
        </w:rPr>
        <w:t xml:space="preserve"> </w:t>
      </w:r>
      <w:r w:rsidRPr="0024131D">
        <w:rPr>
          <w:color w:val="000000"/>
          <w:lang w:eastAsia="ar-SA"/>
        </w:rPr>
        <w:t>дня</w:t>
      </w:r>
      <w:r w:rsidRPr="0024131D">
        <w:rPr>
          <w:color w:val="000000"/>
          <w:lang w:val="x-none" w:eastAsia="ar-SA"/>
        </w:rPr>
        <w:t xml:space="preserve"> </w:t>
      </w:r>
      <w:r w:rsidRPr="0024131D">
        <w:rPr>
          <w:color w:val="000000"/>
          <w:lang w:eastAsia="ar-SA"/>
        </w:rPr>
        <w:t>расторжения</w:t>
      </w:r>
      <w:r w:rsidRPr="0024131D">
        <w:rPr>
          <w:color w:val="000000"/>
          <w:lang w:val="x-none" w:eastAsia="ar-SA"/>
        </w:rPr>
        <w:t>.</w:t>
      </w:r>
    </w:p>
    <w:p w14:paraId="6B7FD1EE" w14:textId="77777777" w:rsidR="000D17E1" w:rsidRPr="0024131D" w:rsidRDefault="000D17E1" w:rsidP="000D17E1">
      <w:pPr>
        <w:widowControl w:val="0"/>
        <w:suppressAutoHyphens/>
        <w:autoSpaceDE w:val="0"/>
        <w:autoSpaceDN w:val="0"/>
        <w:adjustRightInd w:val="0"/>
        <w:jc w:val="both"/>
        <w:rPr>
          <w:color w:val="000000"/>
          <w:lang w:eastAsia="ar-SA"/>
        </w:rPr>
      </w:pPr>
      <w:r w:rsidRPr="0024131D">
        <w:rPr>
          <w:color w:val="000000"/>
          <w:lang w:val="x-none" w:eastAsia="ar-SA"/>
        </w:rPr>
        <w:tab/>
        <w:t xml:space="preserve">6.3. </w:t>
      </w:r>
      <w:r w:rsidRPr="0024131D">
        <w:rPr>
          <w:color w:val="000000"/>
          <w:lang w:eastAsia="ar-SA"/>
        </w:rPr>
        <w:t>Договор</w:t>
      </w:r>
      <w:r w:rsidRPr="0024131D">
        <w:rPr>
          <w:color w:val="000000"/>
          <w:lang w:val="x-none" w:eastAsia="ar-SA"/>
        </w:rPr>
        <w:t xml:space="preserve"> </w:t>
      </w:r>
      <w:r w:rsidRPr="0024131D">
        <w:rPr>
          <w:color w:val="000000"/>
          <w:lang w:eastAsia="ar-SA"/>
        </w:rPr>
        <w:t>считается</w:t>
      </w:r>
      <w:r w:rsidRPr="0024131D">
        <w:rPr>
          <w:color w:val="000000"/>
          <w:lang w:val="x-none" w:eastAsia="ar-SA"/>
        </w:rPr>
        <w:t xml:space="preserve"> </w:t>
      </w:r>
      <w:r w:rsidRPr="0024131D">
        <w:rPr>
          <w:color w:val="000000"/>
          <w:lang w:eastAsia="ar-SA"/>
        </w:rPr>
        <w:t>расторгнутым</w:t>
      </w:r>
      <w:r w:rsidRPr="0024131D">
        <w:rPr>
          <w:color w:val="000000"/>
          <w:lang w:val="x-none" w:eastAsia="ar-SA"/>
        </w:rPr>
        <w:t xml:space="preserve"> </w:t>
      </w:r>
      <w:r w:rsidRPr="0024131D">
        <w:rPr>
          <w:color w:val="000000"/>
          <w:lang w:eastAsia="ar-SA"/>
        </w:rPr>
        <w:t>с</w:t>
      </w:r>
      <w:r w:rsidRPr="0024131D">
        <w:rPr>
          <w:color w:val="000000"/>
          <w:lang w:val="x-none" w:eastAsia="ar-SA"/>
        </w:rPr>
        <w:t xml:space="preserve"> </w:t>
      </w:r>
      <w:r w:rsidRPr="0024131D">
        <w:rPr>
          <w:color w:val="000000"/>
          <w:lang w:eastAsia="ar-SA"/>
        </w:rPr>
        <w:t>даты</w:t>
      </w:r>
      <w:r w:rsidRPr="0024131D">
        <w:rPr>
          <w:color w:val="000000"/>
          <w:lang w:val="x-none" w:eastAsia="ar-SA"/>
        </w:rPr>
        <w:t xml:space="preserve"> </w:t>
      </w:r>
      <w:r w:rsidRPr="0024131D">
        <w:rPr>
          <w:color w:val="000000"/>
          <w:lang w:eastAsia="ar-SA"/>
        </w:rPr>
        <w:t>завершения</w:t>
      </w:r>
      <w:r w:rsidRPr="0024131D">
        <w:rPr>
          <w:color w:val="000000"/>
          <w:lang w:val="x-none" w:eastAsia="ar-SA"/>
        </w:rPr>
        <w:t xml:space="preserve"> </w:t>
      </w:r>
      <w:r w:rsidRPr="0024131D">
        <w:rPr>
          <w:color w:val="000000"/>
          <w:lang w:eastAsia="ar-SA"/>
        </w:rPr>
        <w:t>взаиморасчетов</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исполнения</w:t>
      </w:r>
      <w:r w:rsidRPr="0024131D">
        <w:rPr>
          <w:color w:val="000000"/>
          <w:lang w:val="x-none" w:eastAsia="ar-SA"/>
        </w:rPr>
        <w:t xml:space="preserve"> </w:t>
      </w:r>
      <w:r w:rsidRPr="0024131D">
        <w:rPr>
          <w:color w:val="000000"/>
          <w:lang w:eastAsia="ar-SA"/>
        </w:rPr>
        <w:t>иных</w:t>
      </w:r>
      <w:r w:rsidRPr="0024131D">
        <w:rPr>
          <w:color w:val="000000"/>
          <w:lang w:val="x-none" w:eastAsia="ar-SA"/>
        </w:rPr>
        <w:t xml:space="preserve"> </w:t>
      </w:r>
      <w:r w:rsidRPr="0024131D">
        <w:rPr>
          <w:color w:val="000000"/>
          <w:lang w:eastAsia="ar-SA"/>
        </w:rPr>
        <w:t>обязательств</w:t>
      </w:r>
      <w:r w:rsidRPr="0024131D">
        <w:rPr>
          <w:color w:val="000000"/>
          <w:lang w:val="x-none" w:eastAsia="ar-SA"/>
        </w:rPr>
        <w:t xml:space="preserve"> </w:t>
      </w:r>
      <w:r w:rsidRPr="0024131D">
        <w:rPr>
          <w:color w:val="000000"/>
          <w:lang w:eastAsia="ar-SA"/>
        </w:rPr>
        <w:t>Сторон</w:t>
      </w:r>
      <w:r w:rsidRPr="0024131D">
        <w:rPr>
          <w:color w:val="000000"/>
          <w:lang w:val="x-none" w:eastAsia="ar-SA"/>
        </w:rPr>
        <w:t xml:space="preserve"> </w:t>
      </w:r>
      <w:r w:rsidRPr="0024131D">
        <w:rPr>
          <w:color w:val="000000"/>
          <w:lang w:eastAsia="ar-SA"/>
        </w:rPr>
        <w:t>по</w:t>
      </w:r>
      <w:r w:rsidRPr="0024131D">
        <w:rPr>
          <w:color w:val="000000"/>
          <w:lang w:val="x-none" w:eastAsia="ar-SA"/>
        </w:rPr>
        <w:t xml:space="preserve"> </w:t>
      </w:r>
      <w:r w:rsidRPr="0024131D">
        <w:rPr>
          <w:color w:val="000000"/>
          <w:lang w:eastAsia="ar-SA"/>
        </w:rPr>
        <w:t>настоящему</w:t>
      </w:r>
      <w:r w:rsidRPr="0024131D">
        <w:rPr>
          <w:color w:val="000000"/>
          <w:lang w:val="x-none" w:eastAsia="ar-SA"/>
        </w:rPr>
        <w:t xml:space="preserve"> </w:t>
      </w:r>
      <w:r w:rsidRPr="0024131D">
        <w:rPr>
          <w:color w:val="000000"/>
          <w:lang w:eastAsia="ar-SA"/>
        </w:rPr>
        <w:t>Договору</w:t>
      </w:r>
      <w:r w:rsidRPr="0024131D">
        <w:rPr>
          <w:color w:val="000000"/>
          <w:lang w:val="x-none" w:eastAsia="ar-SA"/>
        </w:rPr>
        <w:t xml:space="preserve">, </w:t>
      </w:r>
      <w:r w:rsidRPr="0024131D">
        <w:rPr>
          <w:color w:val="000000"/>
          <w:lang w:eastAsia="ar-SA"/>
        </w:rPr>
        <w:t>о</w:t>
      </w:r>
      <w:r w:rsidRPr="0024131D">
        <w:rPr>
          <w:color w:val="000000"/>
          <w:lang w:val="x-none" w:eastAsia="ar-SA"/>
        </w:rPr>
        <w:t xml:space="preserve"> </w:t>
      </w:r>
      <w:r w:rsidRPr="0024131D">
        <w:rPr>
          <w:color w:val="000000"/>
          <w:lang w:eastAsia="ar-SA"/>
        </w:rPr>
        <w:t>чем</w:t>
      </w:r>
      <w:r w:rsidRPr="0024131D">
        <w:rPr>
          <w:color w:val="000000"/>
          <w:lang w:val="x-none" w:eastAsia="ar-SA"/>
        </w:rPr>
        <w:t xml:space="preserve"> </w:t>
      </w:r>
      <w:r w:rsidRPr="0024131D">
        <w:rPr>
          <w:color w:val="000000"/>
          <w:lang w:eastAsia="ar-SA"/>
        </w:rPr>
        <w:t>Сторонами</w:t>
      </w:r>
      <w:r w:rsidRPr="0024131D">
        <w:rPr>
          <w:color w:val="000000"/>
          <w:lang w:val="x-none" w:eastAsia="ar-SA"/>
        </w:rPr>
        <w:t xml:space="preserve"> </w:t>
      </w:r>
      <w:r w:rsidRPr="0024131D">
        <w:rPr>
          <w:color w:val="000000"/>
          <w:lang w:eastAsia="ar-SA"/>
        </w:rPr>
        <w:t>составляется</w:t>
      </w:r>
      <w:r w:rsidRPr="0024131D">
        <w:rPr>
          <w:color w:val="000000"/>
          <w:lang w:val="x-none" w:eastAsia="ar-SA"/>
        </w:rPr>
        <w:t xml:space="preserve"> </w:t>
      </w:r>
      <w:r w:rsidRPr="0024131D">
        <w:rPr>
          <w:color w:val="000000"/>
          <w:lang w:eastAsia="ar-SA"/>
        </w:rPr>
        <w:t>акт</w:t>
      </w:r>
      <w:r w:rsidRPr="0024131D">
        <w:rPr>
          <w:color w:val="000000"/>
          <w:lang w:val="x-none" w:eastAsia="ar-SA"/>
        </w:rPr>
        <w:t>.</w:t>
      </w:r>
    </w:p>
    <w:p w14:paraId="21A59053" w14:textId="77777777" w:rsidR="000D17E1" w:rsidRPr="0024131D" w:rsidRDefault="000D17E1" w:rsidP="000D17E1">
      <w:pPr>
        <w:tabs>
          <w:tab w:val="left" w:pos="1440"/>
        </w:tabs>
        <w:jc w:val="both"/>
      </w:pPr>
    </w:p>
    <w:p w14:paraId="679E732D" w14:textId="77777777" w:rsidR="000D17E1" w:rsidRPr="0024131D" w:rsidRDefault="000D17E1" w:rsidP="000D17E1">
      <w:pPr>
        <w:tabs>
          <w:tab w:val="left" w:pos="0"/>
          <w:tab w:val="left" w:pos="540"/>
          <w:tab w:val="left" w:pos="900"/>
        </w:tabs>
        <w:ind w:firstLine="540"/>
        <w:jc w:val="center"/>
        <w:rPr>
          <w:rFonts w:eastAsia="Arial"/>
          <w:b/>
          <w:bCs/>
          <w:color w:val="000000"/>
          <w:lang w:eastAsia="ar-SA"/>
        </w:rPr>
      </w:pPr>
      <w:r w:rsidRPr="0024131D">
        <w:rPr>
          <w:rFonts w:eastAsia="Arial"/>
          <w:b/>
          <w:bCs/>
          <w:color w:val="000000"/>
          <w:lang w:eastAsia="ar-SA"/>
        </w:rPr>
        <w:t>7. Прочие условия</w:t>
      </w:r>
    </w:p>
    <w:p w14:paraId="44B579F0" w14:textId="77777777" w:rsidR="000D17E1" w:rsidRPr="0024131D" w:rsidRDefault="000D17E1" w:rsidP="000D17E1">
      <w:pPr>
        <w:suppressAutoHyphens/>
        <w:autoSpaceDE w:val="0"/>
        <w:jc w:val="center"/>
        <w:rPr>
          <w:rFonts w:eastAsia="Arial"/>
          <w:b/>
          <w:bCs/>
          <w:color w:val="000000"/>
          <w:lang w:eastAsia="ar-SA"/>
        </w:rPr>
      </w:pPr>
    </w:p>
    <w:p w14:paraId="0113B7F2" w14:textId="77777777" w:rsidR="000D17E1" w:rsidRPr="0024131D" w:rsidRDefault="000D17E1" w:rsidP="000D17E1">
      <w:pPr>
        <w:widowControl w:val="0"/>
        <w:suppressAutoHyphens/>
        <w:autoSpaceDE w:val="0"/>
        <w:autoSpaceDN w:val="0"/>
        <w:adjustRightInd w:val="0"/>
        <w:ind w:firstLine="709"/>
        <w:jc w:val="both"/>
        <w:rPr>
          <w:color w:val="000000"/>
          <w:lang w:val="x-none" w:eastAsia="ar-SA"/>
        </w:rPr>
      </w:pPr>
      <w:r w:rsidRPr="0024131D">
        <w:rPr>
          <w:color w:val="000000"/>
          <w:lang w:val="x-none" w:eastAsia="ar-SA"/>
        </w:rPr>
        <w:t xml:space="preserve">7.1. </w:t>
      </w:r>
      <w:r w:rsidRPr="0024131D">
        <w:rPr>
          <w:color w:val="000000"/>
          <w:lang w:eastAsia="ar-SA"/>
        </w:rPr>
        <w:t>Настоящий</w:t>
      </w:r>
      <w:r w:rsidRPr="0024131D">
        <w:rPr>
          <w:color w:val="000000"/>
          <w:lang w:val="x-none" w:eastAsia="ar-SA"/>
        </w:rPr>
        <w:t xml:space="preserve"> </w:t>
      </w:r>
      <w:r w:rsidRPr="0024131D">
        <w:rPr>
          <w:color w:val="000000"/>
          <w:lang w:eastAsia="ar-SA"/>
        </w:rPr>
        <w:t>Договор</w:t>
      </w:r>
      <w:r w:rsidRPr="0024131D">
        <w:rPr>
          <w:color w:val="000000"/>
          <w:lang w:val="x-none" w:eastAsia="ar-SA"/>
        </w:rPr>
        <w:t xml:space="preserve"> </w:t>
      </w:r>
      <w:r w:rsidRPr="0024131D">
        <w:rPr>
          <w:color w:val="000000"/>
          <w:lang w:eastAsia="ar-SA"/>
        </w:rPr>
        <w:t>составлен</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двух</w:t>
      </w:r>
      <w:r w:rsidRPr="0024131D">
        <w:rPr>
          <w:color w:val="000000"/>
          <w:lang w:val="x-none" w:eastAsia="ar-SA"/>
        </w:rPr>
        <w:t xml:space="preserve"> </w:t>
      </w:r>
      <w:r w:rsidRPr="0024131D">
        <w:rPr>
          <w:color w:val="000000"/>
          <w:lang w:eastAsia="ar-SA"/>
        </w:rPr>
        <w:t>подлинных</w:t>
      </w:r>
      <w:r w:rsidRPr="0024131D">
        <w:rPr>
          <w:color w:val="000000"/>
          <w:lang w:val="x-none" w:eastAsia="ar-SA"/>
        </w:rPr>
        <w:t xml:space="preserve"> </w:t>
      </w:r>
      <w:r w:rsidRPr="0024131D">
        <w:rPr>
          <w:color w:val="000000"/>
          <w:lang w:eastAsia="ar-SA"/>
        </w:rPr>
        <w:t>экземплярах</w:t>
      </w:r>
      <w:r w:rsidRPr="0024131D">
        <w:rPr>
          <w:color w:val="000000"/>
          <w:lang w:val="x-none" w:eastAsia="ar-SA"/>
        </w:rPr>
        <w:t xml:space="preserve">, </w:t>
      </w:r>
      <w:r w:rsidRPr="0024131D">
        <w:rPr>
          <w:color w:val="000000"/>
          <w:lang w:eastAsia="ar-SA"/>
        </w:rPr>
        <w:t>имеющих</w:t>
      </w:r>
      <w:r w:rsidRPr="0024131D">
        <w:rPr>
          <w:color w:val="000000"/>
          <w:lang w:val="x-none" w:eastAsia="ar-SA"/>
        </w:rPr>
        <w:t xml:space="preserve"> </w:t>
      </w:r>
      <w:r w:rsidRPr="0024131D">
        <w:rPr>
          <w:color w:val="000000"/>
          <w:lang w:eastAsia="ar-SA"/>
        </w:rPr>
        <w:t>одинаковую</w:t>
      </w:r>
      <w:r w:rsidRPr="0024131D">
        <w:rPr>
          <w:color w:val="000000"/>
          <w:lang w:val="x-none" w:eastAsia="ar-SA"/>
        </w:rPr>
        <w:t xml:space="preserve"> </w:t>
      </w:r>
      <w:r w:rsidRPr="0024131D">
        <w:rPr>
          <w:color w:val="000000"/>
          <w:lang w:eastAsia="ar-SA"/>
        </w:rPr>
        <w:t>юридическую</w:t>
      </w:r>
      <w:r w:rsidRPr="0024131D">
        <w:rPr>
          <w:color w:val="000000"/>
          <w:lang w:val="x-none" w:eastAsia="ar-SA"/>
        </w:rPr>
        <w:t xml:space="preserve"> </w:t>
      </w:r>
      <w:r w:rsidRPr="0024131D">
        <w:rPr>
          <w:color w:val="000000"/>
          <w:lang w:eastAsia="ar-SA"/>
        </w:rPr>
        <w:t>силу</w:t>
      </w:r>
      <w:r w:rsidRPr="0024131D">
        <w:rPr>
          <w:color w:val="000000"/>
          <w:lang w:val="x-none" w:eastAsia="ar-SA"/>
        </w:rPr>
        <w:t xml:space="preserve">, </w:t>
      </w:r>
      <w:r w:rsidRPr="0024131D">
        <w:rPr>
          <w:color w:val="000000"/>
          <w:lang w:eastAsia="ar-SA"/>
        </w:rPr>
        <w:t>по</w:t>
      </w:r>
      <w:r w:rsidRPr="0024131D">
        <w:rPr>
          <w:color w:val="000000"/>
          <w:lang w:val="x-none" w:eastAsia="ar-SA"/>
        </w:rPr>
        <w:t xml:space="preserve"> </w:t>
      </w:r>
      <w:r w:rsidRPr="0024131D">
        <w:rPr>
          <w:color w:val="000000"/>
          <w:lang w:eastAsia="ar-SA"/>
        </w:rPr>
        <w:t>одному</w:t>
      </w:r>
      <w:r w:rsidRPr="0024131D">
        <w:rPr>
          <w:color w:val="000000"/>
          <w:lang w:val="x-none" w:eastAsia="ar-SA"/>
        </w:rPr>
        <w:t xml:space="preserve"> </w:t>
      </w:r>
      <w:r w:rsidRPr="0024131D">
        <w:rPr>
          <w:color w:val="000000"/>
          <w:lang w:eastAsia="ar-SA"/>
        </w:rPr>
        <w:t>для</w:t>
      </w:r>
      <w:r w:rsidRPr="0024131D">
        <w:rPr>
          <w:color w:val="000000"/>
          <w:lang w:val="x-none" w:eastAsia="ar-SA"/>
        </w:rPr>
        <w:t xml:space="preserve"> </w:t>
      </w:r>
      <w:r w:rsidRPr="0024131D">
        <w:rPr>
          <w:color w:val="000000"/>
          <w:lang w:eastAsia="ar-SA"/>
        </w:rPr>
        <w:t>каждой</w:t>
      </w:r>
      <w:r w:rsidRPr="0024131D">
        <w:rPr>
          <w:color w:val="000000"/>
          <w:lang w:val="x-none" w:eastAsia="ar-SA"/>
        </w:rPr>
        <w:t xml:space="preserve"> </w:t>
      </w:r>
      <w:r w:rsidRPr="0024131D">
        <w:rPr>
          <w:color w:val="000000"/>
          <w:lang w:eastAsia="ar-SA"/>
        </w:rPr>
        <w:t>из</w:t>
      </w:r>
      <w:r w:rsidRPr="0024131D">
        <w:rPr>
          <w:color w:val="000000"/>
          <w:lang w:val="x-none" w:eastAsia="ar-SA"/>
        </w:rPr>
        <w:t xml:space="preserve"> </w:t>
      </w:r>
      <w:r w:rsidRPr="0024131D">
        <w:rPr>
          <w:color w:val="000000"/>
          <w:lang w:eastAsia="ar-SA"/>
        </w:rPr>
        <w:t>Сторон</w:t>
      </w:r>
      <w:r w:rsidRPr="0024131D">
        <w:rPr>
          <w:color w:val="000000"/>
          <w:lang w:val="x-none" w:eastAsia="ar-SA"/>
        </w:rPr>
        <w:t>.</w:t>
      </w:r>
    </w:p>
    <w:p w14:paraId="6C846487" w14:textId="77777777" w:rsidR="000D17E1" w:rsidRPr="0024131D" w:rsidRDefault="000D17E1" w:rsidP="000D17E1">
      <w:pPr>
        <w:widowControl w:val="0"/>
        <w:suppressAutoHyphens/>
        <w:autoSpaceDE w:val="0"/>
        <w:autoSpaceDN w:val="0"/>
        <w:adjustRightInd w:val="0"/>
        <w:jc w:val="both"/>
        <w:rPr>
          <w:color w:val="000000"/>
          <w:lang w:eastAsia="ar-SA"/>
        </w:rPr>
      </w:pPr>
      <w:r w:rsidRPr="0024131D">
        <w:rPr>
          <w:color w:val="000000"/>
          <w:lang w:val="x-none" w:eastAsia="ar-SA"/>
        </w:rPr>
        <w:tab/>
        <w:t xml:space="preserve">7.2. </w:t>
      </w:r>
      <w:r w:rsidRPr="0024131D">
        <w:rPr>
          <w:color w:val="000000"/>
          <w:lang w:eastAsia="ar-SA"/>
        </w:rPr>
        <w:t>Неотъемлемой</w:t>
      </w:r>
      <w:r w:rsidRPr="0024131D">
        <w:rPr>
          <w:color w:val="000000"/>
          <w:lang w:val="x-none" w:eastAsia="ar-SA"/>
        </w:rPr>
        <w:t xml:space="preserve"> </w:t>
      </w:r>
      <w:r w:rsidRPr="0024131D">
        <w:rPr>
          <w:color w:val="000000"/>
          <w:lang w:eastAsia="ar-SA"/>
        </w:rPr>
        <w:t>частью</w:t>
      </w:r>
      <w:r w:rsidRPr="0024131D">
        <w:rPr>
          <w:color w:val="000000"/>
          <w:lang w:val="x-none" w:eastAsia="ar-SA"/>
        </w:rPr>
        <w:t xml:space="preserve"> </w:t>
      </w:r>
      <w:r w:rsidRPr="0024131D">
        <w:rPr>
          <w:color w:val="000000"/>
          <w:lang w:eastAsia="ar-SA"/>
        </w:rPr>
        <w:t>настоящего</w:t>
      </w:r>
      <w:r w:rsidRPr="0024131D">
        <w:rPr>
          <w:color w:val="000000"/>
          <w:lang w:val="x-none" w:eastAsia="ar-SA"/>
        </w:rPr>
        <w:t xml:space="preserve"> </w:t>
      </w:r>
      <w:r w:rsidRPr="0024131D">
        <w:rPr>
          <w:color w:val="000000"/>
          <w:lang w:eastAsia="ar-SA"/>
        </w:rPr>
        <w:t>Договора</w:t>
      </w:r>
      <w:r w:rsidRPr="0024131D">
        <w:rPr>
          <w:color w:val="000000"/>
          <w:lang w:val="x-none" w:eastAsia="ar-SA"/>
        </w:rPr>
        <w:t xml:space="preserve"> </w:t>
      </w:r>
      <w:r w:rsidRPr="0024131D">
        <w:rPr>
          <w:color w:val="000000"/>
          <w:lang w:eastAsia="ar-SA"/>
        </w:rPr>
        <w:t xml:space="preserve">являются Спецификация на Товар (Приложение 1) </w:t>
      </w:r>
      <w:r w:rsidRPr="0024131D">
        <w:t>и Техническом задании на поставку мебели офисной (Приложение 2 к Договору)</w:t>
      </w:r>
      <w:r w:rsidRPr="0024131D">
        <w:rPr>
          <w:color w:val="000000"/>
          <w:lang w:eastAsia="ar-SA"/>
        </w:rPr>
        <w:t>.</w:t>
      </w:r>
    </w:p>
    <w:p w14:paraId="2E116FEE" w14:textId="77777777" w:rsidR="000D17E1" w:rsidRPr="0024131D" w:rsidRDefault="000D17E1" w:rsidP="000D17E1">
      <w:pPr>
        <w:widowControl w:val="0"/>
        <w:suppressAutoHyphens/>
        <w:autoSpaceDE w:val="0"/>
        <w:autoSpaceDN w:val="0"/>
        <w:adjustRightInd w:val="0"/>
        <w:jc w:val="both"/>
        <w:rPr>
          <w:color w:val="000000"/>
          <w:lang w:eastAsia="ar-SA"/>
        </w:rPr>
      </w:pPr>
      <w:r w:rsidRPr="0024131D">
        <w:rPr>
          <w:color w:val="000000"/>
          <w:lang w:val="x-none" w:eastAsia="ar-SA"/>
        </w:rPr>
        <w:tab/>
        <w:t xml:space="preserve">7.3. </w:t>
      </w:r>
      <w:r w:rsidRPr="0024131D">
        <w:rPr>
          <w:color w:val="000000"/>
          <w:lang w:eastAsia="ar-SA"/>
        </w:rPr>
        <w:t>В</w:t>
      </w:r>
      <w:r w:rsidRPr="0024131D">
        <w:rPr>
          <w:color w:val="000000"/>
          <w:lang w:val="x-none" w:eastAsia="ar-SA"/>
        </w:rPr>
        <w:t xml:space="preserve"> </w:t>
      </w:r>
      <w:r w:rsidRPr="0024131D">
        <w:rPr>
          <w:color w:val="000000"/>
          <w:lang w:eastAsia="ar-SA"/>
        </w:rPr>
        <w:t>случае</w:t>
      </w:r>
      <w:r w:rsidRPr="0024131D">
        <w:rPr>
          <w:color w:val="000000"/>
          <w:lang w:val="x-none" w:eastAsia="ar-SA"/>
        </w:rPr>
        <w:t xml:space="preserve"> </w:t>
      </w:r>
      <w:r w:rsidRPr="0024131D">
        <w:rPr>
          <w:color w:val="000000"/>
          <w:lang w:eastAsia="ar-SA"/>
        </w:rPr>
        <w:t>изменения</w:t>
      </w:r>
      <w:r w:rsidRPr="0024131D">
        <w:rPr>
          <w:color w:val="000000"/>
          <w:lang w:val="x-none" w:eastAsia="ar-SA"/>
        </w:rPr>
        <w:t xml:space="preserve"> </w:t>
      </w:r>
      <w:r w:rsidRPr="0024131D">
        <w:rPr>
          <w:color w:val="000000"/>
          <w:lang w:eastAsia="ar-SA"/>
        </w:rPr>
        <w:t>реквизитов</w:t>
      </w:r>
      <w:r w:rsidRPr="0024131D">
        <w:rPr>
          <w:color w:val="000000"/>
          <w:lang w:val="x-none" w:eastAsia="ar-SA"/>
        </w:rPr>
        <w:t xml:space="preserve"> </w:t>
      </w:r>
      <w:r w:rsidRPr="0024131D">
        <w:rPr>
          <w:color w:val="000000"/>
          <w:lang w:eastAsia="ar-SA"/>
        </w:rPr>
        <w:t>одной</w:t>
      </w:r>
      <w:r w:rsidRPr="0024131D">
        <w:rPr>
          <w:color w:val="000000"/>
          <w:lang w:val="x-none" w:eastAsia="ar-SA"/>
        </w:rPr>
        <w:t xml:space="preserve"> </w:t>
      </w:r>
      <w:r w:rsidRPr="0024131D">
        <w:rPr>
          <w:color w:val="000000"/>
          <w:lang w:eastAsia="ar-SA"/>
        </w:rPr>
        <w:t>из</w:t>
      </w:r>
      <w:r w:rsidRPr="0024131D">
        <w:rPr>
          <w:color w:val="000000"/>
          <w:lang w:val="x-none" w:eastAsia="ar-SA"/>
        </w:rPr>
        <w:t xml:space="preserve"> </w:t>
      </w:r>
      <w:r w:rsidRPr="0024131D">
        <w:rPr>
          <w:color w:val="000000"/>
          <w:lang w:eastAsia="ar-SA"/>
        </w:rPr>
        <w:t>Сторон</w:t>
      </w:r>
      <w:r w:rsidRPr="0024131D">
        <w:rPr>
          <w:color w:val="000000"/>
          <w:lang w:val="x-none" w:eastAsia="ar-SA"/>
        </w:rPr>
        <w:t xml:space="preserve"> </w:t>
      </w:r>
      <w:r w:rsidRPr="0024131D">
        <w:rPr>
          <w:color w:val="000000"/>
          <w:lang w:eastAsia="ar-SA"/>
        </w:rPr>
        <w:t>последняя</w:t>
      </w:r>
      <w:r w:rsidRPr="0024131D">
        <w:rPr>
          <w:color w:val="000000"/>
          <w:lang w:val="x-none" w:eastAsia="ar-SA"/>
        </w:rPr>
        <w:t xml:space="preserve"> </w:t>
      </w:r>
      <w:r w:rsidRPr="0024131D">
        <w:rPr>
          <w:color w:val="000000"/>
          <w:lang w:eastAsia="ar-SA"/>
        </w:rPr>
        <w:t>обязана</w:t>
      </w:r>
      <w:r w:rsidRPr="0024131D">
        <w:rPr>
          <w:color w:val="000000"/>
          <w:lang w:val="x-none" w:eastAsia="ar-SA"/>
        </w:rPr>
        <w:t xml:space="preserve"> </w:t>
      </w:r>
      <w:r w:rsidRPr="0024131D">
        <w:rPr>
          <w:color w:val="000000"/>
          <w:lang w:eastAsia="ar-SA"/>
        </w:rPr>
        <w:t>сообщить</w:t>
      </w:r>
      <w:r w:rsidRPr="0024131D">
        <w:rPr>
          <w:color w:val="000000"/>
          <w:lang w:val="x-none" w:eastAsia="ar-SA"/>
        </w:rPr>
        <w:t xml:space="preserve"> </w:t>
      </w:r>
      <w:r w:rsidRPr="0024131D">
        <w:rPr>
          <w:color w:val="000000"/>
          <w:lang w:eastAsia="ar-SA"/>
        </w:rPr>
        <w:t>письмом</w:t>
      </w:r>
      <w:r w:rsidRPr="0024131D">
        <w:rPr>
          <w:color w:val="000000"/>
          <w:lang w:val="x-none" w:eastAsia="ar-SA"/>
        </w:rPr>
        <w:t xml:space="preserve"> </w:t>
      </w:r>
      <w:r w:rsidRPr="0024131D">
        <w:rPr>
          <w:color w:val="000000"/>
          <w:lang w:eastAsia="ar-SA"/>
        </w:rPr>
        <w:lastRenderedPageBreak/>
        <w:t>другой</w:t>
      </w:r>
      <w:r w:rsidRPr="0024131D">
        <w:rPr>
          <w:color w:val="000000"/>
          <w:lang w:val="x-none" w:eastAsia="ar-SA"/>
        </w:rPr>
        <w:t xml:space="preserve"> </w:t>
      </w:r>
      <w:r w:rsidRPr="0024131D">
        <w:rPr>
          <w:color w:val="000000"/>
          <w:lang w:eastAsia="ar-SA"/>
        </w:rPr>
        <w:t>Стороне</w:t>
      </w:r>
      <w:r w:rsidRPr="0024131D">
        <w:rPr>
          <w:color w:val="000000"/>
          <w:lang w:val="x-none" w:eastAsia="ar-SA"/>
        </w:rPr>
        <w:t xml:space="preserve"> </w:t>
      </w:r>
      <w:r w:rsidRPr="0024131D">
        <w:rPr>
          <w:color w:val="000000"/>
          <w:lang w:eastAsia="ar-SA"/>
        </w:rPr>
        <w:t>новые</w:t>
      </w:r>
      <w:r w:rsidRPr="0024131D">
        <w:rPr>
          <w:color w:val="000000"/>
          <w:lang w:val="x-none" w:eastAsia="ar-SA"/>
        </w:rPr>
        <w:t xml:space="preserve"> </w:t>
      </w:r>
      <w:r w:rsidRPr="0024131D">
        <w:rPr>
          <w:color w:val="000000"/>
          <w:lang w:eastAsia="ar-SA"/>
        </w:rPr>
        <w:t>реквизиты</w:t>
      </w:r>
      <w:r w:rsidRPr="0024131D">
        <w:rPr>
          <w:color w:val="000000"/>
          <w:lang w:val="x-none" w:eastAsia="ar-SA"/>
        </w:rPr>
        <w:t>.</w:t>
      </w:r>
    </w:p>
    <w:p w14:paraId="6DFFB73A" w14:textId="77777777" w:rsidR="000D17E1" w:rsidRPr="0024131D" w:rsidRDefault="000D17E1" w:rsidP="000D17E1">
      <w:pPr>
        <w:numPr>
          <w:ilvl w:val="0"/>
          <w:numId w:val="21"/>
        </w:numPr>
        <w:spacing w:before="240"/>
        <w:jc w:val="center"/>
        <w:rPr>
          <w:b/>
        </w:rPr>
      </w:pPr>
      <w:r w:rsidRPr="0024131D">
        <w:rPr>
          <w:b/>
        </w:rPr>
        <w:t>Адреса, реквизиты и подписи сторон</w:t>
      </w:r>
    </w:p>
    <w:p w14:paraId="06252E00" w14:textId="77777777" w:rsidR="000D17E1" w:rsidRPr="0024131D" w:rsidRDefault="000D17E1" w:rsidP="000D17E1">
      <w:pPr>
        <w:spacing w:before="240"/>
        <w:jc w:val="center"/>
        <w:rPr>
          <w:b/>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17E1" w:rsidRPr="0024131D" w14:paraId="6D97D169" w14:textId="77777777" w:rsidTr="000D17E1">
        <w:tc>
          <w:tcPr>
            <w:tcW w:w="4785" w:type="dxa"/>
            <w:hideMark/>
          </w:tcPr>
          <w:p w14:paraId="5B626847" w14:textId="77777777" w:rsidR="000D17E1" w:rsidRPr="0024131D" w:rsidRDefault="000D17E1" w:rsidP="000D17E1">
            <w:pPr>
              <w:jc w:val="left"/>
              <w:rPr>
                <w:b/>
              </w:rPr>
            </w:pPr>
            <w:r w:rsidRPr="0024131D">
              <w:rPr>
                <w:b/>
              </w:rPr>
              <w:t>Покупатель</w:t>
            </w:r>
          </w:p>
        </w:tc>
        <w:tc>
          <w:tcPr>
            <w:tcW w:w="4786" w:type="dxa"/>
            <w:hideMark/>
          </w:tcPr>
          <w:p w14:paraId="6947410F" w14:textId="77777777" w:rsidR="000D17E1" w:rsidRPr="0024131D" w:rsidRDefault="000D17E1" w:rsidP="000D17E1">
            <w:pPr>
              <w:ind w:left="318"/>
              <w:jc w:val="center"/>
              <w:rPr>
                <w:b/>
              </w:rPr>
            </w:pPr>
            <w:r w:rsidRPr="0024131D">
              <w:rPr>
                <w:b/>
              </w:rPr>
              <w:t>Продавец</w:t>
            </w:r>
          </w:p>
        </w:tc>
      </w:tr>
      <w:tr w:rsidR="000D17E1" w:rsidRPr="0024131D" w14:paraId="61750485" w14:textId="77777777" w:rsidTr="000D17E1">
        <w:tc>
          <w:tcPr>
            <w:tcW w:w="4785" w:type="dxa"/>
            <w:hideMark/>
          </w:tcPr>
          <w:p w14:paraId="744997BC" w14:textId="77777777" w:rsidR="000D17E1" w:rsidRPr="0024131D" w:rsidRDefault="000D17E1" w:rsidP="000D17E1">
            <w:pPr>
              <w:ind w:firstLine="0"/>
              <w:jc w:val="left"/>
            </w:pPr>
            <w:r w:rsidRPr="0024131D">
              <w:rPr>
                <w:rFonts w:eastAsia="Arial"/>
                <w:color w:val="000000"/>
                <w:lang w:eastAsia="ar-SA"/>
              </w:rPr>
              <w:t xml:space="preserve">Некоммерческая </w:t>
            </w:r>
            <w:proofErr w:type="gramStart"/>
            <w:r w:rsidRPr="0024131D">
              <w:rPr>
                <w:rFonts w:eastAsia="Arial"/>
                <w:color w:val="000000"/>
                <w:lang w:eastAsia="ar-SA"/>
              </w:rPr>
              <w:t>организация  «</w:t>
            </w:r>
            <w:proofErr w:type="gramEnd"/>
            <w:r w:rsidRPr="0024131D">
              <w:rPr>
                <w:rFonts w:eastAsia="Arial"/>
                <w:color w:val="000000"/>
                <w:lang w:eastAsia="ar-SA"/>
              </w:rPr>
              <w:t>Фонд - региональный оператор капитального ремонта общего имущества в многоквартирных домах»</w:t>
            </w:r>
          </w:p>
        </w:tc>
        <w:tc>
          <w:tcPr>
            <w:tcW w:w="4786" w:type="dxa"/>
          </w:tcPr>
          <w:p w14:paraId="464F0B65" w14:textId="77777777" w:rsidR="000D17E1" w:rsidRPr="0024131D" w:rsidRDefault="000D17E1" w:rsidP="000D17E1">
            <w:pPr>
              <w:ind w:left="318"/>
              <w:jc w:val="center"/>
              <w:rPr>
                <w:b/>
              </w:rPr>
            </w:pPr>
          </w:p>
        </w:tc>
      </w:tr>
      <w:tr w:rsidR="000D17E1" w:rsidRPr="0024131D" w14:paraId="6DC00EAE" w14:textId="77777777" w:rsidTr="000D17E1">
        <w:tc>
          <w:tcPr>
            <w:tcW w:w="4785" w:type="dxa"/>
          </w:tcPr>
          <w:p w14:paraId="613B528F" w14:textId="77777777" w:rsidR="000D17E1" w:rsidRPr="0024131D" w:rsidRDefault="000D17E1" w:rsidP="000D17E1">
            <w:pPr>
              <w:rPr>
                <w:b/>
              </w:rPr>
            </w:pPr>
          </w:p>
          <w:p w14:paraId="3BDB1589" w14:textId="77777777" w:rsidR="000D17E1" w:rsidRPr="0024131D" w:rsidRDefault="000D17E1" w:rsidP="000D17E1">
            <w:pPr>
              <w:rPr>
                <w:b/>
              </w:rPr>
            </w:pPr>
          </w:p>
        </w:tc>
        <w:tc>
          <w:tcPr>
            <w:tcW w:w="4786" w:type="dxa"/>
          </w:tcPr>
          <w:p w14:paraId="5ED5FD96" w14:textId="77777777" w:rsidR="000D17E1" w:rsidRPr="0024131D" w:rsidRDefault="000D17E1" w:rsidP="000D17E1">
            <w:pPr>
              <w:ind w:left="318"/>
              <w:jc w:val="center"/>
              <w:rPr>
                <w:b/>
              </w:rPr>
            </w:pPr>
          </w:p>
          <w:p w14:paraId="526E5502" w14:textId="77777777" w:rsidR="000D17E1" w:rsidRPr="0024131D" w:rsidRDefault="000D17E1" w:rsidP="000D17E1">
            <w:pPr>
              <w:ind w:left="318"/>
              <w:jc w:val="center"/>
              <w:rPr>
                <w:b/>
              </w:rPr>
            </w:pPr>
          </w:p>
        </w:tc>
      </w:tr>
      <w:tr w:rsidR="000D17E1" w:rsidRPr="0024131D" w14:paraId="42AE4CA4" w14:textId="77777777" w:rsidTr="000D17E1">
        <w:tc>
          <w:tcPr>
            <w:tcW w:w="4785" w:type="dxa"/>
            <w:hideMark/>
          </w:tcPr>
          <w:p w14:paraId="7C002B0F" w14:textId="77777777" w:rsidR="000D17E1" w:rsidRPr="0024131D" w:rsidRDefault="000D17E1" w:rsidP="000D17E1">
            <w:pPr>
              <w:rPr>
                <w:b/>
              </w:rPr>
            </w:pPr>
            <w:r w:rsidRPr="0024131D">
              <w:rPr>
                <w:b/>
              </w:rPr>
              <w:t>_____________ / __________/</w:t>
            </w:r>
          </w:p>
        </w:tc>
        <w:tc>
          <w:tcPr>
            <w:tcW w:w="4786" w:type="dxa"/>
            <w:hideMark/>
          </w:tcPr>
          <w:p w14:paraId="2D80D669" w14:textId="77777777" w:rsidR="000D17E1" w:rsidRPr="0024131D" w:rsidRDefault="000D17E1" w:rsidP="000D17E1">
            <w:pPr>
              <w:ind w:left="318"/>
              <w:rPr>
                <w:b/>
              </w:rPr>
            </w:pPr>
            <w:r w:rsidRPr="0024131D">
              <w:rPr>
                <w:b/>
              </w:rPr>
              <w:t>____________ / __________/</w:t>
            </w:r>
          </w:p>
        </w:tc>
      </w:tr>
      <w:tr w:rsidR="000D17E1" w:rsidRPr="0024131D" w14:paraId="1AAF0BA7" w14:textId="77777777" w:rsidTr="000D17E1">
        <w:tc>
          <w:tcPr>
            <w:tcW w:w="4785" w:type="dxa"/>
          </w:tcPr>
          <w:p w14:paraId="33BF08E5" w14:textId="77777777" w:rsidR="000D17E1" w:rsidRPr="0024131D" w:rsidRDefault="000D17E1" w:rsidP="000D17E1">
            <w:pPr>
              <w:rPr>
                <w:b/>
              </w:rPr>
            </w:pPr>
          </w:p>
        </w:tc>
        <w:tc>
          <w:tcPr>
            <w:tcW w:w="4786" w:type="dxa"/>
          </w:tcPr>
          <w:p w14:paraId="42C50073" w14:textId="77777777" w:rsidR="000D17E1" w:rsidRPr="0024131D" w:rsidRDefault="000D17E1" w:rsidP="000D17E1">
            <w:pPr>
              <w:ind w:left="318"/>
              <w:rPr>
                <w:b/>
              </w:rPr>
            </w:pPr>
          </w:p>
        </w:tc>
      </w:tr>
    </w:tbl>
    <w:p w14:paraId="485ED145" w14:textId="77777777" w:rsidR="000D17E1" w:rsidRPr="0024131D" w:rsidRDefault="000D17E1" w:rsidP="000D17E1">
      <w:pPr>
        <w:jc w:val="center"/>
      </w:pPr>
    </w:p>
    <w:p w14:paraId="788F2878" w14:textId="77777777" w:rsidR="000D17E1" w:rsidRPr="0024131D" w:rsidRDefault="000D17E1" w:rsidP="000D17E1">
      <w:pPr>
        <w:jc w:val="center"/>
      </w:pPr>
    </w:p>
    <w:p w14:paraId="27106CB8" w14:textId="77777777" w:rsidR="000D17E1" w:rsidRPr="0024131D" w:rsidRDefault="000D17E1" w:rsidP="000D17E1">
      <w:pPr>
        <w:jc w:val="center"/>
      </w:pPr>
    </w:p>
    <w:p w14:paraId="3C27A2B0" w14:textId="77777777" w:rsidR="000D17E1" w:rsidRPr="0024131D" w:rsidRDefault="000D17E1" w:rsidP="000D17E1">
      <w:pPr>
        <w:jc w:val="center"/>
      </w:pPr>
    </w:p>
    <w:p w14:paraId="57991D97" w14:textId="77777777" w:rsidR="000D17E1" w:rsidRPr="0024131D" w:rsidRDefault="000D17E1" w:rsidP="000D17E1">
      <w:pPr>
        <w:ind w:left="5672"/>
        <w:jc w:val="both"/>
      </w:pPr>
    </w:p>
    <w:p w14:paraId="28111A06" w14:textId="77777777" w:rsidR="000D17E1" w:rsidRPr="0024131D" w:rsidRDefault="000D17E1" w:rsidP="000D17E1">
      <w:pPr>
        <w:ind w:left="5672"/>
        <w:jc w:val="both"/>
      </w:pPr>
    </w:p>
    <w:p w14:paraId="33202ECC" w14:textId="77777777" w:rsidR="000D17E1" w:rsidRPr="0024131D" w:rsidRDefault="000D17E1" w:rsidP="000D17E1">
      <w:pPr>
        <w:ind w:left="5672"/>
        <w:jc w:val="both"/>
      </w:pPr>
    </w:p>
    <w:p w14:paraId="74B0210C" w14:textId="77777777" w:rsidR="000D17E1" w:rsidRPr="0024131D" w:rsidRDefault="000D17E1" w:rsidP="000D17E1">
      <w:pPr>
        <w:ind w:left="5672"/>
        <w:jc w:val="both"/>
      </w:pPr>
    </w:p>
    <w:p w14:paraId="23F0BA81" w14:textId="77777777" w:rsidR="000D17E1" w:rsidRPr="0024131D" w:rsidRDefault="000D17E1" w:rsidP="000D17E1">
      <w:pPr>
        <w:ind w:left="5672"/>
        <w:jc w:val="both"/>
      </w:pPr>
    </w:p>
    <w:p w14:paraId="652FA520" w14:textId="77777777" w:rsidR="000D17E1" w:rsidRPr="0024131D" w:rsidRDefault="000D17E1" w:rsidP="000D17E1">
      <w:pPr>
        <w:ind w:left="5672"/>
        <w:jc w:val="both"/>
      </w:pPr>
    </w:p>
    <w:p w14:paraId="6FDEBAA7" w14:textId="77777777" w:rsidR="000D17E1" w:rsidRPr="0024131D" w:rsidRDefault="000D17E1" w:rsidP="000D17E1">
      <w:pPr>
        <w:ind w:left="5672"/>
        <w:jc w:val="both"/>
      </w:pPr>
    </w:p>
    <w:p w14:paraId="4EAB8670" w14:textId="77777777" w:rsidR="000D17E1" w:rsidRPr="0024131D" w:rsidRDefault="000D17E1" w:rsidP="000D17E1">
      <w:pPr>
        <w:ind w:left="5672"/>
        <w:jc w:val="both"/>
      </w:pPr>
    </w:p>
    <w:p w14:paraId="25515493" w14:textId="77777777" w:rsidR="000D17E1" w:rsidRPr="0024131D" w:rsidRDefault="000D17E1" w:rsidP="000D17E1">
      <w:pPr>
        <w:ind w:left="5672"/>
        <w:jc w:val="both"/>
      </w:pPr>
    </w:p>
    <w:p w14:paraId="3C2655BB" w14:textId="77777777" w:rsidR="000D17E1" w:rsidRPr="0024131D" w:rsidRDefault="000D17E1" w:rsidP="000D17E1">
      <w:pPr>
        <w:ind w:left="5672"/>
        <w:jc w:val="both"/>
      </w:pPr>
    </w:p>
    <w:p w14:paraId="25B3C7F8" w14:textId="77777777" w:rsidR="000D17E1" w:rsidRPr="0024131D" w:rsidRDefault="000D17E1" w:rsidP="000D17E1">
      <w:pPr>
        <w:ind w:left="5672"/>
        <w:jc w:val="both"/>
      </w:pPr>
    </w:p>
    <w:p w14:paraId="7D0B312F" w14:textId="77777777" w:rsidR="000D17E1" w:rsidRPr="0024131D" w:rsidRDefault="000D17E1" w:rsidP="000D17E1">
      <w:pPr>
        <w:ind w:left="5672"/>
        <w:jc w:val="both"/>
      </w:pPr>
    </w:p>
    <w:p w14:paraId="316ACBD7" w14:textId="77777777" w:rsidR="000D17E1" w:rsidRPr="0024131D" w:rsidRDefault="000D17E1" w:rsidP="000D17E1">
      <w:pPr>
        <w:ind w:left="5672"/>
        <w:jc w:val="both"/>
      </w:pPr>
    </w:p>
    <w:p w14:paraId="691AC301" w14:textId="77777777" w:rsidR="000D17E1" w:rsidRPr="0024131D" w:rsidRDefault="000D17E1" w:rsidP="000D17E1">
      <w:pPr>
        <w:ind w:left="5672"/>
        <w:jc w:val="both"/>
      </w:pPr>
    </w:p>
    <w:p w14:paraId="42B7FDA4" w14:textId="77777777" w:rsidR="000D17E1" w:rsidRPr="0024131D" w:rsidRDefault="000D17E1" w:rsidP="000D17E1">
      <w:pPr>
        <w:ind w:left="5672"/>
        <w:jc w:val="both"/>
      </w:pPr>
    </w:p>
    <w:p w14:paraId="278A5538" w14:textId="77777777" w:rsidR="000D17E1" w:rsidRPr="0024131D" w:rsidRDefault="000D17E1" w:rsidP="000D17E1">
      <w:pPr>
        <w:ind w:left="5672"/>
        <w:jc w:val="both"/>
      </w:pPr>
    </w:p>
    <w:p w14:paraId="00F41A9E" w14:textId="77777777" w:rsidR="000D17E1" w:rsidRPr="0024131D" w:rsidRDefault="000D17E1" w:rsidP="000D17E1">
      <w:pPr>
        <w:ind w:left="5672"/>
        <w:jc w:val="both"/>
      </w:pPr>
    </w:p>
    <w:p w14:paraId="2FADC7A3" w14:textId="77777777" w:rsidR="000D17E1" w:rsidRDefault="000D17E1" w:rsidP="000D17E1">
      <w:pPr>
        <w:ind w:left="5672"/>
        <w:jc w:val="both"/>
      </w:pPr>
    </w:p>
    <w:p w14:paraId="4839B4CB" w14:textId="77777777" w:rsidR="00C1248F" w:rsidRDefault="00C1248F" w:rsidP="000D17E1">
      <w:pPr>
        <w:ind w:left="5672"/>
        <w:jc w:val="both"/>
      </w:pPr>
    </w:p>
    <w:p w14:paraId="68D9A17E" w14:textId="77777777" w:rsidR="00C1248F" w:rsidRDefault="00C1248F" w:rsidP="000D17E1">
      <w:pPr>
        <w:ind w:left="5672"/>
        <w:jc w:val="both"/>
      </w:pPr>
    </w:p>
    <w:p w14:paraId="00153F23" w14:textId="77777777" w:rsidR="00C1248F" w:rsidRDefault="00C1248F" w:rsidP="000D17E1">
      <w:pPr>
        <w:ind w:left="5672"/>
        <w:jc w:val="both"/>
      </w:pPr>
    </w:p>
    <w:p w14:paraId="4A23C575" w14:textId="77777777" w:rsidR="00C1248F" w:rsidRDefault="00C1248F" w:rsidP="000D17E1">
      <w:pPr>
        <w:ind w:left="5672"/>
        <w:jc w:val="both"/>
      </w:pPr>
    </w:p>
    <w:p w14:paraId="595AE5A2" w14:textId="77777777" w:rsidR="00C1248F" w:rsidRDefault="00C1248F" w:rsidP="000D17E1">
      <w:pPr>
        <w:ind w:left="5672"/>
        <w:jc w:val="both"/>
      </w:pPr>
    </w:p>
    <w:p w14:paraId="0F284DF3" w14:textId="77777777" w:rsidR="00C1248F" w:rsidRDefault="00C1248F" w:rsidP="000D17E1">
      <w:pPr>
        <w:ind w:left="5672"/>
        <w:jc w:val="both"/>
      </w:pPr>
    </w:p>
    <w:p w14:paraId="18430B71" w14:textId="77777777" w:rsidR="00C1248F" w:rsidRDefault="00C1248F" w:rsidP="000D17E1">
      <w:pPr>
        <w:ind w:left="5672"/>
        <w:jc w:val="both"/>
      </w:pPr>
    </w:p>
    <w:p w14:paraId="5F1AAF50" w14:textId="77777777" w:rsidR="00C1248F" w:rsidRDefault="00C1248F" w:rsidP="000D17E1">
      <w:pPr>
        <w:ind w:left="5672"/>
        <w:jc w:val="both"/>
      </w:pPr>
    </w:p>
    <w:p w14:paraId="1DC471EC" w14:textId="77777777" w:rsidR="00C1248F" w:rsidRPr="0024131D" w:rsidRDefault="00C1248F" w:rsidP="000D17E1">
      <w:pPr>
        <w:ind w:left="5672"/>
        <w:jc w:val="both"/>
      </w:pPr>
    </w:p>
    <w:p w14:paraId="38D08073" w14:textId="77777777" w:rsidR="000D17E1" w:rsidRPr="0024131D" w:rsidRDefault="000D17E1" w:rsidP="000D17E1">
      <w:pPr>
        <w:ind w:left="5672"/>
        <w:jc w:val="both"/>
      </w:pPr>
    </w:p>
    <w:p w14:paraId="31DC7EA7" w14:textId="77777777" w:rsidR="000D17E1" w:rsidRPr="0024131D" w:rsidRDefault="000D17E1" w:rsidP="000D17E1">
      <w:pPr>
        <w:ind w:left="5672"/>
        <w:jc w:val="both"/>
      </w:pPr>
    </w:p>
    <w:p w14:paraId="72F397BE" w14:textId="77777777" w:rsidR="000D17E1" w:rsidRDefault="000D17E1" w:rsidP="000D17E1">
      <w:pPr>
        <w:ind w:left="5672"/>
        <w:jc w:val="both"/>
      </w:pPr>
    </w:p>
    <w:p w14:paraId="06115461" w14:textId="77777777" w:rsidR="000D17E1" w:rsidRDefault="000D17E1" w:rsidP="000D17E1">
      <w:pPr>
        <w:ind w:left="5672"/>
        <w:jc w:val="both"/>
      </w:pPr>
    </w:p>
    <w:p w14:paraId="61DEC68F" w14:textId="77777777" w:rsidR="000D17E1" w:rsidRDefault="000D17E1" w:rsidP="000D17E1">
      <w:pPr>
        <w:ind w:left="5672"/>
        <w:jc w:val="both"/>
      </w:pPr>
    </w:p>
    <w:p w14:paraId="3A743411" w14:textId="77777777" w:rsidR="000D17E1" w:rsidRDefault="000D17E1" w:rsidP="000D17E1">
      <w:pPr>
        <w:ind w:left="5672"/>
        <w:jc w:val="both"/>
      </w:pPr>
    </w:p>
    <w:p w14:paraId="16FE3B08" w14:textId="77777777" w:rsidR="000D17E1" w:rsidRDefault="000D17E1" w:rsidP="000D17E1">
      <w:pPr>
        <w:ind w:left="5672"/>
        <w:jc w:val="both"/>
      </w:pPr>
    </w:p>
    <w:p w14:paraId="322B66FE" w14:textId="77777777" w:rsidR="000D17E1" w:rsidRPr="0024131D" w:rsidRDefault="000D17E1" w:rsidP="000D17E1">
      <w:pPr>
        <w:jc w:val="both"/>
      </w:pPr>
    </w:p>
    <w:p w14:paraId="461AE3E2" w14:textId="77777777" w:rsidR="000D17E1" w:rsidRPr="0024131D" w:rsidRDefault="000D17E1" w:rsidP="000D17E1">
      <w:pPr>
        <w:ind w:left="5672"/>
        <w:jc w:val="both"/>
      </w:pPr>
    </w:p>
    <w:p w14:paraId="10A52521" w14:textId="77777777" w:rsidR="000D17E1" w:rsidRPr="0024131D" w:rsidRDefault="000D17E1" w:rsidP="000D17E1">
      <w:pPr>
        <w:ind w:left="5672"/>
        <w:jc w:val="both"/>
      </w:pPr>
      <w:r w:rsidRPr="0024131D">
        <w:lastRenderedPageBreak/>
        <w:t>Приложение 1</w:t>
      </w:r>
    </w:p>
    <w:p w14:paraId="2A8E162A" w14:textId="77777777" w:rsidR="000D17E1" w:rsidRPr="0024131D" w:rsidRDefault="000D17E1" w:rsidP="000D17E1">
      <w:pPr>
        <w:ind w:left="5672"/>
        <w:jc w:val="both"/>
      </w:pPr>
      <w:r w:rsidRPr="0024131D">
        <w:t>к Договору поставки от ______ № ______</w:t>
      </w:r>
    </w:p>
    <w:p w14:paraId="27F5256C" w14:textId="77777777" w:rsidR="000D17E1" w:rsidRPr="0024131D" w:rsidRDefault="000D17E1" w:rsidP="000D17E1">
      <w:pPr>
        <w:jc w:val="center"/>
      </w:pPr>
    </w:p>
    <w:p w14:paraId="02A963C0" w14:textId="77777777" w:rsidR="000D17E1" w:rsidRPr="0024131D" w:rsidRDefault="000D17E1" w:rsidP="000D17E1">
      <w:pPr>
        <w:jc w:val="center"/>
      </w:pPr>
      <w:r w:rsidRPr="0024131D">
        <w:t>Спецификация на Товар</w:t>
      </w:r>
    </w:p>
    <w:p w14:paraId="3764631D" w14:textId="77777777" w:rsidR="000D17E1" w:rsidRPr="0024131D" w:rsidRDefault="000D17E1" w:rsidP="000D17E1">
      <w:pPr>
        <w:jc w:val="both"/>
      </w:pPr>
    </w:p>
    <w:p w14:paraId="213B2961" w14:textId="77777777" w:rsidR="000D17E1" w:rsidRPr="0024131D" w:rsidRDefault="000D17E1" w:rsidP="000D17E1">
      <w:pPr>
        <w:jc w:val="both"/>
      </w:pPr>
    </w:p>
    <w:p w14:paraId="75AF308C" w14:textId="77777777" w:rsidR="000D17E1" w:rsidRPr="0024131D" w:rsidRDefault="000D17E1" w:rsidP="000D17E1">
      <w:pPr>
        <w:jc w:val="both"/>
      </w:pPr>
      <w:r w:rsidRPr="0024131D">
        <w:tab/>
        <w:t>В рамках настоящего Договора Продавец передает в собственность Покупателя, а Покупатель принимает и оплачивает на условиях Договора следующий Товар:</w:t>
      </w:r>
    </w:p>
    <w:p w14:paraId="5CE6618B" w14:textId="77777777" w:rsidR="000D17E1" w:rsidRPr="0024131D" w:rsidRDefault="000D17E1" w:rsidP="000D17E1">
      <w:pPr>
        <w:jc w:val="both"/>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39"/>
        <w:gridCol w:w="661"/>
        <w:gridCol w:w="747"/>
        <w:gridCol w:w="1325"/>
        <w:gridCol w:w="1283"/>
        <w:gridCol w:w="1231"/>
        <w:gridCol w:w="1283"/>
      </w:tblGrid>
      <w:tr w:rsidR="000D17E1" w:rsidRPr="0024131D" w14:paraId="62647F0A" w14:textId="77777777" w:rsidTr="000D17E1">
        <w:tc>
          <w:tcPr>
            <w:tcW w:w="567" w:type="dxa"/>
            <w:tcBorders>
              <w:top w:val="single" w:sz="4" w:space="0" w:color="auto"/>
              <w:left w:val="single" w:sz="4" w:space="0" w:color="auto"/>
              <w:bottom w:val="single" w:sz="4" w:space="0" w:color="auto"/>
              <w:right w:val="single" w:sz="4" w:space="0" w:color="auto"/>
            </w:tcBorders>
            <w:vAlign w:val="center"/>
            <w:hideMark/>
          </w:tcPr>
          <w:p w14:paraId="0D3906EA"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 п/п</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FCAE452" w14:textId="77777777" w:rsidR="000D17E1" w:rsidRPr="0024131D" w:rsidRDefault="000D17E1" w:rsidP="000D17E1">
            <w:pPr>
              <w:widowControl w:val="0"/>
              <w:tabs>
                <w:tab w:val="left" w:pos="0"/>
                <w:tab w:val="num" w:pos="360"/>
              </w:tabs>
              <w:ind w:firstLine="60"/>
              <w:jc w:val="center"/>
              <w:rPr>
                <w:snapToGrid w:val="0"/>
                <w:color w:val="000000"/>
              </w:rPr>
            </w:pPr>
            <w:r w:rsidRPr="0024131D">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hideMark/>
          </w:tcPr>
          <w:p w14:paraId="05A6092A" w14:textId="77777777" w:rsidR="000D17E1" w:rsidRPr="0024131D" w:rsidRDefault="000D17E1" w:rsidP="000D17E1">
            <w:pPr>
              <w:widowControl w:val="0"/>
              <w:tabs>
                <w:tab w:val="left" w:pos="0"/>
                <w:tab w:val="num" w:pos="360"/>
              </w:tabs>
              <w:ind w:hanging="20"/>
              <w:jc w:val="center"/>
              <w:rPr>
                <w:snapToGrid w:val="0"/>
                <w:color w:val="000000"/>
              </w:rPr>
            </w:pPr>
            <w:r w:rsidRPr="0024131D">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4DBA4EE6"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F71A1B2"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5552931"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Общая цена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F1A1CA2" w14:textId="77777777" w:rsidR="000D17E1" w:rsidRPr="0024131D" w:rsidRDefault="000D17E1" w:rsidP="000D17E1">
            <w:pPr>
              <w:widowControl w:val="0"/>
              <w:tabs>
                <w:tab w:val="left" w:pos="0"/>
                <w:tab w:val="num" w:pos="360"/>
              </w:tabs>
              <w:ind w:firstLine="41"/>
              <w:jc w:val="center"/>
              <w:rPr>
                <w:snapToGrid w:val="0"/>
                <w:color w:val="000000"/>
              </w:rPr>
            </w:pPr>
            <w:r w:rsidRPr="0024131D">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7C958E7"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Общая цена с НДС, руб.</w:t>
            </w:r>
          </w:p>
        </w:tc>
      </w:tr>
      <w:tr w:rsidR="000D17E1" w:rsidRPr="0024131D" w14:paraId="3F810763" w14:textId="77777777" w:rsidTr="000D17E1">
        <w:tc>
          <w:tcPr>
            <w:tcW w:w="567" w:type="dxa"/>
            <w:tcBorders>
              <w:top w:val="single" w:sz="4" w:space="0" w:color="auto"/>
              <w:left w:val="single" w:sz="4" w:space="0" w:color="auto"/>
              <w:bottom w:val="single" w:sz="4" w:space="0" w:color="auto"/>
              <w:right w:val="single" w:sz="4" w:space="0" w:color="auto"/>
            </w:tcBorders>
          </w:tcPr>
          <w:p w14:paraId="446A9CC4" w14:textId="77777777" w:rsidR="000D17E1" w:rsidRPr="0024131D" w:rsidRDefault="000D17E1" w:rsidP="000D17E1">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490CE7E4" w14:textId="77777777" w:rsidR="000D17E1" w:rsidRPr="0024131D" w:rsidRDefault="000D17E1" w:rsidP="000D17E1">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0F28E3C2" w14:textId="77777777" w:rsidR="000D17E1" w:rsidRPr="0024131D" w:rsidRDefault="000D17E1" w:rsidP="000D17E1">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2EB6395B" w14:textId="77777777" w:rsidR="000D17E1" w:rsidRPr="0024131D" w:rsidRDefault="000D17E1" w:rsidP="000D17E1">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1FC33486" w14:textId="77777777" w:rsidR="000D17E1" w:rsidRPr="0024131D" w:rsidRDefault="000D17E1" w:rsidP="000D17E1">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EC2B1B4" w14:textId="77777777" w:rsidR="000D17E1" w:rsidRPr="0024131D" w:rsidRDefault="000D17E1" w:rsidP="000D17E1">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2E2802A2" w14:textId="77777777" w:rsidR="000D17E1" w:rsidRPr="0024131D" w:rsidRDefault="000D17E1" w:rsidP="000D17E1">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FF9DC30" w14:textId="77777777" w:rsidR="000D17E1" w:rsidRPr="0024131D" w:rsidRDefault="000D17E1" w:rsidP="000D17E1">
            <w:pPr>
              <w:widowControl w:val="0"/>
              <w:tabs>
                <w:tab w:val="left" w:pos="0"/>
                <w:tab w:val="num" w:pos="360"/>
              </w:tabs>
              <w:jc w:val="both"/>
              <w:rPr>
                <w:snapToGrid w:val="0"/>
                <w:color w:val="000000"/>
              </w:rPr>
            </w:pPr>
          </w:p>
        </w:tc>
      </w:tr>
      <w:tr w:rsidR="000D17E1" w:rsidRPr="0024131D" w14:paraId="44CEF48F" w14:textId="77777777" w:rsidTr="000D17E1">
        <w:tc>
          <w:tcPr>
            <w:tcW w:w="567" w:type="dxa"/>
            <w:tcBorders>
              <w:top w:val="single" w:sz="4" w:space="0" w:color="auto"/>
              <w:left w:val="single" w:sz="4" w:space="0" w:color="auto"/>
              <w:bottom w:val="single" w:sz="4" w:space="0" w:color="auto"/>
              <w:right w:val="single" w:sz="4" w:space="0" w:color="auto"/>
            </w:tcBorders>
          </w:tcPr>
          <w:p w14:paraId="540534A9" w14:textId="77777777" w:rsidR="000D17E1" w:rsidRPr="0024131D" w:rsidRDefault="000D17E1" w:rsidP="000D17E1">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66C20D1C" w14:textId="77777777" w:rsidR="000D17E1" w:rsidRPr="0024131D" w:rsidRDefault="000D17E1" w:rsidP="000D17E1">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3D7DE395" w14:textId="77777777" w:rsidR="000D17E1" w:rsidRPr="0024131D" w:rsidRDefault="000D17E1" w:rsidP="000D17E1">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2190A100" w14:textId="77777777" w:rsidR="000D17E1" w:rsidRPr="0024131D" w:rsidRDefault="000D17E1" w:rsidP="000D17E1">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447D369F" w14:textId="77777777" w:rsidR="000D17E1" w:rsidRPr="0024131D" w:rsidRDefault="000D17E1" w:rsidP="000D17E1">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2A53F64" w14:textId="77777777" w:rsidR="000D17E1" w:rsidRPr="0024131D" w:rsidRDefault="000D17E1" w:rsidP="000D17E1">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687D99B2" w14:textId="77777777" w:rsidR="000D17E1" w:rsidRPr="0024131D" w:rsidRDefault="000D17E1" w:rsidP="000D17E1">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57E2E9C" w14:textId="77777777" w:rsidR="000D17E1" w:rsidRPr="0024131D" w:rsidRDefault="000D17E1" w:rsidP="000D17E1">
            <w:pPr>
              <w:widowControl w:val="0"/>
              <w:tabs>
                <w:tab w:val="left" w:pos="0"/>
                <w:tab w:val="num" w:pos="360"/>
              </w:tabs>
              <w:jc w:val="both"/>
              <w:rPr>
                <w:snapToGrid w:val="0"/>
                <w:color w:val="000000"/>
              </w:rPr>
            </w:pPr>
          </w:p>
        </w:tc>
      </w:tr>
      <w:tr w:rsidR="000D17E1" w:rsidRPr="0024131D" w14:paraId="1FD685AF" w14:textId="77777777" w:rsidTr="000D17E1">
        <w:tc>
          <w:tcPr>
            <w:tcW w:w="567" w:type="dxa"/>
            <w:tcBorders>
              <w:top w:val="single" w:sz="4" w:space="0" w:color="auto"/>
              <w:left w:val="single" w:sz="4" w:space="0" w:color="auto"/>
              <w:bottom w:val="single" w:sz="4" w:space="0" w:color="auto"/>
              <w:right w:val="single" w:sz="4" w:space="0" w:color="auto"/>
            </w:tcBorders>
          </w:tcPr>
          <w:p w14:paraId="5288DC47" w14:textId="77777777" w:rsidR="000D17E1" w:rsidRPr="0024131D" w:rsidRDefault="000D17E1" w:rsidP="000D17E1">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677770D3" w14:textId="77777777" w:rsidR="000D17E1" w:rsidRPr="0024131D" w:rsidRDefault="000D17E1" w:rsidP="000D17E1">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6C30311B" w14:textId="77777777" w:rsidR="000D17E1" w:rsidRPr="0024131D" w:rsidRDefault="000D17E1" w:rsidP="000D17E1">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0FD8CC93" w14:textId="77777777" w:rsidR="000D17E1" w:rsidRPr="0024131D" w:rsidRDefault="000D17E1" w:rsidP="000D17E1">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0B2CEF4F" w14:textId="77777777" w:rsidR="000D17E1" w:rsidRPr="0024131D" w:rsidRDefault="000D17E1" w:rsidP="000D17E1">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55E55D40" w14:textId="77777777" w:rsidR="000D17E1" w:rsidRPr="0024131D" w:rsidRDefault="000D17E1" w:rsidP="000D17E1">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5B3738E4" w14:textId="77777777" w:rsidR="000D17E1" w:rsidRPr="0024131D" w:rsidRDefault="000D17E1" w:rsidP="000D17E1">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708E5818" w14:textId="77777777" w:rsidR="000D17E1" w:rsidRPr="0024131D" w:rsidRDefault="000D17E1" w:rsidP="000D17E1">
            <w:pPr>
              <w:widowControl w:val="0"/>
              <w:tabs>
                <w:tab w:val="left" w:pos="0"/>
                <w:tab w:val="num" w:pos="360"/>
              </w:tabs>
              <w:jc w:val="both"/>
              <w:rPr>
                <w:snapToGrid w:val="0"/>
                <w:color w:val="000000"/>
              </w:rPr>
            </w:pPr>
          </w:p>
        </w:tc>
      </w:tr>
      <w:tr w:rsidR="000D17E1" w:rsidRPr="0024131D" w14:paraId="78F01018" w14:textId="77777777" w:rsidTr="000D17E1">
        <w:tc>
          <w:tcPr>
            <w:tcW w:w="3006" w:type="dxa"/>
            <w:gridSpan w:val="2"/>
            <w:tcBorders>
              <w:top w:val="single" w:sz="4" w:space="0" w:color="auto"/>
              <w:left w:val="single" w:sz="4" w:space="0" w:color="auto"/>
              <w:bottom w:val="single" w:sz="4" w:space="0" w:color="auto"/>
              <w:right w:val="single" w:sz="4" w:space="0" w:color="auto"/>
            </w:tcBorders>
            <w:hideMark/>
          </w:tcPr>
          <w:p w14:paraId="03D352E2" w14:textId="77777777" w:rsidR="000D17E1" w:rsidRPr="0024131D" w:rsidRDefault="000D17E1" w:rsidP="000D17E1">
            <w:pPr>
              <w:widowControl w:val="0"/>
              <w:tabs>
                <w:tab w:val="left" w:pos="0"/>
                <w:tab w:val="num" w:pos="360"/>
              </w:tabs>
              <w:ind w:firstLine="60"/>
              <w:jc w:val="both"/>
              <w:rPr>
                <w:b/>
                <w:snapToGrid w:val="0"/>
                <w:color w:val="000000"/>
              </w:rPr>
            </w:pPr>
            <w:r w:rsidRPr="0024131D">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5D1F6671" w14:textId="77777777" w:rsidR="000D17E1" w:rsidRPr="0024131D" w:rsidRDefault="000D17E1" w:rsidP="000D17E1">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18A9DBB0" w14:textId="77777777" w:rsidR="000D17E1" w:rsidRPr="0024131D" w:rsidRDefault="000D17E1" w:rsidP="000D17E1">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475DB239" w14:textId="77777777" w:rsidR="000D17E1" w:rsidRPr="0024131D" w:rsidRDefault="000D17E1" w:rsidP="000D17E1">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708B12E4" w14:textId="77777777" w:rsidR="000D17E1" w:rsidRPr="0024131D" w:rsidRDefault="000D17E1" w:rsidP="000D17E1">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22609B08" w14:textId="77777777" w:rsidR="000D17E1" w:rsidRPr="0024131D" w:rsidRDefault="000D17E1" w:rsidP="000D17E1">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F285274" w14:textId="77777777" w:rsidR="000D17E1" w:rsidRPr="0024131D" w:rsidRDefault="000D17E1" w:rsidP="000D17E1">
            <w:pPr>
              <w:widowControl w:val="0"/>
              <w:tabs>
                <w:tab w:val="left" w:pos="0"/>
                <w:tab w:val="num" w:pos="360"/>
              </w:tabs>
              <w:jc w:val="both"/>
              <w:rPr>
                <w:b/>
                <w:snapToGrid w:val="0"/>
                <w:color w:val="000000"/>
              </w:rPr>
            </w:pPr>
          </w:p>
        </w:tc>
      </w:tr>
    </w:tbl>
    <w:p w14:paraId="2CA64E8C" w14:textId="77777777" w:rsidR="000D17E1" w:rsidRPr="0024131D" w:rsidRDefault="000D17E1" w:rsidP="000D17E1">
      <w:pPr>
        <w:jc w:val="both"/>
      </w:pPr>
    </w:p>
    <w:p w14:paraId="03202502" w14:textId="77777777" w:rsidR="000D17E1" w:rsidRPr="0024131D" w:rsidRDefault="000D17E1" w:rsidP="000D17E1">
      <w:pPr>
        <w:jc w:val="both"/>
      </w:pPr>
    </w:p>
    <w:p w14:paraId="03387088" w14:textId="77777777" w:rsidR="000D17E1" w:rsidRPr="0024131D" w:rsidRDefault="000D17E1" w:rsidP="000D17E1">
      <w:pPr>
        <w:jc w:val="both"/>
      </w:pPr>
      <w:r w:rsidRPr="0024131D">
        <w:tab/>
        <w:t>Дополнительные условия поставки:</w:t>
      </w:r>
    </w:p>
    <w:p w14:paraId="2741CABB" w14:textId="77777777" w:rsidR="000D17E1" w:rsidRPr="0024131D" w:rsidRDefault="000D17E1" w:rsidP="000D17E1">
      <w:pPr>
        <w:jc w:val="both"/>
      </w:pPr>
    </w:p>
    <w:tbl>
      <w:tblPr>
        <w:tblW w:w="0" w:type="auto"/>
        <w:tblInd w:w="-5" w:type="dxa"/>
        <w:tblLayout w:type="fixed"/>
        <w:tblLook w:val="04A0" w:firstRow="1" w:lastRow="0" w:firstColumn="1" w:lastColumn="0" w:noHBand="0" w:noVBand="1"/>
      </w:tblPr>
      <w:tblGrid>
        <w:gridCol w:w="4968"/>
        <w:gridCol w:w="4978"/>
      </w:tblGrid>
      <w:tr w:rsidR="000D17E1" w:rsidRPr="0024131D" w14:paraId="13591FAC" w14:textId="77777777" w:rsidTr="000D17E1">
        <w:trPr>
          <w:trHeight w:val="503"/>
        </w:trPr>
        <w:tc>
          <w:tcPr>
            <w:tcW w:w="4968" w:type="dxa"/>
            <w:tcBorders>
              <w:top w:val="single" w:sz="4" w:space="0" w:color="000000"/>
              <w:left w:val="single" w:sz="4" w:space="0" w:color="000000"/>
              <w:bottom w:val="single" w:sz="4" w:space="0" w:color="000000"/>
              <w:right w:val="nil"/>
            </w:tcBorders>
            <w:hideMark/>
          </w:tcPr>
          <w:p w14:paraId="220B30B0" w14:textId="77777777" w:rsidR="000D17E1" w:rsidRPr="0024131D" w:rsidRDefault="000D17E1" w:rsidP="000D17E1">
            <w:pPr>
              <w:snapToGrid w:val="0"/>
              <w:jc w:val="both"/>
            </w:pPr>
            <w:r w:rsidRPr="0024131D">
              <w:t>Наименование получателя Товара</w:t>
            </w:r>
          </w:p>
        </w:tc>
        <w:tc>
          <w:tcPr>
            <w:tcW w:w="4978" w:type="dxa"/>
            <w:tcBorders>
              <w:top w:val="single" w:sz="4" w:space="0" w:color="000000"/>
              <w:left w:val="single" w:sz="4" w:space="0" w:color="000000"/>
              <w:bottom w:val="single" w:sz="4" w:space="0" w:color="000000"/>
              <w:right w:val="single" w:sz="4" w:space="0" w:color="000000"/>
            </w:tcBorders>
            <w:hideMark/>
          </w:tcPr>
          <w:p w14:paraId="22578A16" w14:textId="77777777" w:rsidR="000D17E1" w:rsidRPr="0024131D" w:rsidRDefault="000D17E1" w:rsidP="000D17E1">
            <w:pPr>
              <w:snapToGrid w:val="0"/>
              <w:jc w:val="both"/>
            </w:pPr>
            <w:r w:rsidRPr="0024131D">
              <w:t>Некоммерческая организация «Фонд – региональный оператор капитального ремонта общего имущества в многоквартирных домах»</w:t>
            </w:r>
          </w:p>
        </w:tc>
      </w:tr>
      <w:tr w:rsidR="000D17E1" w:rsidRPr="0024131D" w14:paraId="3FD11E14" w14:textId="77777777" w:rsidTr="000D17E1">
        <w:tc>
          <w:tcPr>
            <w:tcW w:w="4968" w:type="dxa"/>
            <w:tcBorders>
              <w:top w:val="nil"/>
              <w:left w:val="single" w:sz="4" w:space="0" w:color="000000"/>
              <w:bottom w:val="single" w:sz="4" w:space="0" w:color="000000"/>
              <w:right w:val="nil"/>
            </w:tcBorders>
            <w:hideMark/>
          </w:tcPr>
          <w:p w14:paraId="5D20CD5E" w14:textId="77777777" w:rsidR="000D17E1" w:rsidRPr="0024131D" w:rsidRDefault="000D17E1" w:rsidP="000D17E1">
            <w:pPr>
              <w:snapToGrid w:val="0"/>
              <w:jc w:val="both"/>
            </w:pPr>
            <w:r w:rsidRPr="0024131D">
              <w:t>Адрес доставки Товара по данной спецификации</w:t>
            </w:r>
          </w:p>
        </w:tc>
        <w:tc>
          <w:tcPr>
            <w:tcW w:w="4978" w:type="dxa"/>
            <w:tcBorders>
              <w:top w:val="nil"/>
              <w:left w:val="single" w:sz="4" w:space="0" w:color="000000"/>
              <w:bottom w:val="single" w:sz="4" w:space="0" w:color="000000"/>
              <w:right w:val="single" w:sz="4" w:space="0" w:color="000000"/>
            </w:tcBorders>
          </w:tcPr>
          <w:p w14:paraId="4E737EB7" w14:textId="77777777" w:rsidR="000D17E1" w:rsidRPr="0024131D" w:rsidRDefault="000D17E1" w:rsidP="000D17E1">
            <w:pPr>
              <w:snapToGrid w:val="0"/>
            </w:pPr>
          </w:p>
        </w:tc>
      </w:tr>
      <w:tr w:rsidR="000D17E1" w:rsidRPr="0024131D" w14:paraId="741EC941" w14:textId="77777777" w:rsidTr="000D17E1">
        <w:tc>
          <w:tcPr>
            <w:tcW w:w="4968" w:type="dxa"/>
            <w:tcBorders>
              <w:top w:val="nil"/>
              <w:left w:val="single" w:sz="4" w:space="0" w:color="000000"/>
              <w:bottom w:val="single" w:sz="4" w:space="0" w:color="000000"/>
              <w:right w:val="nil"/>
            </w:tcBorders>
            <w:hideMark/>
          </w:tcPr>
          <w:p w14:paraId="547BB8CF" w14:textId="77777777" w:rsidR="000D17E1" w:rsidRPr="0024131D" w:rsidRDefault="000D17E1" w:rsidP="000D17E1">
            <w:pPr>
              <w:snapToGrid w:val="0"/>
              <w:jc w:val="both"/>
            </w:pPr>
            <w:r w:rsidRPr="0024131D">
              <w:t>Срок доставки Товара</w:t>
            </w:r>
          </w:p>
        </w:tc>
        <w:tc>
          <w:tcPr>
            <w:tcW w:w="4978" w:type="dxa"/>
            <w:tcBorders>
              <w:top w:val="nil"/>
              <w:left w:val="single" w:sz="4" w:space="0" w:color="000000"/>
              <w:bottom w:val="single" w:sz="4" w:space="0" w:color="000000"/>
              <w:right w:val="single" w:sz="4" w:space="0" w:color="000000"/>
            </w:tcBorders>
          </w:tcPr>
          <w:p w14:paraId="296DCB58" w14:textId="77777777" w:rsidR="000D17E1" w:rsidRPr="0024131D" w:rsidRDefault="000D17E1" w:rsidP="000D17E1">
            <w:pPr>
              <w:snapToGrid w:val="0"/>
              <w:jc w:val="both"/>
            </w:pPr>
          </w:p>
        </w:tc>
      </w:tr>
      <w:tr w:rsidR="000D17E1" w:rsidRPr="0024131D" w14:paraId="720FC0DB" w14:textId="77777777" w:rsidTr="000D17E1">
        <w:tc>
          <w:tcPr>
            <w:tcW w:w="4968" w:type="dxa"/>
            <w:tcBorders>
              <w:top w:val="nil"/>
              <w:left w:val="single" w:sz="4" w:space="0" w:color="000000"/>
              <w:bottom w:val="single" w:sz="4" w:space="0" w:color="000000"/>
              <w:right w:val="nil"/>
            </w:tcBorders>
            <w:hideMark/>
          </w:tcPr>
          <w:p w14:paraId="5C1BBE18" w14:textId="77777777" w:rsidR="000D17E1" w:rsidRPr="0024131D" w:rsidRDefault="000D17E1" w:rsidP="000D17E1">
            <w:pPr>
              <w:snapToGrid w:val="0"/>
              <w:jc w:val="both"/>
            </w:pPr>
            <w:r w:rsidRPr="0024131D">
              <w:t>Срок сборки Товара</w:t>
            </w:r>
          </w:p>
        </w:tc>
        <w:tc>
          <w:tcPr>
            <w:tcW w:w="4978" w:type="dxa"/>
            <w:tcBorders>
              <w:top w:val="nil"/>
              <w:left w:val="single" w:sz="4" w:space="0" w:color="000000"/>
              <w:bottom w:val="single" w:sz="4" w:space="0" w:color="000000"/>
              <w:right w:val="single" w:sz="4" w:space="0" w:color="000000"/>
            </w:tcBorders>
            <w:hideMark/>
          </w:tcPr>
          <w:p w14:paraId="2F5885BF" w14:textId="77777777" w:rsidR="000D17E1" w:rsidRPr="0024131D" w:rsidRDefault="000D17E1" w:rsidP="000D17E1">
            <w:pPr>
              <w:snapToGrid w:val="0"/>
              <w:jc w:val="both"/>
            </w:pPr>
            <w:r w:rsidRPr="0024131D">
              <w:t>В день доставки Товара</w:t>
            </w:r>
          </w:p>
        </w:tc>
      </w:tr>
      <w:tr w:rsidR="000D17E1" w:rsidRPr="0024131D" w14:paraId="30073542" w14:textId="77777777" w:rsidTr="000D17E1">
        <w:tc>
          <w:tcPr>
            <w:tcW w:w="4968" w:type="dxa"/>
            <w:tcBorders>
              <w:top w:val="nil"/>
              <w:left w:val="single" w:sz="4" w:space="0" w:color="000000"/>
              <w:bottom w:val="single" w:sz="4" w:space="0" w:color="000000"/>
              <w:right w:val="nil"/>
            </w:tcBorders>
            <w:hideMark/>
          </w:tcPr>
          <w:p w14:paraId="616694E8" w14:textId="77777777" w:rsidR="000D17E1" w:rsidRPr="0024131D" w:rsidRDefault="000D17E1" w:rsidP="000D17E1">
            <w:pPr>
              <w:snapToGrid w:val="0"/>
              <w:jc w:val="both"/>
            </w:pPr>
            <w:r w:rsidRPr="0024131D">
              <w:t>Этаж ______________ Лифт ______________</w:t>
            </w:r>
          </w:p>
        </w:tc>
        <w:tc>
          <w:tcPr>
            <w:tcW w:w="4978" w:type="dxa"/>
            <w:tcBorders>
              <w:top w:val="nil"/>
              <w:left w:val="single" w:sz="4" w:space="0" w:color="000000"/>
              <w:bottom w:val="single" w:sz="4" w:space="0" w:color="000000"/>
              <w:right w:val="single" w:sz="4" w:space="0" w:color="000000"/>
            </w:tcBorders>
            <w:hideMark/>
          </w:tcPr>
          <w:p w14:paraId="376B7228" w14:textId="77777777" w:rsidR="000D17E1" w:rsidRPr="0024131D" w:rsidRDefault="000D17E1" w:rsidP="000D17E1">
            <w:pPr>
              <w:snapToGrid w:val="0"/>
              <w:jc w:val="both"/>
            </w:pPr>
            <w:r w:rsidRPr="0024131D">
              <w:t>Режим работы ____________________</w:t>
            </w:r>
          </w:p>
        </w:tc>
      </w:tr>
      <w:tr w:rsidR="000D17E1" w:rsidRPr="0024131D" w14:paraId="594DEBF8" w14:textId="77777777" w:rsidTr="000D17E1">
        <w:tc>
          <w:tcPr>
            <w:tcW w:w="4968" w:type="dxa"/>
            <w:tcBorders>
              <w:top w:val="nil"/>
              <w:left w:val="single" w:sz="4" w:space="0" w:color="000000"/>
              <w:bottom w:val="single" w:sz="4" w:space="0" w:color="000000"/>
              <w:right w:val="nil"/>
            </w:tcBorders>
            <w:hideMark/>
          </w:tcPr>
          <w:p w14:paraId="1F92FED1" w14:textId="77777777" w:rsidR="000D17E1" w:rsidRPr="0024131D" w:rsidRDefault="000D17E1" w:rsidP="000D17E1">
            <w:pPr>
              <w:snapToGrid w:val="0"/>
              <w:jc w:val="both"/>
            </w:pPr>
            <w:r w:rsidRPr="0024131D">
              <w:t>ФИО, должность ответственных лиц</w:t>
            </w:r>
          </w:p>
        </w:tc>
        <w:tc>
          <w:tcPr>
            <w:tcW w:w="4978" w:type="dxa"/>
            <w:tcBorders>
              <w:top w:val="nil"/>
              <w:left w:val="single" w:sz="4" w:space="0" w:color="000000"/>
              <w:bottom w:val="single" w:sz="4" w:space="0" w:color="000000"/>
              <w:right w:val="single" w:sz="4" w:space="0" w:color="000000"/>
            </w:tcBorders>
          </w:tcPr>
          <w:p w14:paraId="65466998" w14:textId="77777777" w:rsidR="000D17E1" w:rsidRPr="0024131D" w:rsidRDefault="000D17E1" w:rsidP="000D17E1">
            <w:pPr>
              <w:snapToGrid w:val="0"/>
              <w:jc w:val="both"/>
            </w:pPr>
          </w:p>
        </w:tc>
      </w:tr>
      <w:tr w:rsidR="000D17E1" w:rsidRPr="0024131D" w14:paraId="1ECCBAA8" w14:textId="77777777" w:rsidTr="000D17E1">
        <w:tc>
          <w:tcPr>
            <w:tcW w:w="4968" w:type="dxa"/>
            <w:tcBorders>
              <w:top w:val="nil"/>
              <w:left w:val="single" w:sz="4" w:space="0" w:color="000000"/>
              <w:bottom w:val="single" w:sz="4" w:space="0" w:color="000000"/>
              <w:right w:val="nil"/>
            </w:tcBorders>
            <w:hideMark/>
          </w:tcPr>
          <w:p w14:paraId="1D627DAF" w14:textId="77777777" w:rsidR="000D17E1" w:rsidRPr="0024131D" w:rsidRDefault="000D17E1" w:rsidP="000D17E1">
            <w:pPr>
              <w:snapToGrid w:val="0"/>
              <w:jc w:val="both"/>
            </w:pPr>
            <w:r w:rsidRPr="0024131D">
              <w:t>Городские и мобильные телефоны</w:t>
            </w:r>
          </w:p>
        </w:tc>
        <w:tc>
          <w:tcPr>
            <w:tcW w:w="4978" w:type="dxa"/>
            <w:tcBorders>
              <w:top w:val="nil"/>
              <w:left w:val="single" w:sz="4" w:space="0" w:color="000000"/>
              <w:bottom w:val="single" w:sz="4" w:space="0" w:color="000000"/>
              <w:right w:val="single" w:sz="4" w:space="0" w:color="000000"/>
            </w:tcBorders>
          </w:tcPr>
          <w:p w14:paraId="667C6E53" w14:textId="77777777" w:rsidR="000D17E1" w:rsidRPr="0024131D" w:rsidRDefault="000D17E1" w:rsidP="000D17E1">
            <w:pPr>
              <w:autoSpaceDE w:val="0"/>
              <w:autoSpaceDN w:val="0"/>
              <w:adjustRightInd w:val="0"/>
            </w:pPr>
          </w:p>
          <w:p w14:paraId="4EA1587E" w14:textId="77777777" w:rsidR="000D17E1" w:rsidRPr="0024131D" w:rsidRDefault="000D17E1" w:rsidP="000D17E1">
            <w:pPr>
              <w:snapToGrid w:val="0"/>
              <w:jc w:val="both"/>
            </w:pPr>
          </w:p>
        </w:tc>
      </w:tr>
      <w:tr w:rsidR="000D17E1" w:rsidRPr="0024131D" w14:paraId="78EBD8B9" w14:textId="77777777" w:rsidTr="000D17E1">
        <w:tc>
          <w:tcPr>
            <w:tcW w:w="4968" w:type="dxa"/>
            <w:tcBorders>
              <w:top w:val="nil"/>
              <w:left w:val="single" w:sz="4" w:space="0" w:color="000000"/>
              <w:bottom w:val="single" w:sz="4" w:space="0" w:color="000000"/>
              <w:right w:val="nil"/>
            </w:tcBorders>
            <w:hideMark/>
          </w:tcPr>
          <w:p w14:paraId="2F21938D" w14:textId="77777777" w:rsidR="000D17E1" w:rsidRPr="0024131D" w:rsidRDefault="000D17E1" w:rsidP="000D17E1">
            <w:pPr>
              <w:snapToGrid w:val="0"/>
              <w:jc w:val="both"/>
            </w:pPr>
            <w:r w:rsidRPr="0024131D">
              <w:t>Необходим ли вывоз упаковки</w:t>
            </w:r>
          </w:p>
        </w:tc>
        <w:tc>
          <w:tcPr>
            <w:tcW w:w="4978" w:type="dxa"/>
            <w:tcBorders>
              <w:top w:val="nil"/>
              <w:left w:val="single" w:sz="4" w:space="0" w:color="000000"/>
              <w:bottom w:val="single" w:sz="4" w:space="0" w:color="000000"/>
              <w:right w:val="single" w:sz="4" w:space="0" w:color="000000"/>
            </w:tcBorders>
          </w:tcPr>
          <w:p w14:paraId="36265DDE" w14:textId="77777777" w:rsidR="000D17E1" w:rsidRPr="0024131D" w:rsidRDefault="000D17E1" w:rsidP="000D17E1">
            <w:pPr>
              <w:snapToGrid w:val="0"/>
              <w:jc w:val="both"/>
            </w:pPr>
          </w:p>
        </w:tc>
      </w:tr>
    </w:tbl>
    <w:p w14:paraId="0AE63190" w14:textId="77777777" w:rsidR="000D17E1" w:rsidRPr="0024131D" w:rsidRDefault="000D17E1" w:rsidP="000D17E1">
      <w:pPr>
        <w:jc w:val="both"/>
      </w:pPr>
    </w:p>
    <w:p w14:paraId="3C081AA2" w14:textId="77777777" w:rsidR="000D17E1" w:rsidRPr="0024131D" w:rsidRDefault="000D17E1" w:rsidP="000D17E1">
      <w:pPr>
        <w:jc w:val="both"/>
      </w:pPr>
    </w:p>
    <w:p w14:paraId="1DF290F8" w14:textId="77777777" w:rsidR="000D17E1" w:rsidRPr="0024131D" w:rsidRDefault="000D17E1" w:rsidP="000D17E1">
      <w:pPr>
        <w:jc w:val="both"/>
      </w:pPr>
    </w:p>
    <w:p w14:paraId="7DB044F2" w14:textId="77777777" w:rsidR="000D17E1" w:rsidRPr="0024131D" w:rsidRDefault="000D17E1" w:rsidP="000D17E1">
      <w:pPr>
        <w:jc w:val="both"/>
        <w:rPr>
          <w:b/>
        </w:rPr>
      </w:pPr>
      <w:proofErr w:type="gramStart"/>
      <w:r w:rsidRPr="0024131D">
        <w:rPr>
          <w:b/>
        </w:rPr>
        <w:t>Сумма:.</w:t>
      </w:r>
      <w:proofErr w:type="gramEnd"/>
    </w:p>
    <w:p w14:paraId="6E51E35C" w14:textId="77777777" w:rsidR="000D17E1" w:rsidRPr="0024131D" w:rsidRDefault="000D17E1" w:rsidP="000D17E1">
      <w:pPr>
        <w:jc w:val="both"/>
      </w:pPr>
    </w:p>
    <w:p w14:paraId="568C2C8B" w14:textId="77777777" w:rsidR="000D17E1" w:rsidRPr="0024131D" w:rsidRDefault="000D17E1" w:rsidP="000D17E1">
      <w:pPr>
        <w:jc w:val="both"/>
      </w:pPr>
      <w:r w:rsidRPr="0024131D">
        <w:t>С ассортиментом Товара, дизайном и условиями поставки Товара Покупатель ознакомлен и согласен.</w:t>
      </w:r>
    </w:p>
    <w:p w14:paraId="5A95AE88" w14:textId="77777777" w:rsidR="000D17E1" w:rsidRPr="0024131D" w:rsidRDefault="000D17E1" w:rsidP="000D17E1">
      <w:pPr>
        <w:jc w:val="both"/>
      </w:pPr>
    </w:p>
    <w:p w14:paraId="3B556FAC" w14:textId="77777777" w:rsidR="000D17E1" w:rsidRPr="0024131D" w:rsidRDefault="000D17E1" w:rsidP="000D17E1">
      <w:pPr>
        <w:jc w:val="both"/>
      </w:pPr>
    </w:p>
    <w:p w14:paraId="57A9F246" w14:textId="77777777" w:rsidR="000D17E1" w:rsidRPr="0024131D" w:rsidRDefault="000D17E1" w:rsidP="000D17E1">
      <w:pPr>
        <w:jc w:val="both"/>
        <w:rPr>
          <w:b/>
        </w:rPr>
      </w:pPr>
      <w:r w:rsidRPr="0024131D">
        <w:rPr>
          <w:b/>
        </w:rPr>
        <w:t xml:space="preserve">От </w:t>
      </w:r>
      <w:proofErr w:type="gramStart"/>
      <w:r w:rsidRPr="0024131D">
        <w:rPr>
          <w:b/>
        </w:rPr>
        <w:t>Продавца:</w:t>
      </w:r>
      <w:r w:rsidRPr="0024131D">
        <w:rPr>
          <w:b/>
        </w:rPr>
        <w:tab/>
      </w:r>
      <w:proofErr w:type="gramEnd"/>
      <w:r w:rsidRPr="0024131D">
        <w:rPr>
          <w:b/>
        </w:rPr>
        <w:tab/>
      </w:r>
      <w:r w:rsidRPr="0024131D">
        <w:rPr>
          <w:b/>
        </w:rPr>
        <w:tab/>
      </w:r>
      <w:r w:rsidRPr="0024131D">
        <w:rPr>
          <w:b/>
        </w:rPr>
        <w:tab/>
      </w:r>
      <w:r w:rsidRPr="0024131D">
        <w:rPr>
          <w:b/>
        </w:rPr>
        <w:tab/>
      </w:r>
      <w:r w:rsidRPr="0024131D">
        <w:rPr>
          <w:b/>
        </w:rPr>
        <w:tab/>
      </w:r>
      <w:r w:rsidRPr="0024131D">
        <w:rPr>
          <w:b/>
        </w:rPr>
        <w:tab/>
      </w:r>
      <w:r w:rsidRPr="0024131D">
        <w:rPr>
          <w:b/>
        </w:rPr>
        <w:tab/>
        <w:t>От Покупателя:</w:t>
      </w:r>
    </w:p>
    <w:p w14:paraId="2DC04AA3" w14:textId="77777777" w:rsidR="000D17E1" w:rsidRPr="0024131D" w:rsidRDefault="000D17E1" w:rsidP="000D17E1">
      <w:pPr>
        <w:jc w:val="center"/>
        <w:rPr>
          <w:b/>
        </w:rPr>
      </w:pPr>
      <w:r w:rsidRPr="0024131D">
        <w:t xml:space="preserve">                                                                                                                  </w:t>
      </w:r>
    </w:p>
    <w:p w14:paraId="44FC1593" w14:textId="77777777" w:rsidR="000D17E1" w:rsidRPr="0024131D" w:rsidRDefault="000D17E1" w:rsidP="000D17E1">
      <w:pPr>
        <w:jc w:val="both"/>
      </w:pPr>
      <w:r w:rsidRPr="0024131D">
        <w:t xml:space="preserve"> </w:t>
      </w:r>
    </w:p>
    <w:p w14:paraId="15D47163" w14:textId="77777777" w:rsidR="000D17E1" w:rsidRPr="0024131D" w:rsidRDefault="000D17E1" w:rsidP="000D17E1">
      <w:pPr>
        <w:jc w:val="both"/>
      </w:pPr>
      <w:r w:rsidRPr="0024131D">
        <w:t>_____________________</w:t>
      </w:r>
      <w:r w:rsidRPr="0024131D">
        <w:tab/>
      </w:r>
      <w:r w:rsidRPr="0024131D">
        <w:tab/>
      </w:r>
      <w:r w:rsidRPr="0024131D">
        <w:tab/>
      </w:r>
      <w:r w:rsidRPr="0024131D">
        <w:tab/>
        <w:t>_________________</w:t>
      </w:r>
    </w:p>
    <w:p w14:paraId="120E934C" w14:textId="77777777" w:rsidR="000D17E1" w:rsidRPr="0024131D" w:rsidRDefault="000D17E1" w:rsidP="000D17E1">
      <w:pPr>
        <w:keepNext/>
        <w:ind w:left="142"/>
        <w:outlineLvl w:val="1"/>
        <w:rPr>
          <w:b/>
          <w:lang w:eastAsia="en-US"/>
        </w:rPr>
      </w:pPr>
    </w:p>
    <w:p w14:paraId="54358427" w14:textId="77777777" w:rsidR="000D17E1" w:rsidRPr="0024131D" w:rsidRDefault="000D17E1" w:rsidP="000D17E1">
      <w:pPr>
        <w:rPr>
          <w:lang w:eastAsia="en-US"/>
        </w:rPr>
      </w:pPr>
    </w:p>
    <w:p w14:paraId="241BB931" w14:textId="77777777" w:rsidR="000D17E1" w:rsidRDefault="000D17E1" w:rsidP="000D17E1">
      <w:pPr>
        <w:rPr>
          <w:lang w:eastAsia="en-US"/>
        </w:rPr>
      </w:pPr>
    </w:p>
    <w:p w14:paraId="3F8739D1" w14:textId="77777777" w:rsidR="000D17E1" w:rsidRDefault="000D17E1" w:rsidP="000D17E1">
      <w:pPr>
        <w:rPr>
          <w:lang w:eastAsia="en-US"/>
        </w:rPr>
      </w:pPr>
    </w:p>
    <w:p w14:paraId="41C1E303" w14:textId="77777777" w:rsidR="000D17E1" w:rsidRDefault="000D17E1" w:rsidP="000D17E1">
      <w:pPr>
        <w:rPr>
          <w:lang w:eastAsia="en-US"/>
        </w:rPr>
      </w:pPr>
    </w:p>
    <w:p w14:paraId="462ECCFF" w14:textId="77777777" w:rsidR="000D17E1" w:rsidRDefault="000D17E1" w:rsidP="000D17E1">
      <w:pPr>
        <w:rPr>
          <w:lang w:eastAsia="en-US"/>
        </w:rPr>
      </w:pPr>
    </w:p>
    <w:p w14:paraId="0C7B237D" w14:textId="77777777" w:rsidR="000D17E1" w:rsidRDefault="000D17E1" w:rsidP="000D17E1">
      <w:pPr>
        <w:rPr>
          <w:lang w:eastAsia="en-US"/>
        </w:rPr>
      </w:pPr>
    </w:p>
    <w:p w14:paraId="569C4B4A" w14:textId="77777777" w:rsidR="000D17E1" w:rsidRDefault="000D17E1" w:rsidP="00C1248F">
      <w:pPr>
        <w:jc w:val="both"/>
        <w:rPr>
          <w:lang w:eastAsia="en-US"/>
        </w:rPr>
      </w:pPr>
    </w:p>
    <w:p w14:paraId="45014274" w14:textId="77777777" w:rsidR="000D17E1" w:rsidRPr="0024131D" w:rsidRDefault="000D17E1" w:rsidP="000D17E1">
      <w:pPr>
        <w:ind w:left="5672"/>
        <w:jc w:val="both"/>
      </w:pPr>
    </w:p>
    <w:p w14:paraId="5C5F3D8C" w14:textId="77777777" w:rsidR="000D17E1" w:rsidRPr="0024131D" w:rsidRDefault="000D17E1" w:rsidP="000D17E1">
      <w:pPr>
        <w:ind w:left="5672"/>
        <w:jc w:val="both"/>
      </w:pPr>
      <w:r w:rsidRPr="0024131D">
        <w:t>Приложение 2</w:t>
      </w:r>
    </w:p>
    <w:p w14:paraId="4CC902CB" w14:textId="77777777" w:rsidR="000D17E1" w:rsidRPr="0024131D" w:rsidRDefault="000D17E1" w:rsidP="000D17E1">
      <w:pPr>
        <w:ind w:left="5672"/>
        <w:jc w:val="both"/>
      </w:pPr>
      <w:r w:rsidRPr="0024131D">
        <w:t>к Договору поставки от ______ № ______</w:t>
      </w:r>
    </w:p>
    <w:p w14:paraId="567D04E7" w14:textId="77777777" w:rsidR="000D17E1" w:rsidRPr="0024131D" w:rsidRDefault="000D17E1" w:rsidP="000D17E1">
      <w:pPr>
        <w:ind w:left="5672"/>
        <w:jc w:val="both"/>
      </w:pPr>
    </w:p>
    <w:p w14:paraId="153205FC" w14:textId="77777777" w:rsidR="000D17E1" w:rsidRPr="0024131D" w:rsidRDefault="000D17E1" w:rsidP="000D17E1">
      <w:pPr>
        <w:jc w:val="center"/>
        <w:rPr>
          <w:b/>
        </w:rPr>
      </w:pPr>
      <w:r w:rsidRPr="0024131D">
        <w:rPr>
          <w:b/>
        </w:rPr>
        <w:t>Техническое задание на поставку мебели офисной.</w:t>
      </w:r>
    </w:p>
    <w:p w14:paraId="3B1C55E3" w14:textId="77777777" w:rsidR="000D17E1" w:rsidRPr="0024131D" w:rsidRDefault="000D17E1" w:rsidP="000D17E1"/>
    <w:p w14:paraId="4917A7ED" w14:textId="77777777" w:rsidR="000D17E1" w:rsidRPr="0024131D" w:rsidRDefault="000D17E1" w:rsidP="000D17E1">
      <w:pPr>
        <w:jc w:val="both"/>
      </w:pPr>
      <w:r w:rsidRPr="0024131D">
        <w:t>В соответствии с Технической частью п.7 настоящей документации.</w:t>
      </w:r>
    </w:p>
    <w:p w14:paraId="2B920D5C" w14:textId="77777777" w:rsidR="000D17E1" w:rsidRPr="0024131D" w:rsidRDefault="000D17E1" w:rsidP="000D17E1"/>
    <w:p w14:paraId="1D17493B" w14:textId="77777777" w:rsidR="000D17E1" w:rsidRPr="0024131D" w:rsidRDefault="000D17E1" w:rsidP="000D17E1">
      <w:pPr>
        <w:rPr>
          <w:lang w:eastAsia="en-US"/>
        </w:rPr>
      </w:pPr>
    </w:p>
    <w:p w14:paraId="216128DD" w14:textId="77777777" w:rsidR="000D17E1" w:rsidRPr="0024131D" w:rsidRDefault="000D17E1" w:rsidP="000D17E1">
      <w:pPr>
        <w:rPr>
          <w:lang w:eastAsia="en-US"/>
        </w:rPr>
      </w:pPr>
    </w:p>
    <w:p w14:paraId="27696441" w14:textId="77777777" w:rsidR="000D17E1" w:rsidRPr="0024131D" w:rsidRDefault="000D17E1" w:rsidP="000D17E1">
      <w:pPr>
        <w:rPr>
          <w:lang w:eastAsia="en-US"/>
        </w:rPr>
      </w:pPr>
    </w:p>
    <w:p w14:paraId="1137CD69" w14:textId="77777777" w:rsidR="000D17E1" w:rsidRPr="0024131D" w:rsidRDefault="000D17E1" w:rsidP="000D17E1">
      <w:pPr>
        <w:rPr>
          <w:lang w:eastAsia="en-US"/>
        </w:rPr>
      </w:pPr>
    </w:p>
    <w:p w14:paraId="24CFE6AD" w14:textId="77777777" w:rsidR="000D17E1" w:rsidRPr="0024131D" w:rsidRDefault="000D17E1" w:rsidP="000D17E1">
      <w:pPr>
        <w:rPr>
          <w:lang w:eastAsia="en-US"/>
        </w:rPr>
      </w:pPr>
    </w:p>
    <w:p w14:paraId="56D130CC" w14:textId="77777777" w:rsidR="000D17E1" w:rsidRPr="0024131D" w:rsidRDefault="000D17E1" w:rsidP="000D17E1">
      <w:pPr>
        <w:rPr>
          <w:lang w:eastAsia="en-US"/>
        </w:rPr>
      </w:pPr>
    </w:p>
    <w:p w14:paraId="3249D38F" w14:textId="77777777" w:rsidR="000D17E1" w:rsidRPr="0024131D" w:rsidRDefault="000D17E1" w:rsidP="000D17E1">
      <w:pPr>
        <w:rPr>
          <w:lang w:eastAsia="en-US"/>
        </w:rPr>
      </w:pPr>
    </w:p>
    <w:p w14:paraId="5545D96F" w14:textId="77777777" w:rsidR="000D17E1" w:rsidRPr="0024131D" w:rsidRDefault="000D17E1" w:rsidP="000D17E1">
      <w:pPr>
        <w:rPr>
          <w:lang w:eastAsia="en-US"/>
        </w:rPr>
      </w:pPr>
    </w:p>
    <w:p w14:paraId="73B351E9" w14:textId="77777777" w:rsidR="000D17E1" w:rsidRPr="0024131D" w:rsidRDefault="000D17E1" w:rsidP="000D17E1">
      <w:pPr>
        <w:rPr>
          <w:lang w:eastAsia="en-US"/>
        </w:rPr>
      </w:pPr>
    </w:p>
    <w:p w14:paraId="415A48A3" w14:textId="77777777" w:rsidR="000D17E1" w:rsidRPr="0024131D" w:rsidRDefault="000D17E1" w:rsidP="000D17E1">
      <w:pPr>
        <w:rPr>
          <w:lang w:eastAsia="en-US"/>
        </w:rPr>
      </w:pPr>
    </w:p>
    <w:p w14:paraId="3FA16BC2" w14:textId="77777777" w:rsidR="000D17E1" w:rsidRPr="0024131D" w:rsidRDefault="000D17E1" w:rsidP="000D17E1">
      <w:pPr>
        <w:rPr>
          <w:lang w:eastAsia="en-US"/>
        </w:rPr>
      </w:pPr>
    </w:p>
    <w:p w14:paraId="2EAFC373" w14:textId="77777777" w:rsidR="000D17E1" w:rsidRPr="0024131D" w:rsidRDefault="000D17E1" w:rsidP="000D17E1">
      <w:pPr>
        <w:rPr>
          <w:lang w:eastAsia="en-US"/>
        </w:rPr>
      </w:pPr>
    </w:p>
    <w:p w14:paraId="27E9E1AE" w14:textId="77777777" w:rsidR="000D17E1" w:rsidRPr="0024131D" w:rsidRDefault="000D17E1" w:rsidP="000D17E1">
      <w:pPr>
        <w:rPr>
          <w:lang w:eastAsia="en-US"/>
        </w:rPr>
      </w:pPr>
    </w:p>
    <w:p w14:paraId="52838DF3" w14:textId="77777777" w:rsidR="000D17E1" w:rsidRPr="0024131D" w:rsidRDefault="000D17E1" w:rsidP="000D17E1">
      <w:pPr>
        <w:rPr>
          <w:lang w:eastAsia="en-US"/>
        </w:rPr>
      </w:pPr>
    </w:p>
    <w:p w14:paraId="1BE996E5" w14:textId="77777777" w:rsidR="000D17E1" w:rsidRPr="0024131D" w:rsidRDefault="000D17E1" w:rsidP="000D17E1">
      <w:pPr>
        <w:rPr>
          <w:lang w:eastAsia="en-US"/>
        </w:rPr>
      </w:pPr>
    </w:p>
    <w:p w14:paraId="6B4E8D14" w14:textId="77777777" w:rsidR="000D17E1" w:rsidRPr="0024131D" w:rsidRDefault="000D17E1" w:rsidP="000D17E1"/>
    <w:p w14:paraId="017DDAAA" w14:textId="77777777" w:rsidR="00CF07FB" w:rsidRPr="00CF07FB" w:rsidRDefault="00CF07FB" w:rsidP="00CF07FB">
      <w:pPr>
        <w:rPr>
          <w:lang w:eastAsia="en-US"/>
        </w:rPr>
      </w:pPr>
    </w:p>
    <w:p w14:paraId="543A4D53" w14:textId="77777777" w:rsidR="00CF07FB" w:rsidRPr="00CF07FB" w:rsidRDefault="00CF07FB" w:rsidP="00CF07FB">
      <w:pPr>
        <w:rPr>
          <w:lang w:eastAsia="en-US"/>
        </w:rPr>
      </w:pPr>
    </w:p>
    <w:p w14:paraId="5BB55161" w14:textId="77777777" w:rsidR="00CF07FB" w:rsidRPr="00CF07FB" w:rsidRDefault="00CF07FB" w:rsidP="00CF07FB">
      <w:pPr>
        <w:rPr>
          <w:lang w:eastAsia="en-US"/>
        </w:rPr>
      </w:pPr>
    </w:p>
    <w:p w14:paraId="55FFCE94" w14:textId="77777777" w:rsidR="00CF07FB" w:rsidRPr="00CF07FB" w:rsidRDefault="00CF07FB" w:rsidP="00CF07FB">
      <w:pPr>
        <w:rPr>
          <w:lang w:eastAsia="en-US"/>
        </w:rPr>
      </w:pPr>
    </w:p>
    <w:p w14:paraId="51A4E386" w14:textId="77777777" w:rsidR="00CF07FB" w:rsidRPr="00CF07FB" w:rsidRDefault="00CF07FB" w:rsidP="00CF07FB">
      <w:pPr>
        <w:rPr>
          <w:lang w:eastAsia="en-US"/>
        </w:rPr>
      </w:pPr>
    </w:p>
    <w:p w14:paraId="3DB96AC4" w14:textId="77777777" w:rsidR="00CF07FB" w:rsidRPr="00CF07FB" w:rsidRDefault="00CF07FB" w:rsidP="00CF07FB">
      <w:pPr>
        <w:rPr>
          <w:lang w:eastAsia="en-US"/>
        </w:rPr>
      </w:pPr>
    </w:p>
    <w:p w14:paraId="0D41A7F0" w14:textId="77777777" w:rsidR="00CF07FB" w:rsidRPr="00CF07FB" w:rsidRDefault="00CF07FB" w:rsidP="00CF07FB">
      <w:pPr>
        <w:rPr>
          <w:lang w:eastAsia="en-US"/>
        </w:rPr>
      </w:pPr>
    </w:p>
    <w:p w14:paraId="2AD467A6" w14:textId="77777777" w:rsidR="00CF07FB" w:rsidRPr="00CF07FB" w:rsidRDefault="00CF07FB" w:rsidP="00CF07FB">
      <w:pPr>
        <w:rPr>
          <w:lang w:eastAsia="en-US"/>
        </w:rPr>
      </w:pPr>
    </w:p>
    <w:p w14:paraId="31990D65" w14:textId="77777777" w:rsidR="00CF07FB" w:rsidRDefault="00CF07FB" w:rsidP="00CF07FB">
      <w:pPr>
        <w:rPr>
          <w:lang w:eastAsia="en-US"/>
        </w:rPr>
      </w:pPr>
    </w:p>
    <w:p w14:paraId="25AA5C7F" w14:textId="77777777" w:rsidR="00C052E0" w:rsidRDefault="00C052E0" w:rsidP="00CF07FB">
      <w:pPr>
        <w:rPr>
          <w:lang w:eastAsia="en-US"/>
        </w:rPr>
      </w:pPr>
    </w:p>
    <w:p w14:paraId="13AB309B" w14:textId="77777777" w:rsidR="00C052E0" w:rsidRDefault="00C052E0" w:rsidP="00CF07FB">
      <w:pPr>
        <w:rPr>
          <w:lang w:eastAsia="en-US"/>
        </w:rPr>
      </w:pPr>
    </w:p>
    <w:p w14:paraId="29747431" w14:textId="77777777" w:rsidR="00C052E0" w:rsidRDefault="00C052E0" w:rsidP="00CF07FB">
      <w:pPr>
        <w:rPr>
          <w:lang w:eastAsia="en-US"/>
        </w:rPr>
      </w:pPr>
    </w:p>
    <w:p w14:paraId="739A3305" w14:textId="77777777" w:rsidR="00C052E0" w:rsidRDefault="00C052E0" w:rsidP="00CF07FB">
      <w:pPr>
        <w:rPr>
          <w:lang w:eastAsia="en-US"/>
        </w:rPr>
      </w:pPr>
    </w:p>
    <w:p w14:paraId="7DA441FF" w14:textId="77777777" w:rsidR="00C052E0" w:rsidRDefault="00C052E0" w:rsidP="00CF07FB">
      <w:pPr>
        <w:rPr>
          <w:lang w:eastAsia="en-US"/>
        </w:rPr>
      </w:pPr>
    </w:p>
    <w:p w14:paraId="2184C528" w14:textId="77777777" w:rsidR="00C052E0" w:rsidRDefault="00C052E0" w:rsidP="00CF07FB">
      <w:pPr>
        <w:rPr>
          <w:lang w:eastAsia="en-US"/>
        </w:rPr>
      </w:pPr>
    </w:p>
    <w:p w14:paraId="7D8C4A32" w14:textId="77777777" w:rsidR="00C052E0" w:rsidRPr="00CF07FB" w:rsidRDefault="00C052E0" w:rsidP="00CF07FB">
      <w:pPr>
        <w:rPr>
          <w:lang w:eastAsia="en-US"/>
        </w:rPr>
      </w:pPr>
    </w:p>
    <w:p w14:paraId="57A3971C" w14:textId="77777777" w:rsidR="00CF07FB" w:rsidRPr="00CF07FB" w:rsidRDefault="00CF07FB" w:rsidP="00CF07FB">
      <w:pPr>
        <w:rPr>
          <w:lang w:eastAsia="en-US"/>
        </w:rPr>
      </w:pPr>
    </w:p>
    <w:p w14:paraId="39E8E896" w14:textId="77777777" w:rsidR="00CF07FB" w:rsidRPr="00CF07FB" w:rsidRDefault="00CF07FB" w:rsidP="00CF07FB">
      <w:pPr>
        <w:rPr>
          <w:lang w:eastAsia="en-US"/>
        </w:rPr>
      </w:pPr>
    </w:p>
    <w:p w14:paraId="372F8D0C" w14:textId="77777777" w:rsidR="00CF07FB" w:rsidRPr="00CF07FB" w:rsidRDefault="00CF07FB" w:rsidP="00CF07FB">
      <w:pPr>
        <w:rPr>
          <w:lang w:eastAsia="en-US"/>
        </w:rPr>
      </w:pPr>
    </w:p>
    <w:p w14:paraId="3642D4EF" w14:textId="77777777" w:rsidR="00CF07FB" w:rsidRPr="00CF07FB" w:rsidRDefault="00CF07FB" w:rsidP="00CF07FB">
      <w:pPr>
        <w:rPr>
          <w:lang w:eastAsia="en-US"/>
        </w:rPr>
      </w:pPr>
    </w:p>
    <w:p w14:paraId="3CEFAAEB" w14:textId="77777777" w:rsidR="00CF07FB" w:rsidRPr="00CF07FB" w:rsidRDefault="00CF07FB" w:rsidP="00CF07FB">
      <w:pPr>
        <w:rPr>
          <w:lang w:eastAsia="en-US"/>
        </w:rPr>
      </w:pPr>
    </w:p>
    <w:p w14:paraId="517CC7E5" w14:textId="77777777" w:rsidR="00CF07FB" w:rsidRPr="00CF07FB" w:rsidRDefault="00CF07FB" w:rsidP="00CF07FB">
      <w:pPr>
        <w:rPr>
          <w:lang w:eastAsia="en-US"/>
        </w:rPr>
      </w:pPr>
    </w:p>
    <w:p w14:paraId="3B0D83D1" w14:textId="77777777" w:rsidR="00CF07FB" w:rsidRDefault="00CF07FB" w:rsidP="00CF07FB">
      <w:pPr>
        <w:rPr>
          <w:lang w:eastAsia="en-US"/>
        </w:rPr>
      </w:pPr>
    </w:p>
    <w:p w14:paraId="56A74BD6" w14:textId="77777777" w:rsidR="000D17E1" w:rsidRDefault="000D17E1" w:rsidP="00CF07FB">
      <w:pPr>
        <w:rPr>
          <w:lang w:eastAsia="en-US"/>
        </w:rPr>
      </w:pPr>
    </w:p>
    <w:p w14:paraId="6B152479" w14:textId="77777777" w:rsidR="000D17E1" w:rsidRDefault="000D17E1" w:rsidP="00CF07FB">
      <w:pPr>
        <w:rPr>
          <w:lang w:eastAsia="en-US"/>
        </w:rPr>
      </w:pPr>
    </w:p>
    <w:p w14:paraId="2525224E" w14:textId="77777777" w:rsidR="000D17E1" w:rsidRDefault="000D17E1" w:rsidP="00CF07FB">
      <w:pPr>
        <w:rPr>
          <w:lang w:eastAsia="en-US"/>
        </w:rPr>
      </w:pPr>
    </w:p>
    <w:p w14:paraId="1CA1D6FD" w14:textId="77777777" w:rsidR="000D17E1" w:rsidRPr="00CF07FB" w:rsidRDefault="000D17E1" w:rsidP="00CF07FB">
      <w:pPr>
        <w:rPr>
          <w:lang w:eastAsia="en-US"/>
        </w:rPr>
      </w:pPr>
    </w:p>
    <w:p w14:paraId="31A52CA0" w14:textId="77777777" w:rsidR="00CF07FB" w:rsidRPr="00CF07FB" w:rsidRDefault="00CF07FB" w:rsidP="00CF07FB">
      <w:pPr>
        <w:rPr>
          <w:lang w:eastAsia="en-US"/>
        </w:rPr>
      </w:pPr>
    </w:p>
    <w:p w14:paraId="28ADD669" w14:textId="77777777" w:rsidR="00CF07FB" w:rsidRPr="00CF07FB" w:rsidRDefault="00CF07FB" w:rsidP="00CF07FB">
      <w:pPr>
        <w:keepNext/>
        <w:numPr>
          <w:ilvl w:val="0"/>
          <w:numId w:val="12"/>
        </w:numPr>
        <w:tabs>
          <w:tab w:val="left" w:pos="0"/>
          <w:tab w:val="left" w:pos="1134"/>
        </w:tabs>
        <w:spacing w:before="240" w:after="240"/>
        <w:ind w:left="0" w:firstLine="567"/>
        <w:outlineLvl w:val="0"/>
        <w:rPr>
          <w:b/>
          <w:bCs/>
          <w:lang w:eastAsia="en-US"/>
        </w:rPr>
      </w:pPr>
      <w:r w:rsidRPr="00CF07FB">
        <w:rPr>
          <w:b/>
          <w:bCs/>
          <w:lang w:eastAsia="en-US"/>
        </w:rPr>
        <w:lastRenderedPageBreak/>
        <w:t>ОБРАЗЦЫ ФОРМ И ДОКУМЕНТОВ ДЛЯ ЗАПОЛНЕНИЯ ПРЕТЕНДЕНТАМИ</w:t>
      </w:r>
    </w:p>
    <w:p w14:paraId="30073D48" w14:textId="77777777" w:rsidR="00CF07FB" w:rsidRPr="00CF07FB" w:rsidRDefault="00CF07FB" w:rsidP="00CF07FB">
      <w:pPr>
        <w:keepNext/>
        <w:numPr>
          <w:ilvl w:val="1"/>
          <w:numId w:val="12"/>
        </w:numPr>
        <w:tabs>
          <w:tab w:val="left" w:pos="0"/>
        </w:tabs>
        <w:ind w:left="0" w:firstLine="567"/>
        <w:outlineLvl w:val="3"/>
        <w:rPr>
          <w:b/>
          <w:bCs/>
          <w:szCs w:val="28"/>
        </w:rPr>
      </w:pPr>
      <w:r w:rsidRPr="00CF07FB">
        <w:rPr>
          <w:b/>
          <w:bCs/>
          <w:szCs w:val="28"/>
        </w:rPr>
        <w:t>ФОРМА ПОДАЧИ ЗАЯВКИ (форма 1)</w:t>
      </w:r>
    </w:p>
    <w:p w14:paraId="20C6C368" w14:textId="77777777" w:rsidR="00CF07FB" w:rsidRPr="00CF07FB" w:rsidRDefault="00CF07FB" w:rsidP="00CF07FB">
      <w:pPr>
        <w:tabs>
          <w:tab w:val="left" w:pos="0"/>
        </w:tabs>
        <w:ind w:firstLine="567"/>
      </w:pPr>
      <w:r w:rsidRPr="00CF07FB">
        <w:t xml:space="preserve">                                                                                                          На бланке организации</w:t>
      </w:r>
    </w:p>
    <w:p w14:paraId="044334DE" w14:textId="77777777" w:rsidR="00CF07FB" w:rsidRPr="00CF07FB" w:rsidRDefault="00CF07FB" w:rsidP="00CF07FB">
      <w:pPr>
        <w:tabs>
          <w:tab w:val="left" w:pos="0"/>
        </w:tabs>
        <w:ind w:firstLine="567"/>
      </w:pPr>
      <w:r w:rsidRPr="00CF07FB">
        <w:t xml:space="preserve">                                                                                                          Дата, исх. Номер </w:t>
      </w:r>
    </w:p>
    <w:p w14:paraId="214FD216" w14:textId="77777777" w:rsidR="00CF07FB" w:rsidRPr="00CF07FB" w:rsidRDefault="00CF07FB" w:rsidP="00CF07FB">
      <w:pPr>
        <w:tabs>
          <w:tab w:val="left" w:pos="0"/>
        </w:tabs>
        <w:ind w:firstLine="567"/>
      </w:pPr>
    </w:p>
    <w:p w14:paraId="0E3B5AA1" w14:textId="77777777" w:rsidR="00CF07FB" w:rsidRPr="00CF07FB" w:rsidRDefault="00CF07FB" w:rsidP="00CF07FB">
      <w:pPr>
        <w:tabs>
          <w:tab w:val="left" w:pos="0"/>
        </w:tabs>
        <w:ind w:firstLine="567"/>
      </w:pPr>
    </w:p>
    <w:p w14:paraId="161094A7" w14:textId="77777777" w:rsidR="00CF07FB" w:rsidRPr="00CF07FB" w:rsidRDefault="00CF07FB" w:rsidP="00CF07FB">
      <w:pPr>
        <w:tabs>
          <w:tab w:val="left" w:pos="0"/>
        </w:tabs>
        <w:ind w:firstLine="567"/>
        <w:jc w:val="center"/>
        <w:rPr>
          <w:b/>
        </w:rPr>
      </w:pPr>
      <w:r w:rsidRPr="00CF07FB">
        <w:rPr>
          <w:b/>
        </w:rPr>
        <w:t>Письмо о подаче Заявки</w:t>
      </w:r>
    </w:p>
    <w:p w14:paraId="15238D0F" w14:textId="77777777" w:rsidR="00CF07FB" w:rsidRPr="00CF07FB" w:rsidRDefault="00CF07FB" w:rsidP="00CF07FB">
      <w:pPr>
        <w:tabs>
          <w:tab w:val="left" w:pos="0"/>
        </w:tabs>
        <w:ind w:firstLine="567"/>
        <w:jc w:val="center"/>
        <w:rPr>
          <w:b/>
        </w:rPr>
      </w:pPr>
    </w:p>
    <w:p w14:paraId="0FE72961" w14:textId="77777777" w:rsidR="00CF07FB" w:rsidRPr="00CF07FB" w:rsidRDefault="00CF07FB" w:rsidP="00CF07FB">
      <w:pPr>
        <w:tabs>
          <w:tab w:val="left" w:pos="0"/>
        </w:tabs>
        <w:ind w:firstLine="567"/>
      </w:pPr>
      <w:r w:rsidRPr="00CF07FB">
        <w:t>на заключение Договора на ________________</w:t>
      </w:r>
    </w:p>
    <w:p w14:paraId="322B392B" w14:textId="77777777" w:rsidR="00CF07FB" w:rsidRPr="00CF07FB" w:rsidRDefault="00CF07FB" w:rsidP="00CF07FB">
      <w:pPr>
        <w:tabs>
          <w:tab w:val="left" w:pos="0"/>
        </w:tabs>
        <w:ind w:firstLine="567"/>
      </w:pPr>
    </w:p>
    <w:p w14:paraId="3F3CF2AC" w14:textId="77777777" w:rsidR="00CF07FB" w:rsidRPr="00CF07FB" w:rsidRDefault="00CF07FB" w:rsidP="00CF07FB">
      <w:pPr>
        <w:tabs>
          <w:tab w:val="left" w:pos="0"/>
        </w:tabs>
        <w:ind w:firstLine="567"/>
      </w:pPr>
      <w:r w:rsidRPr="00CF07FB">
        <w:t>1. Изучив Документацию запроса цен на право заключения вышеупомянутого Договора, а также применимые к данному запросу цен законодательство и нормативно-правовые акты</w:t>
      </w:r>
    </w:p>
    <w:p w14:paraId="20369856" w14:textId="77777777" w:rsidR="00CF07FB" w:rsidRPr="00CF07FB" w:rsidRDefault="00CF07FB" w:rsidP="00CF07FB">
      <w:pPr>
        <w:tabs>
          <w:tab w:val="left" w:pos="0"/>
        </w:tabs>
        <w:ind w:firstLine="567"/>
      </w:pPr>
      <w:r w:rsidRPr="00CF07FB">
        <w:t>_____________________________________________________________________________</w:t>
      </w:r>
    </w:p>
    <w:p w14:paraId="697EEBA3" w14:textId="77777777" w:rsidR="00CF07FB" w:rsidRPr="00CF07FB" w:rsidRDefault="00CF07FB" w:rsidP="00CF07FB">
      <w:pPr>
        <w:tabs>
          <w:tab w:val="left" w:pos="0"/>
        </w:tabs>
        <w:ind w:firstLine="567"/>
        <w:rPr>
          <w:sz w:val="16"/>
          <w:szCs w:val="16"/>
        </w:rPr>
      </w:pPr>
      <w:r w:rsidRPr="00CF07FB">
        <w:rPr>
          <w:sz w:val="16"/>
          <w:szCs w:val="16"/>
        </w:rPr>
        <w:t>(фирменное наименование (наименование) претендента,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4522C899" w14:textId="77777777" w:rsidR="00CF07FB" w:rsidRPr="00CF07FB" w:rsidRDefault="00CF07FB" w:rsidP="00CF07FB">
      <w:pPr>
        <w:tabs>
          <w:tab w:val="left" w:pos="0"/>
        </w:tabs>
        <w:ind w:firstLine="567"/>
      </w:pPr>
    </w:p>
    <w:p w14:paraId="62765D23" w14:textId="77777777" w:rsidR="00CF07FB" w:rsidRPr="00CF07FB" w:rsidRDefault="00CF07FB" w:rsidP="00CF07FB">
      <w:pPr>
        <w:tabs>
          <w:tab w:val="left" w:pos="0"/>
        </w:tabs>
        <w:ind w:firstLine="567"/>
      </w:pPr>
      <w:r w:rsidRPr="00CF07FB">
        <w:t xml:space="preserve"> в лице, _________________________________________________________________________</w:t>
      </w:r>
    </w:p>
    <w:p w14:paraId="71DFF376" w14:textId="77777777" w:rsidR="00CF07FB" w:rsidRPr="00CF07FB" w:rsidRDefault="00CF07FB" w:rsidP="00CF07FB">
      <w:pPr>
        <w:tabs>
          <w:tab w:val="left" w:pos="0"/>
        </w:tabs>
        <w:ind w:firstLine="567"/>
        <w:rPr>
          <w:sz w:val="16"/>
          <w:szCs w:val="16"/>
        </w:rPr>
      </w:pPr>
      <w:r w:rsidRPr="00CF07FB">
        <w:rPr>
          <w:sz w:val="16"/>
          <w:szCs w:val="16"/>
        </w:rPr>
        <w:t>(наименование должности руководителя (уполномоченного лица) и его Ф.И.О.)</w:t>
      </w:r>
    </w:p>
    <w:p w14:paraId="378BD75A" w14:textId="77777777" w:rsidR="00CF07FB" w:rsidRPr="00CF07FB" w:rsidRDefault="00CF07FB" w:rsidP="00CF07FB">
      <w:pPr>
        <w:tabs>
          <w:tab w:val="left" w:pos="0"/>
        </w:tabs>
        <w:ind w:firstLine="567"/>
      </w:pPr>
    </w:p>
    <w:p w14:paraId="0AD15750" w14:textId="77777777" w:rsidR="00CF07FB" w:rsidRPr="00CF07FB" w:rsidRDefault="00CF07FB" w:rsidP="00CF07FB">
      <w:pPr>
        <w:tabs>
          <w:tab w:val="left" w:pos="0"/>
        </w:tabs>
        <w:ind w:firstLine="567"/>
      </w:pPr>
      <w:r w:rsidRPr="00CF07FB">
        <w:t>сообщает о согласии участвовать в запросе цен на условиях, установленных в указанных выше документах, и направляет настоящую Заявку.</w:t>
      </w:r>
    </w:p>
    <w:p w14:paraId="1C0F53B5" w14:textId="77777777" w:rsidR="00CF07FB" w:rsidRPr="00CF07FB" w:rsidRDefault="00CF07FB" w:rsidP="00CF07FB">
      <w:pPr>
        <w:tabs>
          <w:tab w:val="left" w:pos="0"/>
        </w:tabs>
        <w:ind w:firstLine="567"/>
      </w:pPr>
      <w:r w:rsidRPr="00CF07FB">
        <w:t>2.___________________________________________________________________________</w:t>
      </w:r>
    </w:p>
    <w:p w14:paraId="130B10B6" w14:textId="77777777" w:rsidR="00CF07FB" w:rsidRPr="00CF07FB" w:rsidRDefault="00CF07FB" w:rsidP="00CF07FB">
      <w:pPr>
        <w:tabs>
          <w:tab w:val="left" w:pos="0"/>
        </w:tabs>
        <w:ind w:firstLine="567"/>
        <w:rPr>
          <w:sz w:val="16"/>
          <w:szCs w:val="16"/>
        </w:rPr>
      </w:pPr>
      <w:r w:rsidRPr="00CF07FB">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A8CD44F" w14:textId="77777777" w:rsidR="00CF07FB" w:rsidRPr="00CF07FB" w:rsidRDefault="00CF07FB" w:rsidP="00CF07FB">
      <w:pPr>
        <w:tabs>
          <w:tab w:val="left" w:pos="0"/>
        </w:tabs>
        <w:ind w:firstLine="567"/>
      </w:pPr>
    </w:p>
    <w:p w14:paraId="77B9AB65" w14:textId="77777777" w:rsidR="00CF07FB" w:rsidRPr="00CF07FB" w:rsidRDefault="00CF07FB" w:rsidP="00CF07FB">
      <w:pPr>
        <w:tabs>
          <w:tab w:val="left" w:pos="0"/>
        </w:tabs>
        <w:ind w:firstLine="567"/>
      </w:pPr>
      <w:r w:rsidRPr="00CF07FB">
        <w:t>предлагает заключить Договор на_______________________:</w:t>
      </w:r>
    </w:p>
    <w:p w14:paraId="28F13396" w14:textId="77777777" w:rsidR="00CF07FB" w:rsidRPr="00CF07FB" w:rsidRDefault="00CF07FB" w:rsidP="00CF07FB">
      <w:pPr>
        <w:tabs>
          <w:tab w:val="left" w:pos="0"/>
        </w:tabs>
        <w:ind w:firstLine="567"/>
      </w:pPr>
    </w:p>
    <w:p w14:paraId="4854B890" w14:textId="77777777" w:rsidR="00CF07FB" w:rsidRPr="00CF07FB" w:rsidRDefault="00CF07FB" w:rsidP="00CF07FB">
      <w:pPr>
        <w:tabs>
          <w:tab w:val="left" w:pos="0"/>
        </w:tabs>
        <w:ind w:firstLine="567"/>
      </w:pPr>
      <w:r w:rsidRPr="00CF07FB">
        <w:t>на условиях и в соответствии с Техническим предложением, Коммерческим предложением, проектом договора, являющимися неотъемлемыми приложениями к настоящему письму и составляющими вместе с настоящим письмом Заявку, на общую сумму:</w:t>
      </w:r>
    </w:p>
    <w:p w14:paraId="7539598E" w14:textId="77777777" w:rsidR="00CF07FB" w:rsidRPr="00CF07FB" w:rsidRDefault="00CF07FB" w:rsidP="00CF07FB">
      <w:pPr>
        <w:tabs>
          <w:tab w:val="left" w:pos="0"/>
        </w:tabs>
        <w:ind w:firstLine="567"/>
      </w:pPr>
    </w:p>
    <w:tbl>
      <w:tblPr>
        <w:tblW w:w="0" w:type="auto"/>
        <w:tblLayout w:type="fixed"/>
        <w:tblLook w:val="01E0" w:firstRow="1" w:lastRow="1" w:firstColumn="1" w:lastColumn="1" w:noHBand="0" w:noVBand="0"/>
      </w:tblPr>
      <w:tblGrid>
        <w:gridCol w:w="5184"/>
        <w:gridCol w:w="5184"/>
      </w:tblGrid>
      <w:tr w:rsidR="00CF07FB" w:rsidRPr="00CF07FB" w14:paraId="02B09401" w14:textId="77777777" w:rsidTr="00CF07FB">
        <w:trPr>
          <w:cantSplit/>
        </w:trPr>
        <w:tc>
          <w:tcPr>
            <w:tcW w:w="5184" w:type="dxa"/>
          </w:tcPr>
          <w:p w14:paraId="342D9658" w14:textId="77777777" w:rsidR="00CF07FB" w:rsidRPr="00CF07FB" w:rsidRDefault="00CF07FB" w:rsidP="00CF07FB">
            <w:pPr>
              <w:tabs>
                <w:tab w:val="left" w:pos="0"/>
              </w:tabs>
              <w:ind w:firstLine="567"/>
              <w:rPr>
                <w:snapToGrid w:val="0"/>
                <w:color w:val="000000"/>
              </w:rPr>
            </w:pPr>
            <w:r w:rsidRPr="00CF07FB">
              <w:rPr>
                <w:snapToGrid w:val="0"/>
                <w:color w:val="000000"/>
              </w:rPr>
              <w:t>Итоговая стоимость заявки без НДС, руб.</w:t>
            </w:r>
          </w:p>
        </w:tc>
        <w:tc>
          <w:tcPr>
            <w:tcW w:w="5184" w:type="dxa"/>
          </w:tcPr>
          <w:p w14:paraId="53ED8E40" w14:textId="77777777" w:rsidR="00CF07FB" w:rsidRPr="00CF07FB" w:rsidRDefault="00CF07FB" w:rsidP="00CF07FB">
            <w:pPr>
              <w:tabs>
                <w:tab w:val="left" w:pos="0"/>
              </w:tabs>
              <w:ind w:firstLine="567"/>
              <w:rPr>
                <w:snapToGrid w:val="0"/>
                <w:color w:val="000000"/>
              </w:rPr>
            </w:pPr>
            <w:r w:rsidRPr="00CF07FB">
              <w:rPr>
                <w:snapToGrid w:val="0"/>
                <w:color w:val="000000"/>
              </w:rPr>
              <w:t>___________________________________</w:t>
            </w:r>
          </w:p>
          <w:p w14:paraId="5B7716BF" w14:textId="77777777" w:rsidR="00CF07FB" w:rsidRPr="00CF07FB" w:rsidRDefault="00CF07FB" w:rsidP="00CF07FB">
            <w:pPr>
              <w:tabs>
                <w:tab w:val="left" w:pos="0"/>
              </w:tabs>
              <w:ind w:firstLine="567"/>
              <w:rPr>
                <w:snapToGrid w:val="0"/>
                <w:color w:val="000000"/>
              </w:rPr>
            </w:pPr>
            <w:r w:rsidRPr="00CF07FB">
              <w:rPr>
                <w:snapToGrid w:val="0"/>
                <w:color w:val="000000"/>
                <w:vertAlign w:val="superscript"/>
              </w:rPr>
              <w:t>(итоговая стоимость, рублей, без НДС)</w:t>
            </w:r>
          </w:p>
        </w:tc>
      </w:tr>
      <w:tr w:rsidR="00CF07FB" w:rsidRPr="00CF07FB" w14:paraId="3B53810B" w14:textId="77777777" w:rsidTr="00CF07FB">
        <w:trPr>
          <w:cantSplit/>
        </w:trPr>
        <w:tc>
          <w:tcPr>
            <w:tcW w:w="5184" w:type="dxa"/>
          </w:tcPr>
          <w:p w14:paraId="4B2A8C15" w14:textId="77777777" w:rsidR="00CF07FB" w:rsidRPr="00CF07FB" w:rsidRDefault="00CF07FB" w:rsidP="00CF07FB">
            <w:pPr>
              <w:tabs>
                <w:tab w:val="left" w:pos="0"/>
              </w:tabs>
              <w:ind w:firstLine="567"/>
              <w:rPr>
                <w:snapToGrid w:val="0"/>
                <w:color w:val="000000"/>
              </w:rPr>
            </w:pPr>
            <w:proofErr w:type="gramStart"/>
            <w:r w:rsidRPr="00CF07FB">
              <w:rPr>
                <w:snapToGrid w:val="0"/>
                <w:color w:val="000000"/>
              </w:rPr>
              <w:t>кроме того</w:t>
            </w:r>
            <w:proofErr w:type="gramEnd"/>
            <w:r w:rsidRPr="00CF07FB">
              <w:rPr>
                <w:snapToGrid w:val="0"/>
                <w:color w:val="000000"/>
              </w:rPr>
              <w:t xml:space="preserve"> НДС, руб.</w:t>
            </w:r>
          </w:p>
        </w:tc>
        <w:tc>
          <w:tcPr>
            <w:tcW w:w="5184" w:type="dxa"/>
          </w:tcPr>
          <w:p w14:paraId="3A4CD16E" w14:textId="77777777" w:rsidR="00CF07FB" w:rsidRPr="00CF07FB" w:rsidRDefault="00CF07FB" w:rsidP="00CF07FB">
            <w:pPr>
              <w:tabs>
                <w:tab w:val="left" w:pos="0"/>
              </w:tabs>
              <w:ind w:firstLine="567"/>
              <w:rPr>
                <w:snapToGrid w:val="0"/>
                <w:color w:val="000000"/>
              </w:rPr>
            </w:pPr>
            <w:r w:rsidRPr="00CF07FB">
              <w:rPr>
                <w:snapToGrid w:val="0"/>
                <w:color w:val="000000"/>
              </w:rPr>
              <w:t>___________________________________</w:t>
            </w:r>
          </w:p>
          <w:p w14:paraId="300B4499" w14:textId="77777777" w:rsidR="00CF07FB" w:rsidRPr="00CF07FB" w:rsidRDefault="00CF07FB" w:rsidP="00CF07FB">
            <w:pPr>
              <w:tabs>
                <w:tab w:val="left" w:pos="0"/>
              </w:tabs>
              <w:ind w:firstLine="567"/>
              <w:rPr>
                <w:snapToGrid w:val="0"/>
                <w:color w:val="000000"/>
              </w:rPr>
            </w:pPr>
            <w:r w:rsidRPr="00CF07FB">
              <w:rPr>
                <w:snapToGrid w:val="0"/>
                <w:color w:val="000000"/>
                <w:vertAlign w:val="superscript"/>
              </w:rPr>
              <w:t>(НДС по итоговой стоимости, рублей)</w:t>
            </w:r>
          </w:p>
        </w:tc>
      </w:tr>
      <w:tr w:rsidR="00CF07FB" w:rsidRPr="00CF07FB" w14:paraId="5AC39E8B" w14:textId="77777777" w:rsidTr="00CF07FB">
        <w:trPr>
          <w:cantSplit/>
        </w:trPr>
        <w:tc>
          <w:tcPr>
            <w:tcW w:w="5184" w:type="dxa"/>
          </w:tcPr>
          <w:p w14:paraId="0D8A4636" w14:textId="77777777" w:rsidR="00CF07FB" w:rsidRPr="00CF07FB" w:rsidRDefault="00CF07FB" w:rsidP="00CF07FB">
            <w:pPr>
              <w:tabs>
                <w:tab w:val="left" w:pos="0"/>
              </w:tabs>
              <w:ind w:firstLine="567"/>
              <w:rPr>
                <w:b/>
                <w:bCs/>
                <w:snapToGrid w:val="0"/>
                <w:color w:val="000000"/>
              </w:rPr>
            </w:pPr>
            <w:r w:rsidRPr="00CF07FB">
              <w:rPr>
                <w:b/>
                <w:bCs/>
                <w:snapToGrid w:val="0"/>
                <w:color w:val="000000"/>
              </w:rPr>
              <w:t>итого с НДС, руб.</w:t>
            </w:r>
          </w:p>
        </w:tc>
        <w:tc>
          <w:tcPr>
            <w:tcW w:w="5184" w:type="dxa"/>
          </w:tcPr>
          <w:p w14:paraId="0CB43679" w14:textId="77777777" w:rsidR="00CF07FB" w:rsidRPr="00CF07FB" w:rsidRDefault="00CF07FB" w:rsidP="00CF07FB">
            <w:pPr>
              <w:tabs>
                <w:tab w:val="left" w:pos="0"/>
              </w:tabs>
              <w:ind w:firstLine="567"/>
              <w:rPr>
                <w:b/>
                <w:bCs/>
                <w:snapToGrid w:val="0"/>
                <w:color w:val="000000"/>
              </w:rPr>
            </w:pPr>
            <w:r w:rsidRPr="00CF07FB">
              <w:rPr>
                <w:b/>
                <w:bCs/>
                <w:snapToGrid w:val="0"/>
                <w:color w:val="000000"/>
              </w:rPr>
              <w:t>___________________________________</w:t>
            </w:r>
          </w:p>
          <w:p w14:paraId="789A83EA" w14:textId="77777777" w:rsidR="00CF07FB" w:rsidRPr="00CF07FB" w:rsidRDefault="00CF07FB" w:rsidP="00CF07FB">
            <w:pPr>
              <w:tabs>
                <w:tab w:val="left" w:pos="0"/>
              </w:tabs>
              <w:ind w:firstLine="567"/>
              <w:rPr>
                <w:b/>
                <w:bCs/>
                <w:snapToGrid w:val="0"/>
                <w:color w:val="000000"/>
              </w:rPr>
            </w:pPr>
            <w:r w:rsidRPr="00CF07FB">
              <w:rPr>
                <w:b/>
                <w:bCs/>
                <w:snapToGrid w:val="0"/>
                <w:color w:val="000000"/>
                <w:vertAlign w:val="superscript"/>
              </w:rPr>
              <w:t>(полная итоговая стоимость, рублей, с НДС)</w:t>
            </w:r>
          </w:p>
        </w:tc>
      </w:tr>
    </w:tbl>
    <w:p w14:paraId="1DA62220" w14:textId="77777777" w:rsidR="00CF07FB" w:rsidRPr="00CF07FB" w:rsidRDefault="00CF07FB" w:rsidP="00CF07FB">
      <w:pPr>
        <w:tabs>
          <w:tab w:val="left" w:pos="0"/>
        </w:tabs>
        <w:ind w:firstLine="567"/>
      </w:pPr>
    </w:p>
    <w:p w14:paraId="0977E11F" w14:textId="77777777" w:rsidR="00CF07FB" w:rsidRPr="00CF07FB" w:rsidRDefault="00CF07FB" w:rsidP="00CF07FB">
      <w:pPr>
        <w:tabs>
          <w:tab w:val="left" w:pos="0"/>
        </w:tabs>
        <w:ind w:firstLine="567"/>
      </w:pPr>
    </w:p>
    <w:p w14:paraId="57041E47" w14:textId="77777777" w:rsidR="00CF07FB" w:rsidRPr="00CF07FB" w:rsidRDefault="00CF07FB" w:rsidP="00CF07FB">
      <w:pPr>
        <w:tabs>
          <w:tab w:val="left" w:pos="0"/>
        </w:tabs>
        <w:ind w:firstLine="567"/>
      </w:pPr>
    </w:p>
    <w:p w14:paraId="540A7697" w14:textId="77777777" w:rsidR="00CF07FB" w:rsidRPr="00CF07FB" w:rsidRDefault="00CF07FB" w:rsidP="00CF07FB">
      <w:pPr>
        <w:tabs>
          <w:tab w:val="left" w:pos="0"/>
        </w:tabs>
        <w:ind w:firstLine="567"/>
      </w:pPr>
      <w:r w:rsidRPr="00CF07FB">
        <w:t xml:space="preserve">3. </w:t>
      </w:r>
      <w:proofErr w:type="gramStart"/>
      <w:r w:rsidRPr="00CF07FB">
        <w:t>Если  предложения</w:t>
      </w:r>
      <w:proofErr w:type="gramEnd"/>
      <w:r w:rsidRPr="00CF07FB">
        <w:t xml:space="preserve">, изложенные выше, будут приняты, </w:t>
      </w:r>
    </w:p>
    <w:p w14:paraId="30744ECE" w14:textId="77777777" w:rsidR="00CF07FB" w:rsidRPr="00CF07FB" w:rsidRDefault="00CF07FB" w:rsidP="00CF07FB">
      <w:pPr>
        <w:tabs>
          <w:tab w:val="left" w:pos="0"/>
        </w:tabs>
        <w:ind w:firstLine="567"/>
      </w:pPr>
      <w:r w:rsidRPr="00CF07FB">
        <w:t>___________________________</w:t>
      </w:r>
    </w:p>
    <w:p w14:paraId="79000767" w14:textId="77777777" w:rsidR="00CF07FB" w:rsidRPr="00CF07FB" w:rsidRDefault="00CF07FB" w:rsidP="00CF07FB">
      <w:pPr>
        <w:tabs>
          <w:tab w:val="left" w:pos="0"/>
        </w:tabs>
        <w:ind w:firstLine="567"/>
        <w:rPr>
          <w:sz w:val="16"/>
          <w:szCs w:val="16"/>
        </w:rPr>
      </w:pPr>
      <w:r w:rsidRPr="00CF07FB">
        <w:rPr>
          <w:sz w:val="16"/>
          <w:szCs w:val="16"/>
        </w:rPr>
        <w:t>(наименование организации или Ф.И.О претендента)</w:t>
      </w:r>
    </w:p>
    <w:p w14:paraId="11290111" w14:textId="77777777" w:rsidR="00CF07FB" w:rsidRPr="00CF07FB" w:rsidRDefault="00CF07FB" w:rsidP="00CF07FB">
      <w:pPr>
        <w:tabs>
          <w:tab w:val="left" w:pos="0"/>
        </w:tabs>
        <w:ind w:firstLine="567"/>
      </w:pPr>
      <w:r w:rsidRPr="00CF07FB">
        <w:t>берет на себя обязательство исполнить обязательства по Договору на ________________в соответствии с требованиями Документации запроса цен, проекта договора.</w:t>
      </w:r>
    </w:p>
    <w:p w14:paraId="6D1AAC62" w14:textId="77777777" w:rsidR="00CF07FB" w:rsidRPr="00CF07FB" w:rsidRDefault="00CF07FB" w:rsidP="00CF07FB">
      <w:pPr>
        <w:tabs>
          <w:tab w:val="left" w:pos="0"/>
        </w:tabs>
        <w:ind w:firstLine="567"/>
      </w:pPr>
    </w:p>
    <w:p w14:paraId="3354292F" w14:textId="77777777" w:rsidR="00CF07FB" w:rsidRPr="00CF07FB" w:rsidRDefault="00CF07FB" w:rsidP="00CF07FB">
      <w:pPr>
        <w:tabs>
          <w:tab w:val="left" w:pos="0"/>
          <w:tab w:val="left" w:pos="993"/>
        </w:tabs>
        <w:ind w:left="568"/>
      </w:pPr>
      <w:r w:rsidRPr="00CF07FB">
        <w:t>4. Настоящим (наименование организации или Ф.И.О. претендента)</w:t>
      </w:r>
    </w:p>
    <w:p w14:paraId="3EBCB409" w14:textId="77777777" w:rsidR="00CF07FB" w:rsidRPr="00CF07FB" w:rsidRDefault="00CF07FB" w:rsidP="00CF07FB">
      <w:pPr>
        <w:tabs>
          <w:tab w:val="left" w:pos="0"/>
        </w:tabs>
        <w:ind w:firstLine="567"/>
      </w:pPr>
      <w:r w:rsidRPr="00CF07FB">
        <w:t>подтверждает, что против _______</w:t>
      </w:r>
      <w:proofErr w:type="gramStart"/>
      <w:r w:rsidRPr="00CF07FB">
        <w:t>_(</w:t>
      </w:r>
      <w:proofErr w:type="gramEnd"/>
      <w:r w:rsidRPr="00CF07FB">
        <w:t>наименование организации или Ф.И.О. претендента) не проводится процедура ликвидации, не принято арбитражным судом решения о признании ___________(наименование организации или Ф.И.О. претендента)_______ банкротом и об открытии Конкурсного производства, деятельность не приостановлена, а также, что отсутствует  задолженности по начисленным налогам, сборам и иным обязательным платежам в бюджеты любого уровня или государственные внебюджетные фонды.</w:t>
      </w:r>
    </w:p>
    <w:p w14:paraId="68538D71" w14:textId="77777777" w:rsidR="00CF07FB" w:rsidRPr="00CF07FB" w:rsidRDefault="00CF07FB" w:rsidP="00CF07FB">
      <w:pPr>
        <w:tabs>
          <w:tab w:val="left" w:pos="0"/>
        </w:tabs>
        <w:ind w:firstLine="567"/>
      </w:pPr>
      <w:r w:rsidRPr="00CF07FB">
        <w:lastRenderedPageBreak/>
        <w:t xml:space="preserve">5. ___________________________ (наименование организации или Ф.И.О. претендента) берет на себя обязательства подписать со своей стороны </w:t>
      </w:r>
      <w:proofErr w:type="gramStart"/>
      <w:r w:rsidRPr="00CF07FB">
        <w:t>Договор  на</w:t>
      </w:r>
      <w:proofErr w:type="gramEnd"/>
      <w:r w:rsidRPr="00CF07FB">
        <w:t xml:space="preserve"> _____________ в соответствии с требованиями Документации запроса цен и условиями предложений, в срок не менее, чем 3 (трех) дней со дня получения Участником запроса цен Протокола  рассмотрения и оценки Заявок.</w:t>
      </w:r>
    </w:p>
    <w:p w14:paraId="68660F86" w14:textId="77777777" w:rsidR="00CF07FB" w:rsidRPr="00CF07FB" w:rsidRDefault="00CF07FB" w:rsidP="00CF07FB">
      <w:pPr>
        <w:tabs>
          <w:tab w:val="left" w:pos="0"/>
        </w:tabs>
        <w:ind w:firstLine="567"/>
      </w:pPr>
      <w:r w:rsidRPr="00CF07FB">
        <w:t>6.  _________________________________ (наименование организации или Ф.И.О. претендента) согласно с тем, что проведение запроса цен, на участие в котором подана настоящая Заявка, может быть приостановлено на любом этапе его проведения</w:t>
      </w:r>
    </w:p>
    <w:p w14:paraId="2E6E81F7" w14:textId="77777777" w:rsidR="00CF07FB" w:rsidRPr="00CF07FB" w:rsidRDefault="00CF07FB" w:rsidP="00CF07FB">
      <w:pPr>
        <w:tabs>
          <w:tab w:val="left" w:pos="0"/>
        </w:tabs>
        <w:ind w:firstLine="567"/>
      </w:pPr>
      <w:r w:rsidRPr="00CF07FB">
        <w:t xml:space="preserve">_________________________________ (наименование организации или Ф.И.О. претендента) понимает и соглашается с тем, что результаты запроса цен могут быть отменены по решению компетентного органа и _________________________________ (наименование организации или Ф.И.О. </w:t>
      </w:r>
      <w:proofErr w:type="gramStart"/>
      <w:r w:rsidRPr="00CF07FB">
        <w:t>претендента)  не</w:t>
      </w:r>
      <w:proofErr w:type="gramEnd"/>
      <w:r w:rsidRPr="00CF07FB">
        <w:t xml:space="preserve"> будет предъявлять никаких претензий, связанных с указанной отменой  к Организатору.</w:t>
      </w:r>
    </w:p>
    <w:p w14:paraId="607CA4FD" w14:textId="77777777" w:rsidR="00CF07FB" w:rsidRPr="00CF07FB" w:rsidRDefault="00CF07FB" w:rsidP="00CF07FB">
      <w:pPr>
        <w:tabs>
          <w:tab w:val="left" w:pos="0"/>
        </w:tabs>
        <w:ind w:firstLine="567"/>
      </w:pPr>
      <w:r w:rsidRPr="00CF07FB">
        <w:t>7. Мы согласны с тем, что Организатор закупки, Комиссия по закупкам вправе проверять достоверность любой представленной нами информации, в том числе с привлечением третьих лиц.</w:t>
      </w:r>
    </w:p>
    <w:p w14:paraId="28D269F5" w14:textId="77777777" w:rsidR="00CF07FB" w:rsidRPr="00CF07FB" w:rsidRDefault="00CF07FB" w:rsidP="00CF07FB">
      <w:pPr>
        <w:tabs>
          <w:tab w:val="left" w:pos="0"/>
        </w:tabs>
        <w:ind w:firstLine="567"/>
      </w:pPr>
      <w:r w:rsidRPr="00CF07FB">
        <w:t>8. Сообщаем, что для оперативного уведомления нас по вопросам организационного характера и взаимодействия с Организатором закупки, нами уполномочен __________________________ (Ф.И.О., телефон представителя претендента).</w:t>
      </w:r>
    </w:p>
    <w:p w14:paraId="2B37B2FF" w14:textId="77777777" w:rsidR="00CF07FB" w:rsidRPr="00CF07FB" w:rsidRDefault="00CF07FB" w:rsidP="00CF07FB">
      <w:pPr>
        <w:tabs>
          <w:tab w:val="left" w:pos="0"/>
        </w:tabs>
        <w:ind w:firstLine="567"/>
      </w:pPr>
      <w:r w:rsidRPr="00CF07FB">
        <w:t>Все сведения о проведении запроса цен просим сообщать уполномоченному лицу.</w:t>
      </w:r>
    </w:p>
    <w:p w14:paraId="12DAB60F" w14:textId="77777777" w:rsidR="00CF07FB" w:rsidRPr="00CF07FB" w:rsidRDefault="00CF07FB" w:rsidP="00CF07FB">
      <w:pPr>
        <w:tabs>
          <w:tab w:val="left" w:pos="0"/>
        </w:tabs>
        <w:ind w:firstLine="567"/>
      </w:pPr>
      <w:r w:rsidRPr="00CF07FB">
        <w:t>9. Настоящая Заявка действует не менее __ дней с даты окончания приема Заявок.</w:t>
      </w:r>
    </w:p>
    <w:p w14:paraId="6B87139F" w14:textId="77777777" w:rsidR="00CF07FB" w:rsidRPr="00CF07FB" w:rsidRDefault="00CF07FB" w:rsidP="00CF07FB">
      <w:pPr>
        <w:tabs>
          <w:tab w:val="left" w:pos="0"/>
        </w:tabs>
        <w:ind w:firstLine="567"/>
      </w:pPr>
      <w:r w:rsidRPr="00CF07FB">
        <w:t>10. Контактный телефон __________________, факс _______</w:t>
      </w:r>
      <w:proofErr w:type="gramStart"/>
      <w:r w:rsidRPr="00CF07FB">
        <w:t>_ ,</w:t>
      </w:r>
      <w:proofErr w:type="gramEnd"/>
      <w:r w:rsidRPr="00CF07FB">
        <w:t xml:space="preserve"> e-</w:t>
      </w:r>
      <w:proofErr w:type="spellStart"/>
      <w:r w:rsidRPr="00CF07FB">
        <w:t>mail</w:t>
      </w:r>
      <w:proofErr w:type="spellEnd"/>
      <w:r w:rsidRPr="00CF07FB">
        <w:t xml:space="preserve"> _______________, банковские реквизиты________________________________________________________</w:t>
      </w:r>
    </w:p>
    <w:p w14:paraId="3808A11D" w14:textId="77777777" w:rsidR="00CF07FB" w:rsidRPr="00CF07FB" w:rsidRDefault="00CF07FB" w:rsidP="00CF07FB">
      <w:pPr>
        <w:tabs>
          <w:tab w:val="left" w:pos="0"/>
        </w:tabs>
        <w:ind w:firstLine="567"/>
      </w:pPr>
      <w:r w:rsidRPr="00CF07FB">
        <w:t>11. Корреспонденцию в наш адрес просим направлять по адресу: __________________________________________, факс _______</w:t>
      </w:r>
      <w:proofErr w:type="gramStart"/>
      <w:r w:rsidRPr="00CF07FB">
        <w:t>_ ,</w:t>
      </w:r>
      <w:proofErr w:type="gramEnd"/>
      <w:r w:rsidRPr="00CF07FB">
        <w:t xml:space="preserve"> e-</w:t>
      </w:r>
      <w:proofErr w:type="spellStart"/>
      <w:r w:rsidRPr="00CF07FB">
        <w:t>mail</w:t>
      </w:r>
      <w:proofErr w:type="spellEnd"/>
      <w:r w:rsidRPr="00CF07FB">
        <w:t xml:space="preserve"> _______________</w:t>
      </w:r>
    </w:p>
    <w:p w14:paraId="3E19B42C" w14:textId="77777777" w:rsidR="00CF07FB" w:rsidRPr="00CF07FB" w:rsidRDefault="00CF07FB" w:rsidP="00CF07FB">
      <w:pPr>
        <w:tabs>
          <w:tab w:val="left" w:pos="0"/>
        </w:tabs>
        <w:ind w:firstLine="567"/>
      </w:pPr>
    </w:p>
    <w:p w14:paraId="7B21BF44" w14:textId="77777777" w:rsidR="00CF07FB" w:rsidRPr="00CF07FB" w:rsidRDefault="00CF07FB" w:rsidP="00CF07FB">
      <w:pPr>
        <w:tabs>
          <w:tab w:val="left" w:pos="0"/>
        </w:tabs>
        <w:ind w:firstLine="567"/>
        <w:rPr>
          <w:lang w:val="en-US"/>
        </w:rPr>
      </w:pPr>
      <w:r w:rsidRPr="00CF07FB">
        <w:t>Приложение</w:t>
      </w:r>
      <w:r w:rsidRPr="00CF07FB">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CF07FB" w:rsidRPr="00CF07FB" w14:paraId="002F82CA" w14:textId="77777777" w:rsidTr="00CF07FB">
        <w:trPr>
          <w:trHeight w:val="679"/>
        </w:trPr>
        <w:tc>
          <w:tcPr>
            <w:tcW w:w="709" w:type="dxa"/>
          </w:tcPr>
          <w:p w14:paraId="58B39840" w14:textId="77777777" w:rsidR="00CF07FB" w:rsidRPr="00CF07FB" w:rsidRDefault="00CF07FB" w:rsidP="00CF07FB">
            <w:pPr>
              <w:tabs>
                <w:tab w:val="left" w:pos="0"/>
              </w:tabs>
              <w:ind w:firstLine="63"/>
              <w:jc w:val="center"/>
            </w:pPr>
            <w:r w:rsidRPr="00CF07FB">
              <w:t>№ п/п</w:t>
            </w:r>
          </w:p>
        </w:tc>
        <w:tc>
          <w:tcPr>
            <w:tcW w:w="6095" w:type="dxa"/>
          </w:tcPr>
          <w:p w14:paraId="7CE4B586" w14:textId="77777777" w:rsidR="00CF07FB" w:rsidRPr="00CF07FB" w:rsidRDefault="00CF07FB" w:rsidP="00CF07FB">
            <w:pPr>
              <w:tabs>
                <w:tab w:val="left" w:pos="0"/>
              </w:tabs>
              <w:ind w:firstLine="567"/>
              <w:jc w:val="center"/>
            </w:pPr>
            <w:r w:rsidRPr="00CF07FB">
              <w:t>Наименование документа</w:t>
            </w:r>
          </w:p>
        </w:tc>
        <w:tc>
          <w:tcPr>
            <w:tcW w:w="1134" w:type="dxa"/>
          </w:tcPr>
          <w:p w14:paraId="6D14D38F" w14:textId="77777777" w:rsidR="00CF07FB" w:rsidRPr="00CF07FB" w:rsidRDefault="00CF07FB" w:rsidP="00CF07FB">
            <w:pPr>
              <w:tabs>
                <w:tab w:val="left" w:pos="0"/>
              </w:tabs>
              <w:jc w:val="center"/>
            </w:pPr>
            <w:r w:rsidRPr="00CF07FB">
              <w:t>Кол-во листов</w:t>
            </w:r>
          </w:p>
        </w:tc>
        <w:tc>
          <w:tcPr>
            <w:tcW w:w="1201" w:type="dxa"/>
          </w:tcPr>
          <w:p w14:paraId="5304F4C8" w14:textId="77777777" w:rsidR="00CF07FB" w:rsidRPr="00CF07FB" w:rsidRDefault="00CF07FB" w:rsidP="00CF07FB">
            <w:pPr>
              <w:tabs>
                <w:tab w:val="left" w:pos="0"/>
              </w:tabs>
              <w:ind w:firstLine="63"/>
              <w:jc w:val="center"/>
            </w:pPr>
            <w:r w:rsidRPr="00CF07FB">
              <w:t>№ стр.</w:t>
            </w:r>
          </w:p>
        </w:tc>
      </w:tr>
      <w:tr w:rsidR="00CF07FB" w:rsidRPr="00CF07FB" w14:paraId="43F6343E" w14:textId="77777777" w:rsidTr="00CF07FB">
        <w:tc>
          <w:tcPr>
            <w:tcW w:w="709" w:type="dxa"/>
          </w:tcPr>
          <w:p w14:paraId="39B9229A" w14:textId="77777777" w:rsidR="00CF07FB" w:rsidRPr="00CF07FB" w:rsidRDefault="00CF07FB" w:rsidP="00CF07FB">
            <w:pPr>
              <w:tabs>
                <w:tab w:val="left" w:pos="0"/>
              </w:tabs>
              <w:spacing w:before="20"/>
              <w:ind w:firstLine="567"/>
              <w:jc w:val="both"/>
            </w:pPr>
          </w:p>
        </w:tc>
        <w:tc>
          <w:tcPr>
            <w:tcW w:w="6095" w:type="dxa"/>
          </w:tcPr>
          <w:p w14:paraId="0E712FAA" w14:textId="77777777" w:rsidR="00CF07FB" w:rsidRPr="00CF07FB" w:rsidRDefault="00CF07FB" w:rsidP="00CF07FB">
            <w:pPr>
              <w:tabs>
                <w:tab w:val="left" w:pos="0"/>
              </w:tabs>
              <w:spacing w:before="20"/>
              <w:ind w:firstLine="567"/>
              <w:jc w:val="both"/>
            </w:pPr>
          </w:p>
        </w:tc>
        <w:tc>
          <w:tcPr>
            <w:tcW w:w="1134" w:type="dxa"/>
          </w:tcPr>
          <w:p w14:paraId="273E33B9" w14:textId="77777777" w:rsidR="00CF07FB" w:rsidRPr="00CF07FB" w:rsidRDefault="00CF07FB" w:rsidP="00CF07FB">
            <w:pPr>
              <w:tabs>
                <w:tab w:val="left" w:pos="0"/>
              </w:tabs>
              <w:spacing w:before="20"/>
              <w:ind w:firstLine="567"/>
              <w:jc w:val="both"/>
            </w:pPr>
          </w:p>
        </w:tc>
        <w:tc>
          <w:tcPr>
            <w:tcW w:w="1201" w:type="dxa"/>
          </w:tcPr>
          <w:p w14:paraId="18530512" w14:textId="77777777" w:rsidR="00CF07FB" w:rsidRPr="00CF07FB" w:rsidRDefault="00CF07FB" w:rsidP="00CF07FB">
            <w:pPr>
              <w:tabs>
                <w:tab w:val="left" w:pos="0"/>
              </w:tabs>
              <w:spacing w:before="20"/>
              <w:ind w:firstLine="567"/>
              <w:jc w:val="both"/>
            </w:pPr>
          </w:p>
        </w:tc>
      </w:tr>
      <w:tr w:rsidR="00CF07FB" w:rsidRPr="00CF07FB" w14:paraId="0AA4282C" w14:textId="77777777" w:rsidTr="00CF07FB">
        <w:tc>
          <w:tcPr>
            <w:tcW w:w="709" w:type="dxa"/>
          </w:tcPr>
          <w:p w14:paraId="573F0AE9" w14:textId="77777777" w:rsidR="00CF07FB" w:rsidRPr="00CF07FB" w:rsidRDefault="00CF07FB" w:rsidP="00CF07FB">
            <w:pPr>
              <w:tabs>
                <w:tab w:val="left" w:pos="0"/>
              </w:tabs>
              <w:spacing w:before="20"/>
              <w:ind w:firstLine="567"/>
              <w:jc w:val="both"/>
            </w:pPr>
          </w:p>
        </w:tc>
        <w:tc>
          <w:tcPr>
            <w:tcW w:w="6095" w:type="dxa"/>
          </w:tcPr>
          <w:p w14:paraId="28926510" w14:textId="77777777" w:rsidR="00CF07FB" w:rsidRPr="00CF07FB" w:rsidRDefault="00CF07FB" w:rsidP="00CF07FB">
            <w:pPr>
              <w:tabs>
                <w:tab w:val="left" w:pos="0"/>
              </w:tabs>
              <w:spacing w:before="20"/>
              <w:ind w:firstLine="567"/>
              <w:jc w:val="both"/>
            </w:pPr>
          </w:p>
        </w:tc>
        <w:tc>
          <w:tcPr>
            <w:tcW w:w="1134" w:type="dxa"/>
          </w:tcPr>
          <w:p w14:paraId="133BD72E" w14:textId="77777777" w:rsidR="00CF07FB" w:rsidRPr="00CF07FB" w:rsidRDefault="00CF07FB" w:rsidP="00CF07FB">
            <w:pPr>
              <w:tabs>
                <w:tab w:val="left" w:pos="0"/>
              </w:tabs>
              <w:spacing w:before="20"/>
              <w:ind w:firstLine="567"/>
              <w:jc w:val="both"/>
            </w:pPr>
          </w:p>
        </w:tc>
        <w:tc>
          <w:tcPr>
            <w:tcW w:w="1201" w:type="dxa"/>
          </w:tcPr>
          <w:p w14:paraId="79BAB44F" w14:textId="77777777" w:rsidR="00CF07FB" w:rsidRPr="00CF07FB" w:rsidRDefault="00CF07FB" w:rsidP="00CF07FB">
            <w:pPr>
              <w:tabs>
                <w:tab w:val="left" w:pos="0"/>
              </w:tabs>
              <w:spacing w:before="20"/>
              <w:ind w:firstLine="567"/>
              <w:jc w:val="both"/>
            </w:pPr>
          </w:p>
        </w:tc>
      </w:tr>
      <w:tr w:rsidR="00CF07FB" w:rsidRPr="00CF07FB" w14:paraId="556DA1C5" w14:textId="77777777" w:rsidTr="00CF07FB">
        <w:tc>
          <w:tcPr>
            <w:tcW w:w="709" w:type="dxa"/>
          </w:tcPr>
          <w:p w14:paraId="56A5E1FF" w14:textId="77777777" w:rsidR="00CF07FB" w:rsidRPr="00CF07FB" w:rsidRDefault="00CF07FB" w:rsidP="00CF07FB">
            <w:pPr>
              <w:tabs>
                <w:tab w:val="left" w:pos="0"/>
              </w:tabs>
              <w:spacing w:before="20"/>
              <w:ind w:firstLine="567"/>
              <w:jc w:val="both"/>
            </w:pPr>
          </w:p>
        </w:tc>
        <w:tc>
          <w:tcPr>
            <w:tcW w:w="6095" w:type="dxa"/>
          </w:tcPr>
          <w:p w14:paraId="34DBCE73" w14:textId="77777777" w:rsidR="00CF07FB" w:rsidRPr="00CF07FB" w:rsidRDefault="00CF07FB" w:rsidP="00CF07FB">
            <w:pPr>
              <w:tabs>
                <w:tab w:val="left" w:pos="0"/>
              </w:tabs>
              <w:spacing w:before="20"/>
              <w:ind w:firstLine="567"/>
              <w:jc w:val="both"/>
            </w:pPr>
          </w:p>
        </w:tc>
        <w:tc>
          <w:tcPr>
            <w:tcW w:w="1134" w:type="dxa"/>
          </w:tcPr>
          <w:p w14:paraId="6F8BF14F" w14:textId="77777777" w:rsidR="00CF07FB" w:rsidRPr="00CF07FB" w:rsidRDefault="00CF07FB" w:rsidP="00CF07FB">
            <w:pPr>
              <w:tabs>
                <w:tab w:val="left" w:pos="0"/>
              </w:tabs>
              <w:spacing w:before="20"/>
              <w:ind w:firstLine="567"/>
              <w:jc w:val="both"/>
            </w:pPr>
          </w:p>
        </w:tc>
        <w:tc>
          <w:tcPr>
            <w:tcW w:w="1201" w:type="dxa"/>
          </w:tcPr>
          <w:p w14:paraId="66B5543D" w14:textId="77777777" w:rsidR="00CF07FB" w:rsidRPr="00CF07FB" w:rsidRDefault="00CF07FB" w:rsidP="00CF07FB">
            <w:pPr>
              <w:tabs>
                <w:tab w:val="left" w:pos="0"/>
              </w:tabs>
              <w:spacing w:before="20"/>
              <w:ind w:firstLine="567"/>
              <w:jc w:val="both"/>
            </w:pPr>
          </w:p>
        </w:tc>
      </w:tr>
    </w:tbl>
    <w:p w14:paraId="69E3D4D6" w14:textId="77777777" w:rsidR="00CF07FB" w:rsidRPr="00CF07FB" w:rsidRDefault="00CF07FB" w:rsidP="00CF07FB">
      <w:pPr>
        <w:tabs>
          <w:tab w:val="left" w:pos="0"/>
        </w:tabs>
        <w:spacing w:before="20"/>
        <w:ind w:firstLine="567"/>
        <w:jc w:val="both"/>
      </w:pPr>
    </w:p>
    <w:p w14:paraId="64690083" w14:textId="77777777" w:rsidR="00CF07FB" w:rsidRPr="00CF07FB" w:rsidRDefault="00CF07FB" w:rsidP="00CF07FB">
      <w:pPr>
        <w:tabs>
          <w:tab w:val="left" w:pos="0"/>
        </w:tabs>
        <w:ind w:firstLine="567"/>
      </w:pPr>
    </w:p>
    <w:p w14:paraId="2B459B93" w14:textId="77777777" w:rsidR="00CF07FB" w:rsidRPr="00CF07FB" w:rsidRDefault="00CF07FB" w:rsidP="00CF07FB">
      <w:pPr>
        <w:tabs>
          <w:tab w:val="left" w:pos="0"/>
        </w:tabs>
        <w:ind w:firstLine="567"/>
      </w:pPr>
    </w:p>
    <w:p w14:paraId="286E2527" w14:textId="77777777" w:rsidR="00CF07FB" w:rsidRPr="00CF07FB" w:rsidRDefault="00CF07FB" w:rsidP="00CF07FB">
      <w:pPr>
        <w:tabs>
          <w:tab w:val="left" w:pos="0"/>
        </w:tabs>
        <w:ind w:firstLine="567"/>
      </w:pPr>
    </w:p>
    <w:p w14:paraId="24941F56" w14:textId="77777777" w:rsidR="00CF07FB" w:rsidRPr="00CF07FB" w:rsidRDefault="00CF07FB" w:rsidP="00CF07FB">
      <w:pPr>
        <w:tabs>
          <w:tab w:val="left" w:pos="0"/>
        </w:tabs>
        <w:ind w:firstLine="567"/>
      </w:pPr>
    </w:p>
    <w:p w14:paraId="6182FBBC" w14:textId="77777777" w:rsidR="00CF07FB" w:rsidRPr="00CF07FB" w:rsidRDefault="00CF07FB" w:rsidP="00CF07FB">
      <w:pPr>
        <w:tabs>
          <w:tab w:val="left" w:pos="0"/>
        </w:tabs>
        <w:ind w:firstLine="567"/>
      </w:pPr>
      <w:r w:rsidRPr="00CF07FB">
        <w:t>Руководитель организации</w:t>
      </w:r>
      <w:r w:rsidRPr="00CF07FB">
        <w:tab/>
      </w:r>
      <w:r w:rsidRPr="00CF07FB">
        <w:tab/>
        <w:t xml:space="preserve">__________________ </w:t>
      </w:r>
      <w:r w:rsidRPr="00CF07FB">
        <w:tab/>
        <w:t>/_________________/</w:t>
      </w:r>
    </w:p>
    <w:p w14:paraId="79003ECC" w14:textId="77777777" w:rsidR="00CF07FB" w:rsidRPr="00CF07FB" w:rsidRDefault="00CF07FB" w:rsidP="00CF07FB">
      <w:pPr>
        <w:tabs>
          <w:tab w:val="left" w:pos="0"/>
        </w:tabs>
        <w:ind w:firstLine="567"/>
      </w:pPr>
      <w:r w:rsidRPr="00CF07FB">
        <w:t xml:space="preserve">(должность) </w:t>
      </w:r>
      <w:r w:rsidRPr="00CF07FB">
        <w:tab/>
      </w:r>
      <w:r w:rsidRPr="00CF07FB">
        <w:tab/>
      </w:r>
      <w:r w:rsidRPr="00CF07FB">
        <w:tab/>
      </w:r>
      <w:r w:rsidRPr="00CF07FB">
        <w:tab/>
        <w:t xml:space="preserve">(подпись) </w:t>
      </w:r>
      <w:r w:rsidRPr="00CF07FB">
        <w:tab/>
      </w:r>
      <w:r w:rsidRPr="00CF07FB">
        <w:tab/>
      </w:r>
      <w:r w:rsidRPr="00CF07FB">
        <w:tab/>
      </w:r>
      <w:r w:rsidRPr="00CF07FB">
        <w:tab/>
        <w:t>(ФИО)</w:t>
      </w:r>
    </w:p>
    <w:p w14:paraId="197620B5" w14:textId="77777777" w:rsidR="00CF07FB" w:rsidRPr="00CF07FB" w:rsidRDefault="00CF07FB" w:rsidP="00CF07FB">
      <w:pPr>
        <w:tabs>
          <w:tab w:val="left" w:pos="0"/>
        </w:tabs>
        <w:ind w:firstLine="567"/>
        <w:rPr>
          <w:b/>
        </w:rPr>
      </w:pPr>
      <w:r w:rsidRPr="00CF07FB">
        <w:rPr>
          <w:b/>
        </w:rPr>
        <w:t>М.П.</w:t>
      </w:r>
    </w:p>
    <w:p w14:paraId="63D17853" w14:textId="77777777" w:rsidR="00CF07FB" w:rsidRPr="00CF07FB" w:rsidRDefault="00CF07FB" w:rsidP="00CF07FB">
      <w:pPr>
        <w:tabs>
          <w:tab w:val="left" w:pos="0"/>
        </w:tabs>
        <w:ind w:firstLine="567"/>
      </w:pPr>
    </w:p>
    <w:p w14:paraId="7601E74F" w14:textId="77777777" w:rsidR="00CF07FB" w:rsidRPr="00CF07FB" w:rsidRDefault="00CF07FB" w:rsidP="00CF07FB">
      <w:pPr>
        <w:tabs>
          <w:tab w:val="left" w:pos="0"/>
        </w:tabs>
        <w:ind w:firstLine="567"/>
      </w:pPr>
    </w:p>
    <w:p w14:paraId="4213B5C3" w14:textId="77777777" w:rsidR="00CF07FB" w:rsidRPr="00CF07FB" w:rsidRDefault="00CF07FB" w:rsidP="00CF07FB">
      <w:pPr>
        <w:tabs>
          <w:tab w:val="left" w:pos="0"/>
        </w:tabs>
        <w:ind w:firstLine="567"/>
      </w:pPr>
      <w:r w:rsidRPr="00CF07FB">
        <w:t xml:space="preserve">Главный бухгалтер </w:t>
      </w:r>
      <w:r w:rsidRPr="00CF07FB">
        <w:tab/>
      </w:r>
      <w:r w:rsidRPr="00CF07FB">
        <w:tab/>
      </w:r>
      <w:r w:rsidRPr="00CF07FB">
        <w:tab/>
        <w:t xml:space="preserve">__________________ </w:t>
      </w:r>
      <w:r w:rsidRPr="00CF07FB">
        <w:tab/>
        <w:t>/________________/</w:t>
      </w:r>
    </w:p>
    <w:p w14:paraId="0930E19F" w14:textId="77777777" w:rsidR="00CF07FB" w:rsidRPr="00CF07FB" w:rsidRDefault="00CF07FB" w:rsidP="00CF07FB">
      <w:pPr>
        <w:tabs>
          <w:tab w:val="left" w:pos="0"/>
        </w:tabs>
        <w:ind w:firstLine="567"/>
      </w:pPr>
      <w:r w:rsidRPr="00CF07FB">
        <w:t>(</w:t>
      </w:r>
      <w:proofErr w:type="gramStart"/>
      <w:r w:rsidRPr="00CF07FB">
        <w:t xml:space="preserve">должность)   </w:t>
      </w:r>
      <w:proofErr w:type="gramEnd"/>
      <w:r w:rsidRPr="00CF07FB">
        <w:t xml:space="preserve">                                       (подпись)</w:t>
      </w:r>
      <w:r w:rsidRPr="00CF07FB">
        <w:tab/>
      </w:r>
      <w:r w:rsidRPr="00CF07FB">
        <w:tab/>
      </w:r>
      <w:r w:rsidRPr="00CF07FB">
        <w:tab/>
        <w:t>(ФИО)</w:t>
      </w:r>
    </w:p>
    <w:p w14:paraId="334C33D4" w14:textId="77777777" w:rsidR="00CF07FB" w:rsidRPr="00CF07FB" w:rsidRDefault="00CF07FB" w:rsidP="00CF07FB">
      <w:pPr>
        <w:tabs>
          <w:tab w:val="left" w:pos="0"/>
        </w:tabs>
        <w:ind w:firstLine="567"/>
        <w:rPr>
          <w:b/>
        </w:rPr>
      </w:pPr>
    </w:p>
    <w:p w14:paraId="0D6D2628" w14:textId="77777777" w:rsidR="00CF07FB" w:rsidRPr="00CF07FB" w:rsidRDefault="00CF07FB" w:rsidP="00CF07FB">
      <w:pPr>
        <w:keepNext/>
        <w:pageBreakBefore/>
        <w:numPr>
          <w:ilvl w:val="2"/>
          <w:numId w:val="12"/>
        </w:numPr>
        <w:tabs>
          <w:tab w:val="left" w:pos="0"/>
        </w:tabs>
        <w:suppressAutoHyphens/>
        <w:spacing w:before="240" w:after="120" w:line="360" w:lineRule="auto"/>
        <w:jc w:val="both"/>
        <w:outlineLvl w:val="2"/>
        <w:rPr>
          <w:b/>
          <w:snapToGrid w:val="0"/>
        </w:rPr>
      </w:pPr>
      <w:bookmarkStart w:id="4" w:name="_Toc288025860"/>
      <w:bookmarkStart w:id="5" w:name="_Toc373240744"/>
      <w:r w:rsidRPr="00CF07FB">
        <w:rPr>
          <w:b/>
          <w:snapToGrid w:val="0"/>
        </w:rPr>
        <w:lastRenderedPageBreak/>
        <w:t>Инструкции по заполнению</w:t>
      </w:r>
      <w:bookmarkEnd w:id="4"/>
      <w:bookmarkEnd w:id="5"/>
    </w:p>
    <w:p w14:paraId="2F5D93B7"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Заявку следует оформить на официальном бланке претендента. Претендент присваивает письму дату и номер в соответствии с принятыми у него правилами документооборота.</w:t>
      </w:r>
    </w:p>
    <w:p w14:paraId="33F89C63"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указать свое полное наименование (с указанием организационно-правовой формы) и юридический адрес.</w:t>
      </w:r>
    </w:p>
    <w:p w14:paraId="639451B0" w14:textId="59535919"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 xml:space="preserve">Претендент должен указать стоимость продукции цифрами и словами, в рублях, без НДС и с НДС в соответствии с Коммерческим предложением (подраздел </w:t>
      </w:r>
      <w:proofErr w:type="gramStart"/>
      <w:r w:rsidR="00C052E0">
        <w:rPr>
          <w:snapToGrid w:val="0"/>
        </w:rPr>
        <w:t>9</w:t>
      </w:r>
      <w:r w:rsidRPr="00CF07FB">
        <w:rPr>
          <w:snapToGrid w:val="0"/>
        </w:rPr>
        <w:t>.3.,</w:t>
      </w:r>
      <w:proofErr w:type="gramEnd"/>
      <w:r w:rsidRPr="00CF07FB">
        <w:rPr>
          <w:snapToGrid w:val="0"/>
        </w:rPr>
        <w:t xml:space="preserve"> графа «ИТОГО»). Цену цифрами следует указывать в формате ХХХ </w:t>
      </w:r>
      <w:proofErr w:type="spellStart"/>
      <w:r w:rsidRPr="00CF07FB">
        <w:rPr>
          <w:snapToGrid w:val="0"/>
        </w:rPr>
        <w:t>ХХХ</w:t>
      </w:r>
      <w:proofErr w:type="spellEnd"/>
      <w:r w:rsidRPr="00CF07FB">
        <w:rPr>
          <w:snapToGrid w:val="0"/>
        </w:rPr>
        <w:t> </w:t>
      </w:r>
      <w:proofErr w:type="gramStart"/>
      <w:r w:rsidRPr="00CF07FB">
        <w:rPr>
          <w:snapToGrid w:val="0"/>
        </w:rPr>
        <w:t>ХХХ,ХХ</w:t>
      </w:r>
      <w:proofErr w:type="gramEnd"/>
      <w:r w:rsidRPr="00CF07FB">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C0EB0F7" w14:textId="53B92D5B"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указать срок действия Заявки согл</w:t>
      </w:r>
      <w:r w:rsidR="00C052E0">
        <w:rPr>
          <w:snapToGrid w:val="0"/>
        </w:rPr>
        <w:t xml:space="preserve">асно требованиям подпункта 4.2.3. </w:t>
      </w:r>
      <w:r w:rsidRPr="00CF07FB">
        <w:rPr>
          <w:snapToGrid w:val="0"/>
        </w:rPr>
        <w:t>Документации запроса цен.</w:t>
      </w:r>
    </w:p>
    <w:p w14:paraId="6AA7E060"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перечислить и указать объем каждого из прилагаемых к Заявке документов, определяющих содержание Технического, Коммерческого предложения претендента.</w:t>
      </w:r>
    </w:p>
    <w:p w14:paraId="4557AB40"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Заявка должна быть подписана и скреплена печатью в соответствии с требованиями подпунктов 4.4. и 4.5 Документации запроса цен.</w:t>
      </w:r>
    </w:p>
    <w:p w14:paraId="4F519110" w14:textId="77777777" w:rsidR="00CF07FB" w:rsidRPr="00CF07FB" w:rsidRDefault="00CF07FB" w:rsidP="00CF07FB">
      <w:pPr>
        <w:tabs>
          <w:tab w:val="left" w:pos="0"/>
        </w:tabs>
        <w:spacing w:line="360" w:lineRule="auto"/>
        <w:ind w:firstLine="567"/>
        <w:jc w:val="both"/>
        <w:rPr>
          <w:snapToGrid w:val="0"/>
          <w:sz w:val="28"/>
          <w:szCs w:val="20"/>
        </w:rPr>
      </w:pPr>
    </w:p>
    <w:p w14:paraId="0736F25A" w14:textId="77777777" w:rsidR="00CF07FB" w:rsidRPr="00CF07FB" w:rsidRDefault="00CF07FB" w:rsidP="00CF07FB">
      <w:pPr>
        <w:tabs>
          <w:tab w:val="left" w:pos="0"/>
          <w:tab w:val="left" w:pos="1134"/>
        </w:tabs>
        <w:ind w:firstLine="567"/>
        <w:jc w:val="both"/>
        <w:rPr>
          <w:snapToGrid w:val="0"/>
          <w:sz w:val="28"/>
          <w:szCs w:val="20"/>
        </w:rPr>
      </w:pPr>
      <w:bookmarkStart w:id="6" w:name="_Коммерческое_предложение_(форма"/>
      <w:bookmarkStart w:id="7" w:name="_Техническое_предложение_на"/>
      <w:bookmarkStart w:id="8" w:name="_Сводная_таблица_стоимости"/>
      <w:bookmarkStart w:id="9" w:name="_График_выполнения_работ"/>
      <w:bookmarkEnd w:id="6"/>
      <w:bookmarkEnd w:id="7"/>
      <w:bookmarkEnd w:id="8"/>
      <w:bookmarkEnd w:id="9"/>
    </w:p>
    <w:p w14:paraId="61FC0A82"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10" w:name="_Ref55335821"/>
      <w:bookmarkStart w:id="11" w:name="_Ref55336345"/>
      <w:bookmarkStart w:id="12" w:name="_Toc57314674"/>
      <w:bookmarkStart w:id="13" w:name="_Toc69728988"/>
      <w:bookmarkStart w:id="14" w:name="_Toc288025861"/>
      <w:bookmarkStart w:id="15" w:name="_Toc336516340"/>
      <w:bookmarkStart w:id="16" w:name="_Toc373240745"/>
      <w:r w:rsidRPr="00CF07FB">
        <w:rPr>
          <w:b/>
          <w:snapToGrid w:val="0"/>
          <w:sz w:val="28"/>
          <w:szCs w:val="28"/>
        </w:rPr>
        <w:lastRenderedPageBreak/>
        <w:t xml:space="preserve">Техническое предложение на поставку </w:t>
      </w:r>
      <w:r w:rsidRPr="00CF07FB">
        <w:rPr>
          <w:rFonts w:eastAsia="Droid Sans" w:cs="Lohit Hindi"/>
          <w:b/>
          <w:sz w:val="28"/>
          <w:szCs w:val="28"/>
        </w:rPr>
        <w:t>мебели офисной</w:t>
      </w:r>
      <w:r w:rsidRPr="00CF07FB">
        <w:rPr>
          <w:b/>
          <w:snapToGrid w:val="0"/>
          <w:sz w:val="28"/>
          <w:szCs w:val="28"/>
        </w:rPr>
        <w:t xml:space="preserve"> (форма 2)</w:t>
      </w:r>
      <w:bookmarkEnd w:id="10"/>
      <w:bookmarkEnd w:id="11"/>
      <w:bookmarkEnd w:id="12"/>
      <w:bookmarkEnd w:id="13"/>
      <w:bookmarkEnd w:id="14"/>
      <w:bookmarkEnd w:id="15"/>
      <w:bookmarkEnd w:id="16"/>
    </w:p>
    <w:p w14:paraId="1D2C16B0"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bookmarkStart w:id="17" w:name="_Toc288025862"/>
      <w:bookmarkStart w:id="18" w:name="_Toc336516341"/>
      <w:bookmarkStart w:id="19" w:name="_Toc373240746"/>
      <w:r w:rsidRPr="00CF07FB">
        <w:rPr>
          <w:b/>
          <w:snapToGrid w:val="0"/>
        </w:rPr>
        <w:t>Форма Технического предложения</w:t>
      </w:r>
      <w:bookmarkEnd w:id="17"/>
      <w:bookmarkEnd w:id="18"/>
      <w:bookmarkEnd w:id="19"/>
    </w:p>
    <w:p w14:paraId="3F6F2246"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2582A415" w14:textId="77777777" w:rsidR="00CF07FB" w:rsidRPr="00CF07FB" w:rsidRDefault="00CF07FB" w:rsidP="00CF07FB">
      <w:pPr>
        <w:tabs>
          <w:tab w:val="left" w:pos="0"/>
        </w:tabs>
        <w:ind w:firstLine="567"/>
        <w:rPr>
          <w:snapToGrid w:val="0"/>
        </w:rPr>
      </w:pPr>
    </w:p>
    <w:p w14:paraId="1FDD8C80" w14:textId="77777777" w:rsidR="00CF07FB" w:rsidRPr="00CF07FB" w:rsidRDefault="00CF07FB" w:rsidP="00CF07FB">
      <w:pPr>
        <w:tabs>
          <w:tab w:val="left" w:pos="0"/>
        </w:tabs>
        <w:ind w:firstLine="567"/>
        <w:rPr>
          <w:snapToGrid w:val="0"/>
        </w:rPr>
      </w:pPr>
      <w:r w:rsidRPr="00CF07FB">
        <w:rPr>
          <w:snapToGrid w:val="0"/>
        </w:rPr>
        <w:t>Приложение 1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1163E04C" w14:textId="77777777" w:rsidR="00CF07FB" w:rsidRPr="00CF07FB" w:rsidRDefault="00CF07FB" w:rsidP="00CF07FB">
      <w:pPr>
        <w:tabs>
          <w:tab w:val="left" w:pos="0"/>
        </w:tabs>
        <w:spacing w:line="360" w:lineRule="auto"/>
        <w:ind w:firstLine="567"/>
        <w:jc w:val="both"/>
        <w:rPr>
          <w:snapToGrid w:val="0"/>
        </w:rPr>
      </w:pPr>
    </w:p>
    <w:p w14:paraId="3FA07643" w14:textId="77777777" w:rsidR="00CF07FB" w:rsidRPr="00CF07FB" w:rsidRDefault="00CF07FB" w:rsidP="00CF07FB">
      <w:pPr>
        <w:tabs>
          <w:tab w:val="left" w:pos="0"/>
        </w:tabs>
        <w:suppressAutoHyphens/>
        <w:ind w:firstLine="567"/>
        <w:jc w:val="center"/>
        <w:rPr>
          <w:b/>
          <w:snapToGrid w:val="0"/>
        </w:rPr>
      </w:pPr>
      <w:r w:rsidRPr="00CF07FB">
        <w:rPr>
          <w:b/>
          <w:snapToGrid w:val="0"/>
        </w:rPr>
        <w:t xml:space="preserve">Техническое предложение </w:t>
      </w:r>
    </w:p>
    <w:p w14:paraId="09E5BA17"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4D20BE59" w14:textId="77777777" w:rsidR="00CF07FB" w:rsidRPr="00CF07FB" w:rsidRDefault="00CF07FB" w:rsidP="00CF07FB">
      <w:pPr>
        <w:tabs>
          <w:tab w:val="left" w:pos="0"/>
        </w:tabs>
        <w:spacing w:line="360" w:lineRule="auto"/>
        <w:ind w:firstLine="567"/>
        <w:jc w:val="both"/>
        <w:rPr>
          <w:snapToGrid w:val="0"/>
          <w:color w:val="000000"/>
        </w:rPr>
      </w:pPr>
    </w:p>
    <w:p w14:paraId="7C334CCC" w14:textId="77777777" w:rsidR="00CF07FB" w:rsidRPr="00CF07FB" w:rsidRDefault="00CF07FB" w:rsidP="00CF07FB">
      <w:pPr>
        <w:widowControl w:val="0"/>
        <w:tabs>
          <w:tab w:val="left" w:pos="0"/>
          <w:tab w:val="num" w:pos="360"/>
        </w:tabs>
        <w:ind w:firstLine="567"/>
        <w:jc w:val="both"/>
        <w:rPr>
          <w:i/>
          <w:snapToGrid w:val="0"/>
          <w:color w:val="000000"/>
        </w:rPr>
      </w:pPr>
      <w:r w:rsidRPr="00CF07FB">
        <w:rPr>
          <w:i/>
          <w:snapToGrid w:val="0"/>
          <w:color w:val="000000"/>
        </w:rPr>
        <w:t xml:space="preserve">(Здесь претендент приводит свое техническое предложение, опираясь на Техническую часть Документации запроса цен) </w:t>
      </w:r>
    </w:p>
    <w:p w14:paraId="57162099" w14:textId="77777777" w:rsidR="00CF07FB" w:rsidRPr="00CF07FB" w:rsidRDefault="00CF07FB" w:rsidP="00CF07FB">
      <w:pPr>
        <w:widowControl w:val="0"/>
        <w:tabs>
          <w:tab w:val="left" w:pos="0"/>
          <w:tab w:val="num" w:pos="360"/>
        </w:tabs>
        <w:ind w:firstLine="567"/>
        <w:jc w:val="both"/>
        <w:rPr>
          <w:snapToGrid w:val="0"/>
        </w:rPr>
      </w:pPr>
    </w:p>
    <w:p w14:paraId="06ED7C68"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5FCA47B1"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6E2D4E0E"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5B18597C"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502DC130"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065931CC" w14:textId="77777777" w:rsidR="00CF07FB" w:rsidRPr="00CF07FB" w:rsidRDefault="00CF07FB" w:rsidP="00CF07FB">
      <w:pPr>
        <w:tabs>
          <w:tab w:val="left" w:pos="0"/>
        </w:tabs>
        <w:ind w:firstLine="567"/>
        <w:rPr>
          <w:lang w:eastAsia="en-US"/>
        </w:rPr>
      </w:pPr>
    </w:p>
    <w:p w14:paraId="26D80D0B" w14:textId="77777777" w:rsidR="00CF07FB" w:rsidRPr="00CF07FB" w:rsidRDefault="00CF07FB" w:rsidP="00CF07FB">
      <w:pPr>
        <w:tabs>
          <w:tab w:val="left" w:pos="0"/>
        </w:tabs>
        <w:ind w:firstLine="567"/>
        <w:rPr>
          <w:lang w:eastAsia="en-US"/>
        </w:rPr>
      </w:pPr>
    </w:p>
    <w:p w14:paraId="49791FBC"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sidRPr="00CF07FB">
        <w:rPr>
          <w:b/>
          <w:snapToGrid w:val="0"/>
          <w:sz w:val="28"/>
          <w:szCs w:val="28"/>
        </w:rPr>
        <w:lastRenderedPageBreak/>
        <w:t xml:space="preserve">Коммерческое предложение </w:t>
      </w:r>
      <w:r w:rsidRPr="00CF07FB">
        <w:rPr>
          <w:b/>
          <w:sz w:val="28"/>
          <w:szCs w:val="28"/>
        </w:rPr>
        <w:t xml:space="preserve">на </w:t>
      </w:r>
      <w:r w:rsidRPr="00CF07FB">
        <w:rPr>
          <w:b/>
          <w:snapToGrid w:val="0"/>
          <w:sz w:val="28"/>
          <w:szCs w:val="28"/>
        </w:rPr>
        <w:t xml:space="preserve">поставку </w:t>
      </w:r>
      <w:r w:rsidRPr="00CF07FB">
        <w:rPr>
          <w:rFonts w:eastAsia="Droid Sans" w:cs="Lohit Hindi"/>
          <w:b/>
          <w:sz w:val="28"/>
          <w:szCs w:val="28"/>
        </w:rPr>
        <w:t>мебели офисной</w:t>
      </w:r>
      <w:r w:rsidRPr="00CF07FB">
        <w:rPr>
          <w:b/>
          <w:snapToGrid w:val="0"/>
          <w:sz w:val="28"/>
          <w:szCs w:val="28"/>
        </w:rPr>
        <w:t xml:space="preserve"> (форма 3)</w:t>
      </w:r>
    </w:p>
    <w:p w14:paraId="46C346BD"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 xml:space="preserve">Форма Коммерческого предложения </w:t>
      </w:r>
    </w:p>
    <w:p w14:paraId="4C7D9986"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097793DB" w14:textId="77777777" w:rsidR="00CF07FB" w:rsidRPr="00CF07FB" w:rsidRDefault="00CF07FB" w:rsidP="00CF07FB">
      <w:pPr>
        <w:tabs>
          <w:tab w:val="left" w:pos="0"/>
        </w:tabs>
        <w:ind w:firstLine="567"/>
        <w:rPr>
          <w:snapToGrid w:val="0"/>
        </w:rPr>
      </w:pPr>
    </w:p>
    <w:p w14:paraId="4B6FFACB" w14:textId="77777777" w:rsidR="00CF07FB" w:rsidRPr="00CF07FB" w:rsidRDefault="00CF07FB" w:rsidP="00CF07FB">
      <w:pPr>
        <w:tabs>
          <w:tab w:val="left" w:pos="0"/>
        </w:tabs>
        <w:ind w:firstLine="567"/>
        <w:rPr>
          <w:snapToGrid w:val="0"/>
        </w:rPr>
      </w:pPr>
      <w:r w:rsidRPr="00CF07FB">
        <w:rPr>
          <w:snapToGrid w:val="0"/>
        </w:rPr>
        <w:t>Приложение 2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21F52D77" w14:textId="77777777" w:rsidR="00CF07FB" w:rsidRPr="00CF07FB" w:rsidRDefault="00CF07FB" w:rsidP="00CF07FB">
      <w:pPr>
        <w:tabs>
          <w:tab w:val="left" w:pos="0"/>
        </w:tabs>
        <w:spacing w:line="360" w:lineRule="auto"/>
        <w:ind w:firstLine="567"/>
        <w:jc w:val="both"/>
        <w:rPr>
          <w:snapToGrid w:val="0"/>
        </w:rPr>
      </w:pPr>
    </w:p>
    <w:p w14:paraId="55DE0166" w14:textId="77777777" w:rsidR="00CF07FB" w:rsidRPr="00CF07FB" w:rsidRDefault="00CF07FB" w:rsidP="00CF07FB">
      <w:pPr>
        <w:tabs>
          <w:tab w:val="left" w:pos="0"/>
        </w:tabs>
        <w:suppressAutoHyphens/>
        <w:ind w:firstLine="567"/>
        <w:jc w:val="center"/>
        <w:rPr>
          <w:b/>
          <w:snapToGrid w:val="0"/>
        </w:rPr>
      </w:pPr>
      <w:r w:rsidRPr="00CF07FB">
        <w:rPr>
          <w:b/>
          <w:snapToGrid w:val="0"/>
        </w:rPr>
        <w:t xml:space="preserve">Коммерческое предложение </w:t>
      </w:r>
    </w:p>
    <w:p w14:paraId="40E897B9"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36115CBD" w14:textId="77777777" w:rsidR="00CF07FB" w:rsidRPr="00CF07FB" w:rsidRDefault="00CF07FB" w:rsidP="00CF07FB">
      <w:pPr>
        <w:widowControl w:val="0"/>
        <w:tabs>
          <w:tab w:val="left" w:pos="0"/>
          <w:tab w:val="num" w:pos="360"/>
        </w:tabs>
        <w:ind w:firstLine="567"/>
        <w:jc w:val="both"/>
        <w:rPr>
          <w:snapToGrid w:val="0"/>
          <w:color w:val="000000"/>
        </w:rPr>
      </w:pPr>
    </w:p>
    <w:p w14:paraId="531F91E8" w14:textId="77777777" w:rsidR="00CF07FB" w:rsidRPr="00CF07FB" w:rsidRDefault="00CF07FB" w:rsidP="00CF07FB">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CF07FB" w:rsidRPr="00CF07FB" w14:paraId="1C1E417F" w14:textId="77777777" w:rsidTr="00CF07FB">
        <w:tc>
          <w:tcPr>
            <w:tcW w:w="709" w:type="dxa"/>
            <w:vAlign w:val="center"/>
          </w:tcPr>
          <w:p w14:paraId="7D2D438D"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 п/п</w:t>
            </w:r>
          </w:p>
        </w:tc>
        <w:tc>
          <w:tcPr>
            <w:tcW w:w="2693" w:type="dxa"/>
            <w:vAlign w:val="center"/>
          </w:tcPr>
          <w:p w14:paraId="4C8562FF" w14:textId="77777777" w:rsidR="00CF07FB" w:rsidRPr="00CF07FB" w:rsidRDefault="00CF07FB" w:rsidP="00CF07FB">
            <w:pPr>
              <w:widowControl w:val="0"/>
              <w:tabs>
                <w:tab w:val="left" w:pos="0"/>
                <w:tab w:val="num" w:pos="360"/>
              </w:tabs>
              <w:ind w:firstLine="60"/>
              <w:jc w:val="center"/>
              <w:rPr>
                <w:snapToGrid w:val="0"/>
                <w:color w:val="000000"/>
              </w:rPr>
            </w:pPr>
            <w:r w:rsidRPr="00CF07FB">
              <w:rPr>
                <w:snapToGrid w:val="0"/>
                <w:color w:val="000000"/>
              </w:rPr>
              <w:t>Наименование</w:t>
            </w:r>
          </w:p>
        </w:tc>
        <w:tc>
          <w:tcPr>
            <w:tcW w:w="665" w:type="dxa"/>
          </w:tcPr>
          <w:p w14:paraId="3433A455" w14:textId="77777777" w:rsidR="00CF07FB" w:rsidRPr="00CF07FB" w:rsidRDefault="00CF07FB" w:rsidP="00CF07FB">
            <w:pPr>
              <w:widowControl w:val="0"/>
              <w:tabs>
                <w:tab w:val="left" w:pos="0"/>
                <w:tab w:val="num" w:pos="360"/>
              </w:tabs>
              <w:ind w:hanging="20"/>
              <w:jc w:val="center"/>
              <w:rPr>
                <w:snapToGrid w:val="0"/>
                <w:color w:val="000000"/>
              </w:rPr>
            </w:pPr>
            <w:r w:rsidRPr="00CF07FB">
              <w:rPr>
                <w:snapToGrid w:val="0"/>
                <w:color w:val="000000"/>
              </w:rPr>
              <w:t>Ед. изм.</w:t>
            </w:r>
          </w:p>
        </w:tc>
        <w:tc>
          <w:tcPr>
            <w:tcW w:w="753" w:type="dxa"/>
            <w:vAlign w:val="center"/>
          </w:tcPr>
          <w:p w14:paraId="3C342699"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Кол-во</w:t>
            </w:r>
          </w:p>
        </w:tc>
        <w:tc>
          <w:tcPr>
            <w:tcW w:w="1356" w:type="dxa"/>
            <w:vAlign w:val="center"/>
          </w:tcPr>
          <w:p w14:paraId="37B98DA1"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Цена за единицу без НДС, руб.</w:t>
            </w:r>
          </w:p>
        </w:tc>
        <w:tc>
          <w:tcPr>
            <w:tcW w:w="1330" w:type="dxa"/>
            <w:vAlign w:val="center"/>
          </w:tcPr>
          <w:p w14:paraId="647B2F5B"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Общая стоимость без НДС, руб.</w:t>
            </w:r>
          </w:p>
        </w:tc>
        <w:tc>
          <w:tcPr>
            <w:tcW w:w="1297" w:type="dxa"/>
            <w:vAlign w:val="center"/>
          </w:tcPr>
          <w:p w14:paraId="64D4960A" w14:textId="77777777" w:rsidR="00CF07FB" w:rsidRPr="00CF07FB" w:rsidRDefault="00CF07FB" w:rsidP="00CF07FB">
            <w:pPr>
              <w:widowControl w:val="0"/>
              <w:tabs>
                <w:tab w:val="left" w:pos="0"/>
                <w:tab w:val="num" w:pos="360"/>
              </w:tabs>
              <w:ind w:firstLine="41"/>
              <w:jc w:val="center"/>
              <w:rPr>
                <w:snapToGrid w:val="0"/>
                <w:color w:val="000000"/>
              </w:rPr>
            </w:pPr>
            <w:r w:rsidRPr="00CF07FB">
              <w:rPr>
                <w:snapToGrid w:val="0"/>
                <w:color w:val="000000"/>
              </w:rPr>
              <w:t>НДС 18%, руб.</w:t>
            </w:r>
          </w:p>
        </w:tc>
        <w:tc>
          <w:tcPr>
            <w:tcW w:w="1330" w:type="dxa"/>
            <w:vAlign w:val="center"/>
          </w:tcPr>
          <w:p w14:paraId="4A8CF19F"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Общая стоимость с НДС, руб.</w:t>
            </w:r>
          </w:p>
        </w:tc>
      </w:tr>
      <w:tr w:rsidR="00CF07FB" w:rsidRPr="00CF07FB" w14:paraId="00C7DDB0" w14:textId="77777777" w:rsidTr="00CF07FB">
        <w:tc>
          <w:tcPr>
            <w:tcW w:w="709" w:type="dxa"/>
          </w:tcPr>
          <w:p w14:paraId="4FC36BB8"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17084FBB"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34E78343"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30A38260"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0BCD58F9"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5FDAEF7E"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D22A6F6"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656C24AD"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237454A0" w14:textId="77777777" w:rsidTr="00CF07FB">
        <w:tc>
          <w:tcPr>
            <w:tcW w:w="709" w:type="dxa"/>
          </w:tcPr>
          <w:p w14:paraId="0E905E71"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5383BCB0"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7FEA94A5"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65558B41"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1DCC2CA2"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3CD90B88"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D9C4196"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1E8D07E3"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548583B8" w14:textId="77777777" w:rsidTr="00CF07FB">
        <w:tc>
          <w:tcPr>
            <w:tcW w:w="709" w:type="dxa"/>
          </w:tcPr>
          <w:p w14:paraId="40DF4AB4"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5141A74B"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5EBBC229"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64147788"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003A980B"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62E7863B"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7157407"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3D111CAA"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2A9C6888" w14:textId="77777777" w:rsidTr="00CF07FB">
        <w:tc>
          <w:tcPr>
            <w:tcW w:w="709" w:type="dxa"/>
          </w:tcPr>
          <w:p w14:paraId="211AFB25"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232170FE" w14:textId="77777777" w:rsidR="00CF07FB" w:rsidRPr="00CF07FB" w:rsidRDefault="00CF07FB" w:rsidP="00CF07FB">
            <w:pPr>
              <w:widowControl w:val="0"/>
              <w:tabs>
                <w:tab w:val="left" w:pos="0"/>
                <w:tab w:val="num" w:pos="360"/>
              </w:tabs>
              <w:ind w:firstLine="60"/>
              <w:jc w:val="both"/>
              <w:rPr>
                <w:snapToGrid w:val="0"/>
                <w:color w:val="000000"/>
              </w:rPr>
            </w:pPr>
            <w:r w:rsidRPr="00CF07FB">
              <w:rPr>
                <w:snapToGrid w:val="0"/>
                <w:color w:val="000000"/>
              </w:rPr>
              <w:t>ИТОГО:</w:t>
            </w:r>
          </w:p>
        </w:tc>
        <w:tc>
          <w:tcPr>
            <w:tcW w:w="665" w:type="dxa"/>
          </w:tcPr>
          <w:p w14:paraId="54F87CBD"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5BD64EE7"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479DD181"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0C7B16B0"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92202BA"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58CF7A87" w14:textId="77777777" w:rsidR="00CF07FB" w:rsidRPr="00CF07FB" w:rsidRDefault="00CF07FB" w:rsidP="00CF07FB">
            <w:pPr>
              <w:widowControl w:val="0"/>
              <w:tabs>
                <w:tab w:val="left" w:pos="0"/>
                <w:tab w:val="num" w:pos="360"/>
              </w:tabs>
              <w:jc w:val="both"/>
              <w:rPr>
                <w:snapToGrid w:val="0"/>
                <w:color w:val="000000"/>
              </w:rPr>
            </w:pPr>
          </w:p>
        </w:tc>
      </w:tr>
    </w:tbl>
    <w:p w14:paraId="4D62FAEE" w14:textId="77777777" w:rsidR="00CF07FB" w:rsidRPr="00CF07FB" w:rsidRDefault="00CF07FB" w:rsidP="00CF07FB">
      <w:pPr>
        <w:widowControl w:val="0"/>
        <w:tabs>
          <w:tab w:val="left" w:pos="0"/>
          <w:tab w:val="num" w:pos="360"/>
        </w:tabs>
        <w:ind w:firstLine="567"/>
        <w:jc w:val="both"/>
        <w:rPr>
          <w:i/>
          <w:snapToGrid w:val="0"/>
          <w:color w:val="000000"/>
        </w:rPr>
      </w:pPr>
    </w:p>
    <w:p w14:paraId="694147E9" w14:textId="77777777" w:rsidR="00CF07FB" w:rsidRPr="00CF07FB" w:rsidRDefault="00CF07FB" w:rsidP="00CF07FB">
      <w:pPr>
        <w:widowControl w:val="0"/>
        <w:tabs>
          <w:tab w:val="left" w:pos="0"/>
          <w:tab w:val="num" w:pos="360"/>
        </w:tabs>
        <w:ind w:firstLine="567"/>
        <w:jc w:val="both"/>
        <w:rPr>
          <w:snapToGrid w:val="0"/>
        </w:rPr>
      </w:pPr>
    </w:p>
    <w:p w14:paraId="0870B27B"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667BBD52"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341AEC2D"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07E337B8"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32DD3841"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6BC3E81B" w14:textId="77777777" w:rsidR="00CF07FB" w:rsidRPr="00CF07FB" w:rsidRDefault="00CF07FB" w:rsidP="00CF07FB">
      <w:pPr>
        <w:tabs>
          <w:tab w:val="left" w:pos="0"/>
        </w:tabs>
        <w:ind w:firstLine="567"/>
        <w:rPr>
          <w:lang w:eastAsia="en-US"/>
        </w:rPr>
      </w:pPr>
    </w:p>
    <w:p w14:paraId="55AC537C" w14:textId="77777777" w:rsidR="00CF07FB" w:rsidRPr="00CF07FB" w:rsidRDefault="00CF07FB" w:rsidP="00CF07FB">
      <w:pPr>
        <w:tabs>
          <w:tab w:val="left" w:pos="0"/>
        </w:tabs>
        <w:ind w:firstLine="567"/>
        <w:rPr>
          <w:lang w:eastAsia="en-US"/>
        </w:rPr>
      </w:pPr>
    </w:p>
    <w:p w14:paraId="4F0BA9AB"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sidRPr="00CF07FB">
        <w:rPr>
          <w:b/>
          <w:snapToGrid w:val="0"/>
          <w:sz w:val="28"/>
          <w:szCs w:val="28"/>
        </w:rPr>
        <w:lastRenderedPageBreak/>
        <w:t>Анкета (форма 4)</w:t>
      </w:r>
    </w:p>
    <w:p w14:paraId="0D78D500"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Форма Анкеты</w:t>
      </w:r>
    </w:p>
    <w:p w14:paraId="6F90063D"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034C3691" w14:textId="77777777" w:rsidR="00CF07FB" w:rsidRPr="00CF07FB" w:rsidRDefault="00CF07FB" w:rsidP="00CF07FB">
      <w:pPr>
        <w:tabs>
          <w:tab w:val="left" w:pos="0"/>
        </w:tabs>
        <w:ind w:firstLine="567"/>
        <w:rPr>
          <w:snapToGrid w:val="0"/>
        </w:rPr>
      </w:pPr>
    </w:p>
    <w:p w14:paraId="1DD61B70" w14:textId="77777777" w:rsidR="00CF07FB" w:rsidRPr="00CF07FB" w:rsidRDefault="00CF07FB" w:rsidP="00CF07FB">
      <w:pPr>
        <w:tabs>
          <w:tab w:val="left" w:pos="0"/>
        </w:tabs>
        <w:ind w:firstLine="567"/>
        <w:rPr>
          <w:snapToGrid w:val="0"/>
        </w:rPr>
      </w:pPr>
      <w:r w:rsidRPr="00CF07FB">
        <w:rPr>
          <w:snapToGrid w:val="0"/>
        </w:rPr>
        <w:t>Приложение 3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39E76B76" w14:textId="77777777" w:rsidR="00CF07FB" w:rsidRPr="00CF07FB" w:rsidRDefault="00CF07FB" w:rsidP="00CF07FB">
      <w:pPr>
        <w:tabs>
          <w:tab w:val="left" w:pos="0"/>
        </w:tabs>
        <w:spacing w:line="360" w:lineRule="auto"/>
        <w:ind w:firstLine="567"/>
        <w:jc w:val="both"/>
        <w:rPr>
          <w:snapToGrid w:val="0"/>
        </w:rPr>
      </w:pPr>
    </w:p>
    <w:p w14:paraId="7E125B31" w14:textId="77777777" w:rsidR="00CF07FB" w:rsidRPr="00CF07FB" w:rsidRDefault="00CF07FB" w:rsidP="00CF07FB">
      <w:pPr>
        <w:tabs>
          <w:tab w:val="left" w:pos="0"/>
          <w:tab w:val="center" w:pos="4818"/>
          <w:tab w:val="left" w:pos="6857"/>
        </w:tabs>
        <w:suppressAutoHyphens/>
        <w:ind w:firstLine="567"/>
        <w:rPr>
          <w:b/>
          <w:snapToGrid w:val="0"/>
        </w:rPr>
      </w:pPr>
      <w:r w:rsidRPr="00CF07FB">
        <w:rPr>
          <w:b/>
          <w:snapToGrid w:val="0"/>
        </w:rPr>
        <w:tab/>
        <w:t>Анкета</w:t>
      </w:r>
      <w:r w:rsidRPr="00CF07FB">
        <w:rPr>
          <w:b/>
          <w:snapToGrid w:val="0"/>
        </w:rPr>
        <w:tab/>
      </w:r>
    </w:p>
    <w:p w14:paraId="21415206" w14:textId="77777777" w:rsidR="00CF07FB" w:rsidRPr="00CF07FB" w:rsidRDefault="00CF07FB" w:rsidP="00CF07FB">
      <w:pPr>
        <w:tabs>
          <w:tab w:val="left" w:pos="0"/>
        </w:tabs>
        <w:spacing w:line="360" w:lineRule="auto"/>
        <w:ind w:firstLine="567"/>
        <w:jc w:val="both"/>
        <w:rPr>
          <w:snapToGrid w:val="0"/>
          <w:color w:val="000000"/>
        </w:rPr>
      </w:pPr>
    </w:p>
    <w:p w14:paraId="61F48752"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7CF83824" w14:textId="77777777" w:rsidR="00CF07FB" w:rsidRPr="00CF07FB" w:rsidRDefault="00CF07FB" w:rsidP="00CF07FB">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CF07FB" w:rsidRPr="00CF07FB" w14:paraId="766668E4" w14:textId="77777777" w:rsidTr="00CF07FB">
        <w:trPr>
          <w:cantSplit/>
          <w:trHeight w:val="240"/>
          <w:tblHeader/>
        </w:trPr>
        <w:tc>
          <w:tcPr>
            <w:tcW w:w="709" w:type="dxa"/>
          </w:tcPr>
          <w:p w14:paraId="598EB7BC" w14:textId="77777777" w:rsidR="00CF07FB" w:rsidRPr="00CF07FB" w:rsidRDefault="00CF07FB" w:rsidP="00CF07FB">
            <w:pPr>
              <w:keepNext/>
              <w:tabs>
                <w:tab w:val="left" w:pos="0"/>
                <w:tab w:val="left" w:pos="504"/>
              </w:tabs>
              <w:spacing w:before="40" w:after="40"/>
              <w:ind w:right="57"/>
              <w:jc w:val="center"/>
              <w:rPr>
                <w:snapToGrid w:val="0"/>
              </w:rPr>
            </w:pPr>
            <w:r w:rsidRPr="00CF07FB">
              <w:rPr>
                <w:snapToGrid w:val="0"/>
              </w:rPr>
              <w:t>№ п/п</w:t>
            </w:r>
          </w:p>
        </w:tc>
        <w:tc>
          <w:tcPr>
            <w:tcW w:w="4162" w:type="dxa"/>
          </w:tcPr>
          <w:p w14:paraId="532B8E79" w14:textId="77777777" w:rsidR="00CF07FB" w:rsidRPr="00CF07FB" w:rsidRDefault="00CF07FB" w:rsidP="00CF07FB">
            <w:pPr>
              <w:keepNext/>
              <w:tabs>
                <w:tab w:val="left" w:pos="0"/>
              </w:tabs>
              <w:spacing w:before="40" w:after="40"/>
              <w:ind w:right="57"/>
              <w:jc w:val="center"/>
              <w:rPr>
                <w:snapToGrid w:val="0"/>
              </w:rPr>
            </w:pPr>
            <w:r w:rsidRPr="00CF07FB">
              <w:rPr>
                <w:snapToGrid w:val="0"/>
              </w:rPr>
              <w:t>Наименование</w:t>
            </w:r>
          </w:p>
        </w:tc>
        <w:tc>
          <w:tcPr>
            <w:tcW w:w="4680" w:type="dxa"/>
          </w:tcPr>
          <w:p w14:paraId="4905965E" w14:textId="77777777" w:rsidR="00CF07FB" w:rsidRPr="00CF07FB" w:rsidRDefault="00CF07FB" w:rsidP="00CF07FB">
            <w:pPr>
              <w:keepNext/>
              <w:tabs>
                <w:tab w:val="left" w:pos="0"/>
              </w:tabs>
              <w:spacing w:before="40" w:after="40"/>
              <w:ind w:right="57" w:hanging="17"/>
              <w:jc w:val="center"/>
              <w:rPr>
                <w:snapToGrid w:val="0"/>
              </w:rPr>
            </w:pPr>
            <w:r w:rsidRPr="00CF07FB">
              <w:rPr>
                <w:snapToGrid w:val="0"/>
              </w:rPr>
              <w:t xml:space="preserve">Сведения о </w:t>
            </w:r>
            <w:proofErr w:type="gramStart"/>
            <w:r w:rsidRPr="00CF07FB">
              <w:rPr>
                <w:snapToGrid w:val="0"/>
              </w:rPr>
              <w:t>претенденте</w:t>
            </w:r>
            <w:r w:rsidRPr="00CF07FB">
              <w:rPr>
                <w:snapToGrid w:val="0"/>
              </w:rPr>
              <w:br/>
              <w:t>(</w:t>
            </w:r>
            <w:proofErr w:type="gramEnd"/>
            <w:r w:rsidRPr="00CF07FB">
              <w:rPr>
                <w:snapToGrid w:val="0"/>
              </w:rPr>
              <w:t>заполняется претендентом)</w:t>
            </w:r>
          </w:p>
        </w:tc>
      </w:tr>
      <w:tr w:rsidR="00CF07FB" w:rsidRPr="00CF07FB" w14:paraId="102883F1" w14:textId="77777777" w:rsidTr="00CF07FB">
        <w:trPr>
          <w:cantSplit/>
        </w:trPr>
        <w:tc>
          <w:tcPr>
            <w:tcW w:w="709" w:type="dxa"/>
          </w:tcPr>
          <w:p w14:paraId="51D2DD60"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2183911B" w14:textId="77777777" w:rsidR="00CF07FB" w:rsidRPr="00CF07FB" w:rsidRDefault="00CF07FB" w:rsidP="00CF07FB">
            <w:pPr>
              <w:tabs>
                <w:tab w:val="left" w:pos="0"/>
              </w:tabs>
              <w:spacing w:before="40" w:after="40"/>
              <w:ind w:right="57"/>
              <w:rPr>
                <w:b/>
                <w:i/>
                <w:snapToGrid w:val="0"/>
              </w:rPr>
            </w:pPr>
            <w:r w:rsidRPr="00CF07FB">
              <w:rPr>
                <w:snapToGrid w:val="0"/>
              </w:rPr>
              <w:t>Организационно-правовая форма и фирменное наименование претендента</w:t>
            </w:r>
          </w:p>
        </w:tc>
        <w:tc>
          <w:tcPr>
            <w:tcW w:w="4680" w:type="dxa"/>
          </w:tcPr>
          <w:p w14:paraId="4F627B7F" w14:textId="77777777" w:rsidR="00CF07FB" w:rsidRPr="00CF07FB" w:rsidRDefault="00CF07FB" w:rsidP="00CF07FB">
            <w:pPr>
              <w:tabs>
                <w:tab w:val="left" w:pos="0"/>
              </w:tabs>
              <w:spacing w:before="40" w:after="40"/>
              <w:ind w:right="57" w:hanging="17"/>
              <w:rPr>
                <w:snapToGrid w:val="0"/>
              </w:rPr>
            </w:pPr>
          </w:p>
        </w:tc>
      </w:tr>
      <w:tr w:rsidR="00CF07FB" w:rsidRPr="00CF07FB" w14:paraId="2EB7BE77" w14:textId="77777777" w:rsidTr="00CF07FB">
        <w:trPr>
          <w:cantSplit/>
        </w:trPr>
        <w:tc>
          <w:tcPr>
            <w:tcW w:w="709" w:type="dxa"/>
          </w:tcPr>
          <w:p w14:paraId="7D5A6EF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160FA31" w14:textId="77777777" w:rsidR="00CF07FB" w:rsidRPr="00CF07FB" w:rsidRDefault="00CF07FB" w:rsidP="00CF07FB">
            <w:pPr>
              <w:tabs>
                <w:tab w:val="left" w:pos="0"/>
              </w:tabs>
              <w:spacing w:before="40" w:after="40"/>
              <w:ind w:right="57"/>
              <w:rPr>
                <w:b/>
                <w:i/>
                <w:snapToGrid w:val="0"/>
              </w:rPr>
            </w:pPr>
            <w:r w:rsidRPr="00CF07F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506ADD47" w14:textId="77777777" w:rsidR="00CF07FB" w:rsidRPr="00CF07FB" w:rsidRDefault="00CF07FB" w:rsidP="00CF07FB">
            <w:pPr>
              <w:tabs>
                <w:tab w:val="left" w:pos="0"/>
              </w:tabs>
              <w:spacing w:before="40" w:after="40"/>
              <w:ind w:right="57" w:hanging="17"/>
              <w:rPr>
                <w:snapToGrid w:val="0"/>
              </w:rPr>
            </w:pPr>
          </w:p>
        </w:tc>
      </w:tr>
      <w:tr w:rsidR="00CF07FB" w:rsidRPr="00CF07FB" w14:paraId="380CF3BC" w14:textId="77777777" w:rsidTr="00CF07FB">
        <w:trPr>
          <w:cantSplit/>
        </w:trPr>
        <w:tc>
          <w:tcPr>
            <w:tcW w:w="709" w:type="dxa"/>
          </w:tcPr>
          <w:p w14:paraId="5A12B49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AA805FD" w14:textId="77777777" w:rsidR="00CF07FB" w:rsidRPr="00CF07FB" w:rsidRDefault="00CF07FB" w:rsidP="00CF07FB">
            <w:pPr>
              <w:tabs>
                <w:tab w:val="left" w:pos="0"/>
              </w:tabs>
              <w:spacing w:before="40" w:after="40"/>
              <w:ind w:right="57"/>
              <w:rPr>
                <w:b/>
                <w:i/>
                <w:snapToGrid w:val="0"/>
              </w:rPr>
            </w:pPr>
            <w:r w:rsidRPr="00CF07FB">
              <w:rPr>
                <w:snapToGrid w:val="0"/>
              </w:rPr>
              <w:t>Свидетельство о внесении в Единый государственный реестр юридических лиц (дата и номер, кем выдано)</w:t>
            </w:r>
          </w:p>
        </w:tc>
        <w:tc>
          <w:tcPr>
            <w:tcW w:w="4680" w:type="dxa"/>
          </w:tcPr>
          <w:p w14:paraId="3AFA86AA" w14:textId="77777777" w:rsidR="00CF07FB" w:rsidRPr="00CF07FB" w:rsidRDefault="00CF07FB" w:rsidP="00CF07FB">
            <w:pPr>
              <w:tabs>
                <w:tab w:val="left" w:pos="0"/>
              </w:tabs>
              <w:spacing w:before="40" w:after="40"/>
              <w:ind w:right="57" w:hanging="17"/>
              <w:rPr>
                <w:snapToGrid w:val="0"/>
              </w:rPr>
            </w:pPr>
          </w:p>
        </w:tc>
      </w:tr>
      <w:tr w:rsidR="00CF07FB" w:rsidRPr="00CF07FB" w14:paraId="2BFB886C" w14:textId="77777777" w:rsidTr="00CF07FB">
        <w:trPr>
          <w:cantSplit/>
        </w:trPr>
        <w:tc>
          <w:tcPr>
            <w:tcW w:w="709" w:type="dxa"/>
          </w:tcPr>
          <w:p w14:paraId="63EF542D"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6F7D3D3A" w14:textId="77777777" w:rsidR="00CF07FB" w:rsidRPr="00CF07FB" w:rsidRDefault="00CF07FB" w:rsidP="00CF07FB">
            <w:pPr>
              <w:tabs>
                <w:tab w:val="left" w:pos="0"/>
              </w:tabs>
              <w:spacing w:before="40" w:after="40"/>
              <w:ind w:right="57"/>
              <w:rPr>
                <w:b/>
                <w:i/>
                <w:snapToGrid w:val="0"/>
              </w:rPr>
            </w:pPr>
            <w:r w:rsidRPr="00CF07FB">
              <w:rPr>
                <w:snapToGrid w:val="0"/>
              </w:rPr>
              <w:t>ИНН / КПП претендента</w:t>
            </w:r>
          </w:p>
        </w:tc>
        <w:tc>
          <w:tcPr>
            <w:tcW w:w="4680" w:type="dxa"/>
          </w:tcPr>
          <w:p w14:paraId="32A2D614" w14:textId="77777777" w:rsidR="00CF07FB" w:rsidRPr="00CF07FB" w:rsidRDefault="00CF07FB" w:rsidP="00CF07FB">
            <w:pPr>
              <w:tabs>
                <w:tab w:val="left" w:pos="0"/>
              </w:tabs>
              <w:spacing w:before="40" w:after="40"/>
              <w:ind w:right="57" w:hanging="17"/>
              <w:rPr>
                <w:snapToGrid w:val="0"/>
              </w:rPr>
            </w:pPr>
          </w:p>
        </w:tc>
      </w:tr>
      <w:tr w:rsidR="00CF07FB" w:rsidRPr="00CF07FB" w14:paraId="2844845D" w14:textId="77777777" w:rsidTr="00CF07FB">
        <w:trPr>
          <w:cantSplit/>
        </w:trPr>
        <w:tc>
          <w:tcPr>
            <w:tcW w:w="709" w:type="dxa"/>
          </w:tcPr>
          <w:p w14:paraId="6BAD51D3"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3290D80" w14:textId="77777777" w:rsidR="00CF07FB" w:rsidRPr="00CF07FB" w:rsidRDefault="00CF07FB" w:rsidP="00CF07FB">
            <w:pPr>
              <w:tabs>
                <w:tab w:val="left" w:pos="0"/>
              </w:tabs>
              <w:spacing w:before="40" w:after="40"/>
              <w:ind w:right="57"/>
              <w:rPr>
                <w:b/>
                <w:i/>
                <w:snapToGrid w:val="0"/>
              </w:rPr>
            </w:pPr>
            <w:r w:rsidRPr="00CF07FB">
              <w:rPr>
                <w:snapToGrid w:val="0"/>
              </w:rPr>
              <w:t>Юридический адрес</w:t>
            </w:r>
          </w:p>
        </w:tc>
        <w:tc>
          <w:tcPr>
            <w:tcW w:w="4680" w:type="dxa"/>
          </w:tcPr>
          <w:p w14:paraId="08F7DF77" w14:textId="77777777" w:rsidR="00CF07FB" w:rsidRPr="00CF07FB" w:rsidRDefault="00CF07FB" w:rsidP="00CF07FB">
            <w:pPr>
              <w:tabs>
                <w:tab w:val="left" w:pos="0"/>
              </w:tabs>
              <w:spacing w:before="40" w:after="40"/>
              <w:ind w:right="57" w:hanging="17"/>
              <w:rPr>
                <w:snapToGrid w:val="0"/>
              </w:rPr>
            </w:pPr>
          </w:p>
        </w:tc>
      </w:tr>
      <w:tr w:rsidR="00CF07FB" w:rsidRPr="00CF07FB" w14:paraId="540DBE4E" w14:textId="77777777" w:rsidTr="00CF07FB">
        <w:trPr>
          <w:cantSplit/>
        </w:trPr>
        <w:tc>
          <w:tcPr>
            <w:tcW w:w="709" w:type="dxa"/>
          </w:tcPr>
          <w:p w14:paraId="6796BD1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CE155B4" w14:textId="77777777" w:rsidR="00CF07FB" w:rsidRPr="00CF07FB" w:rsidRDefault="00CF07FB" w:rsidP="00CF07FB">
            <w:pPr>
              <w:tabs>
                <w:tab w:val="left" w:pos="0"/>
              </w:tabs>
              <w:spacing w:before="40" w:after="40"/>
              <w:ind w:right="57"/>
              <w:rPr>
                <w:b/>
                <w:i/>
                <w:snapToGrid w:val="0"/>
              </w:rPr>
            </w:pPr>
            <w:r w:rsidRPr="00CF07FB">
              <w:rPr>
                <w:snapToGrid w:val="0"/>
              </w:rPr>
              <w:t>Почтовый адрес</w:t>
            </w:r>
          </w:p>
        </w:tc>
        <w:tc>
          <w:tcPr>
            <w:tcW w:w="4680" w:type="dxa"/>
          </w:tcPr>
          <w:p w14:paraId="0BA1AA45" w14:textId="77777777" w:rsidR="00CF07FB" w:rsidRPr="00CF07FB" w:rsidRDefault="00CF07FB" w:rsidP="00CF07FB">
            <w:pPr>
              <w:tabs>
                <w:tab w:val="left" w:pos="0"/>
              </w:tabs>
              <w:spacing w:before="40" w:after="40"/>
              <w:ind w:right="57" w:hanging="17"/>
              <w:rPr>
                <w:snapToGrid w:val="0"/>
              </w:rPr>
            </w:pPr>
          </w:p>
        </w:tc>
      </w:tr>
      <w:tr w:rsidR="00CF07FB" w:rsidRPr="00CF07FB" w14:paraId="40646138" w14:textId="77777777" w:rsidTr="00CF07FB">
        <w:trPr>
          <w:cantSplit/>
        </w:trPr>
        <w:tc>
          <w:tcPr>
            <w:tcW w:w="709" w:type="dxa"/>
          </w:tcPr>
          <w:p w14:paraId="2E4A9AB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F1F2DC8" w14:textId="77777777" w:rsidR="00CF07FB" w:rsidRPr="00CF07FB" w:rsidRDefault="00CF07FB" w:rsidP="00CF07FB">
            <w:pPr>
              <w:tabs>
                <w:tab w:val="left" w:pos="0"/>
              </w:tabs>
              <w:spacing w:before="40" w:after="40"/>
              <w:ind w:right="57"/>
              <w:rPr>
                <w:b/>
                <w:i/>
                <w:snapToGrid w:val="0"/>
              </w:rPr>
            </w:pPr>
            <w:r w:rsidRPr="00CF07FB">
              <w:rPr>
                <w:snapToGrid w:val="0"/>
              </w:rPr>
              <w:t>Филиалы: перечислить наименования и почтовые адреса</w:t>
            </w:r>
          </w:p>
        </w:tc>
        <w:tc>
          <w:tcPr>
            <w:tcW w:w="4680" w:type="dxa"/>
          </w:tcPr>
          <w:p w14:paraId="6A2C4BCA" w14:textId="77777777" w:rsidR="00CF07FB" w:rsidRPr="00CF07FB" w:rsidRDefault="00CF07FB" w:rsidP="00CF07FB">
            <w:pPr>
              <w:tabs>
                <w:tab w:val="left" w:pos="0"/>
              </w:tabs>
              <w:spacing w:before="40" w:after="40"/>
              <w:ind w:right="57" w:hanging="17"/>
              <w:rPr>
                <w:snapToGrid w:val="0"/>
              </w:rPr>
            </w:pPr>
          </w:p>
        </w:tc>
      </w:tr>
      <w:tr w:rsidR="00CF07FB" w:rsidRPr="00CF07FB" w14:paraId="58EFD0FE" w14:textId="77777777" w:rsidTr="00CF07FB">
        <w:trPr>
          <w:cantSplit/>
        </w:trPr>
        <w:tc>
          <w:tcPr>
            <w:tcW w:w="709" w:type="dxa"/>
          </w:tcPr>
          <w:p w14:paraId="65F27D34"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22BA2842" w14:textId="77777777" w:rsidR="00CF07FB" w:rsidRPr="00CF07FB" w:rsidRDefault="00CF07FB" w:rsidP="00CF07FB">
            <w:pPr>
              <w:tabs>
                <w:tab w:val="left" w:pos="0"/>
              </w:tabs>
              <w:spacing w:before="40" w:after="40"/>
              <w:ind w:right="57"/>
              <w:rPr>
                <w:b/>
                <w:i/>
                <w:snapToGrid w:val="0"/>
              </w:rPr>
            </w:pPr>
            <w:r w:rsidRPr="00CF07FB">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14:paraId="5AA722D3" w14:textId="77777777" w:rsidR="00CF07FB" w:rsidRPr="00CF07FB" w:rsidRDefault="00CF07FB" w:rsidP="00CF07FB">
            <w:pPr>
              <w:tabs>
                <w:tab w:val="left" w:pos="0"/>
              </w:tabs>
              <w:spacing w:before="40" w:after="40"/>
              <w:ind w:right="57" w:hanging="17"/>
              <w:rPr>
                <w:snapToGrid w:val="0"/>
              </w:rPr>
            </w:pPr>
          </w:p>
        </w:tc>
      </w:tr>
      <w:tr w:rsidR="00CF07FB" w:rsidRPr="00CF07FB" w14:paraId="13FF1D31" w14:textId="77777777" w:rsidTr="00CF07FB">
        <w:trPr>
          <w:cantSplit/>
        </w:trPr>
        <w:tc>
          <w:tcPr>
            <w:tcW w:w="709" w:type="dxa"/>
          </w:tcPr>
          <w:p w14:paraId="0331800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D0991FE" w14:textId="77777777" w:rsidR="00CF07FB" w:rsidRPr="00CF07FB" w:rsidRDefault="00CF07FB" w:rsidP="00CF07FB">
            <w:pPr>
              <w:tabs>
                <w:tab w:val="left" w:pos="0"/>
              </w:tabs>
              <w:spacing w:before="40" w:after="40"/>
              <w:ind w:right="57"/>
              <w:rPr>
                <w:b/>
                <w:i/>
                <w:snapToGrid w:val="0"/>
              </w:rPr>
            </w:pPr>
            <w:r w:rsidRPr="00CF07FB">
              <w:rPr>
                <w:snapToGrid w:val="0"/>
              </w:rPr>
              <w:t xml:space="preserve">Телефоны </w:t>
            </w:r>
            <w:proofErr w:type="gramStart"/>
            <w:r w:rsidRPr="00CF07FB">
              <w:rPr>
                <w:snapToGrid w:val="0"/>
              </w:rPr>
              <w:t>претендента(</w:t>
            </w:r>
            <w:proofErr w:type="gramEnd"/>
            <w:r w:rsidRPr="00CF07FB">
              <w:rPr>
                <w:snapToGrid w:val="0"/>
              </w:rPr>
              <w:t>с указанием кода города)</w:t>
            </w:r>
          </w:p>
        </w:tc>
        <w:tc>
          <w:tcPr>
            <w:tcW w:w="4680" w:type="dxa"/>
          </w:tcPr>
          <w:p w14:paraId="13328403" w14:textId="77777777" w:rsidR="00CF07FB" w:rsidRPr="00CF07FB" w:rsidRDefault="00CF07FB" w:rsidP="00CF07FB">
            <w:pPr>
              <w:tabs>
                <w:tab w:val="left" w:pos="0"/>
              </w:tabs>
              <w:spacing w:before="40" w:after="40"/>
              <w:ind w:right="57" w:hanging="17"/>
              <w:rPr>
                <w:snapToGrid w:val="0"/>
              </w:rPr>
            </w:pPr>
          </w:p>
        </w:tc>
      </w:tr>
      <w:tr w:rsidR="00CF07FB" w:rsidRPr="00CF07FB" w14:paraId="31E6C7FE" w14:textId="77777777" w:rsidTr="00CF07FB">
        <w:trPr>
          <w:cantSplit/>
          <w:trHeight w:val="116"/>
        </w:trPr>
        <w:tc>
          <w:tcPr>
            <w:tcW w:w="709" w:type="dxa"/>
          </w:tcPr>
          <w:p w14:paraId="3D0F99D2"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A8CEFE6" w14:textId="77777777" w:rsidR="00CF07FB" w:rsidRPr="00CF07FB" w:rsidRDefault="00CF07FB" w:rsidP="00CF07FB">
            <w:pPr>
              <w:tabs>
                <w:tab w:val="left" w:pos="0"/>
              </w:tabs>
              <w:spacing w:before="40" w:after="40"/>
              <w:ind w:right="57"/>
              <w:rPr>
                <w:b/>
                <w:i/>
                <w:snapToGrid w:val="0"/>
              </w:rPr>
            </w:pPr>
            <w:r w:rsidRPr="00CF07FB">
              <w:rPr>
                <w:snapToGrid w:val="0"/>
              </w:rPr>
              <w:t xml:space="preserve">Факс </w:t>
            </w:r>
            <w:proofErr w:type="gramStart"/>
            <w:r w:rsidRPr="00CF07FB">
              <w:rPr>
                <w:snapToGrid w:val="0"/>
              </w:rPr>
              <w:t>претендента(</w:t>
            </w:r>
            <w:proofErr w:type="gramEnd"/>
            <w:r w:rsidRPr="00CF07FB">
              <w:rPr>
                <w:snapToGrid w:val="0"/>
              </w:rPr>
              <w:t>с указанием кода города)</w:t>
            </w:r>
          </w:p>
        </w:tc>
        <w:tc>
          <w:tcPr>
            <w:tcW w:w="4680" w:type="dxa"/>
          </w:tcPr>
          <w:p w14:paraId="2BDBFF88" w14:textId="77777777" w:rsidR="00CF07FB" w:rsidRPr="00CF07FB" w:rsidRDefault="00CF07FB" w:rsidP="00CF07FB">
            <w:pPr>
              <w:tabs>
                <w:tab w:val="left" w:pos="0"/>
              </w:tabs>
              <w:spacing w:before="40" w:after="40"/>
              <w:ind w:right="57" w:hanging="17"/>
              <w:rPr>
                <w:snapToGrid w:val="0"/>
              </w:rPr>
            </w:pPr>
          </w:p>
        </w:tc>
      </w:tr>
      <w:tr w:rsidR="00CF07FB" w:rsidRPr="00CF07FB" w14:paraId="60013C8A" w14:textId="77777777" w:rsidTr="00CF07FB">
        <w:trPr>
          <w:cantSplit/>
        </w:trPr>
        <w:tc>
          <w:tcPr>
            <w:tcW w:w="709" w:type="dxa"/>
          </w:tcPr>
          <w:p w14:paraId="7D932EF7"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27DB5D1" w14:textId="77777777" w:rsidR="00CF07FB" w:rsidRPr="00CF07FB" w:rsidRDefault="00CF07FB" w:rsidP="00CF07FB">
            <w:pPr>
              <w:tabs>
                <w:tab w:val="left" w:pos="0"/>
              </w:tabs>
              <w:spacing w:before="40" w:after="40"/>
              <w:ind w:right="57"/>
              <w:rPr>
                <w:b/>
                <w:i/>
                <w:snapToGrid w:val="0"/>
              </w:rPr>
            </w:pPr>
            <w:r w:rsidRPr="00CF07FB">
              <w:rPr>
                <w:snapToGrid w:val="0"/>
              </w:rPr>
              <w:t>Адрес электронной почты претендента</w:t>
            </w:r>
          </w:p>
        </w:tc>
        <w:tc>
          <w:tcPr>
            <w:tcW w:w="4680" w:type="dxa"/>
          </w:tcPr>
          <w:p w14:paraId="7BB4BE9B" w14:textId="77777777" w:rsidR="00CF07FB" w:rsidRPr="00CF07FB" w:rsidRDefault="00CF07FB" w:rsidP="00CF07FB">
            <w:pPr>
              <w:tabs>
                <w:tab w:val="left" w:pos="0"/>
              </w:tabs>
              <w:spacing w:before="40" w:after="40"/>
              <w:ind w:right="57" w:hanging="17"/>
              <w:rPr>
                <w:snapToGrid w:val="0"/>
              </w:rPr>
            </w:pPr>
          </w:p>
        </w:tc>
      </w:tr>
      <w:tr w:rsidR="00CF07FB" w:rsidRPr="00CF07FB" w14:paraId="437AB892" w14:textId="77777777" w:rsidTr="00CF07FB">
        <w:trPr>
          <w:cantSplit/>
        </w:trPr>
        <w:tc>
          <w:tcPr>
            <w:tcW w:w="709" w:type="dxa"/>
          </w:tcPr>
          <w:p w14:paraId="2A7C5A44"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7F9FBE43" w14:textId="77777777" w:rsidR="00CF07FB" w:rsidRPr="00CF07FB" w:rsidRDefault="00CF07FB" w:rsidP="00CF07FB">
            <w:pPr>
              <w:tabs>
                <w:tab w:val="left" w:pos="0"/>
              </w:tabs>
              <w:spacing w:before="40" w:after="40"/>
              <w:ind w:right="57"/>
              <w:rPr>
                <w:b/>
                <w:i/>
                <w:snapToGrid w:val="0"/>
                <w:color w:val="000000"/>
              </w:rPr>
            </w:pPr>
            <w:r w:rsidRPr="00CF07FB">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14:paraId="2E530F32" w14:textId="77777777" w:rsidR="00CF07FB" w:rsidRPr="00CF07FB" w:rsidRDefault="00CF07FB" w:rsidP="00CF07FB">
            <w:pPr>
              <w:tabs>
                <w:tab w:val="left" w:pos="0"/>
              </w:tabs>
              <w:spacing w:before="40" w:after="40"/>
              <w:ind w:right="57" w:hanging="17"/>
              <w:rPr>
                <w:snapToGrid w:val="0"/>
                <w:color w:val="000000"/>
              </w:rPr>
            </w:pPr>
          </w:p>
        </w:tc>
      </w:tr>
      <w:tr w:rsidR="00CF07FB" w:rsidRPr="00CF07FB" w14:paraId="39527CE4" w14:textId="77777777" w:rsidTr="00CF07FB">
        <w:trPr>
          <w:cantSplit/>
        </w:trPr>
        <w:tc>
          <w:tcPr>
            <w:tcW w:w="709" w:type="dxa"/>
          </w:tcPr>
          <w:p w14:paraId="560796D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C32EC8D" w14:textId="77777777" w:rsidR="00CF07FB" w:rsidRPr="00CF07FB" w:rsidRDefault="00CF07FB" w:rsidP="00CF07FB">
            <w:pPr>
              <w:tabs>
                <w:tab w:val="left" w:pos="0"/>
              </w:tabs>
              <w:spacing w:before="40" w:after="40"/>
              <w:ind w:right="57"/>
              <w:rPr>
                <w:b/>
                <w:i/>
                <w:snapToGrid w:val="0"/>
              </w:rPr>
            </w:pPr>
            <w:r w:rsidRPr="00CF07FB">
              <w:rPr>
                <w:snapToGrid w:val="0"/>
              </w:rPr>
              <w:t>Фамилия, Имя и Отчество ответственного лица претендента с указанием должности и контактного телефона</w:t>
            </w:r>
          </w:p>
        </w:tc>
        <w:tc>
          <w:tcPr>
            <w:tcW w:w="4680" w:type="dxa"/>
          </w:tcPr>
          <w:p w14:paraId="48A9E8BD" w14:textId="77777777" w:rsidR="00CF07FB" w:rsidRPr="00CF07FB" w:rsidRDefault="00CF07FB" w:rsidP="00CF07FB">
            <w:pPr>
              <w:tabs>
                <w:tab w:val="left" w:pos="0"/>
              </w:tabs>
              <w:spacing w:before="40" w:after="40"/>
              <w:ind w:right="57" w:hanging="17"/>
              <w:rPr>
                <w:snapToGrid w:val="0"/>
              </w:rPr>
            </w:pPr>
          </w:p>
        </w:tc>
      </w:tr>
    </w:tbl>
    <w:p w14:paraId="2C8E15B0" w14:textId="77777777" w:rsidR="00CF07FB" w:rsidRPr="00CF07FB" w:rsidRDefault="00CF07FB" w:rsidP="00CF07FB">
      <w:pPr>
        <w:widowControl w:val="0"/>
        <w:tabs>
          <w:tab w:val="left" w:pos="0"/>
          <w:tab w:val="num" w:pos="360"/>
        </w:tabs>
        <w:ind w:firstLine="567"/>
        <w:jc w:val="both"/>
        <w:rPr>
          <w:snapToGrid w:val="0"/>
          <w:color w:val="000000"/>
        </w:rPr>
      </w:pPr>
    </w:p>
    <w:p w14:paraId="61E2D920" w14:textId="77777777" w:rsidR="00CF07FB" w:rsidRPr="00CF07FB" w:rsidRDefault="00CF07FB" w:rsidP="00CF07FB">
      <w:pPr>
        <w:widowControl w:val="0"/>
        <w:tabs>
          <w:tab w:val="left" w:pos="0"/>
          <w:tab w:val="num" w:pos="360"/>
        </w:tabs>
        <w:ind w:firstLine="567"/>
        <w:jc w:val="both"/>
        <w:rPr>
          <w:i/>
          <w:snapToGrid w:val="0"/>
          <w:color w:val="000000"/>
        </w:rPr>
      </w:pPr>
    </w:p>
    <w:p w14:paraId="56B098CF" w14:textId="77777777" w:rsidR="00CF07FB" w:rsidRPr="00CF07FB" w:rsidRDefault="00CF07FB" w:rsidP="00CF07FB">
      <w:pPr>
        <w:widowControl w:val="0"/>
        <w:tabs>
          <w:tab w:val="left" w:pos="0"/>
          <w:tab w:val="num" w:pos="360"/>
        </w:tabs>
        <w:ind w:firstLine="567"/>
        <w:jc w:val="both"/>
        <w:rPr>
          <w:snapToGrid w:val="0"/>
        </w:rPr>
      </w:pPr>
    </w:p>
    <w:p w14:paraId="4FE32486"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57FD1506"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231C7A0C"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1682E34C"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36569248"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3236AC6C" w14:textId="77777777" w:rsidR="00CF07FB" w:rsidRPr="00CF07FB" w:rsidRDefault="00CF07FB" w:rsidP="00CF07FB">
      <w:pPr>
        <w:tabs>
          <w:tab w:val="left" w:pos="0"/>
        </w:tabs>
        <w:ind w:firstLine="567"/>
      </w:pPr>
    </w:p>
    <w:p w14:paraId="76818405" w14:textId="77777777" w:rsidR="00CF07FB" w:rsidRPr="00CF07FB" w:rsidRDefault="00CF07FB" w:rsidP="00CF07FB">
      <w:pPr>
        <w:tabs>
          <w:tab w:val="left" w:pos="0"/>
        </w:tabs>
        <w:ind w:firstLine="567"/>
      </w:pPr>
    </w:p>
    <w:p w14:paraId="61B2BD62"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Инструкции по заполнению:</w:t>
      </w:r>
    </w:p>
    <w:p w14:paraId="21184553" w14:textId="77777777" w:rsidR="00CF07FB" w:rsidRPr="00CF07FB" w:rsidRDefault="00CF07FB" w:rsidP="00CF07FB">
      <w:pPr>
        <w:tabs>
          <w:tab w:val="left" w:pos="0"/>
        </w:tabs>
        <w:spacing w:line="360" w:lineRule="auto"/>
        <w:ind w:firstLine="567"/>
        <w:jc w:val="both"/>
        <w:rPr>
          <w:snapToGrid w:val="0"/>
        </w:rPr>
      </w:pPr>
      <w:r w:rsidRPr="00CF07FB">
        <w:rPr>
          <w:snapToGrid w:val="0"/>
        </w:rPr>
        <w:t>- Претендент приводит номер и дату письма о подаче Заявки, приложением к которому является данная анкета.</w:t>
      </w:r>
    </w:p>
    <w:p w14:paraId="3B284A22" w14:textId="77777777" w:rsidR="00CF07FB" w:rsidRPr="00CF07FB" w:rsidRDefault="00CF07FB" w:rsidP="00CF07FB">
      <w:pPr>
        <w:tabs>
          <w:tab w:val="left" w:pos="0"/>
        </w:tabs>
        <w:spacing w:line="360" w:lineRule="auto"/>
        <w:ind w:firstLine="567"/>
        <w:jc w:val="both"/>
        <w:rPr>
          <w:snapToGrid w:val="0"/>
        </w:rPr>
      </w:pPr>
      <w:r w:rsidRPr="00CF07FB">
        <w:rPr>
          <w:snapToGrid w:val="0"/>
        </w:rPr>
        <w:t xml:space="preserve">- Претендент указывает свое фирменное наименование (в </w:t>
      </w:r>
      <w:proofErr w:type="spellStart"/>
      <w:r w:rsidRPr="00CF07FB">
        <w:rPr>
          <w:snapToGrid w:val="0"/>
        </w:rPr>
        <w:t>т.ч</w:t>
      </w:r>
      <w:proofErr w:type="spellEnd"/>
      <w:r w:rsidRPr="00CF07FB">
        <w:rPr>
          <w:snapToGrid w:val="0"/>
        </w:rPr>
        <w:t>. организационно-правовую форму) и свой адрес.</w:t>
      </w:r>
    </w:p>
    <w:p w14:paraId="13B0D10C" w14:textId="287407B4" w:rsidR="00CF07FB" w:rsidRPr="00CF07FB" w:rsidRDefault="00CF07FB" w:rsidP="00CF07FB">
      <w:pPr>
        <w:tabs>
          <w:tab w:val="left" w:pos="0"/>
        </w:tabs>
        <w:spacing w:line="360" w:lineRule="auto"/>
        <w:ind w:firstLine="567"/>
        <w:jc w:val="both"/>
        <w:rPr>
          <w:snapToGrid w:val="0"/>
        </w:rPr>
      </w:pPr>
      <w:r w:rsidRPr="00CF07FB">
        <w:rPr>
          <w:snapToGrid w:val="0"/>
        </w:rPr>
        <w:t>- Претендент должен заполнить приведенную выше таблицу по всем позициям. Допускае</w:t>
      </w:r>
      <w:r w:rsidR="009A187B">
        <w:rPr>
          <w:snapToGrid w:val="0"/>
        </w:rPr>
        <w:t xml:space="preserve">тся не заполнение </w:t>
      </w:r>
      <w:r w:rsidRPr="00CF07FB">
        <w:rPr>
          <w:snapToGrid w:val="0"/>
        </w:rPr>
        <w:t>позиций, предусмотренных строчками 2, 6, 7, 10 формы в случае отсутствия соответствующей информации в отношении претендента.</w:t>
      </w:r>
    </w:p>
    <w:p w14:paraId="015072E9" w14:textId="77777777" w:rsidR="00CF07FB" w:rsidRPr="00CF07FB" w:rsidRDefault="00CF07FB" w:rsidP="00CF07FB">
      <w:pPr>
        <w:tabs>
          <w:tab w:val="left" w:pos="0"/>
        </w:tabs>
        <w:spacing w:line="360" w:lineRule="auto"/>
        <w:ind w:firstLine="567"/>
        <w:jc w:val="both"/>
        <w:rPr>
          <w:snapToGrid w:val="0"/>
        </w:rPr>
      </w:pPr>
      <w:r w:rsidRPr="00CF07FB">
        <w:rPr>
          <w:snapToGrid w:val="0"/>
        </w:rPr>
        <w:t>- В графе 8 «Банковские реквизиты…» указываются реквизиты, которые будут использованы при заключении Договора.</w:t>
      </w:r>
    </w:p>
    <w:p w14:paraId="0654F4F1" w14:textId="77777777" w:rsidR="00CF07FB" w:rsidRPr="00CF07FB" w:rsidRDefault="00CF07FB" w:rsidP="00CF07FB">
      <w:pPr>
        <w:tabs>
          <w:tab w:val="left" w:pos="0"/>
        </w:tabs>
        <w:ind w:firstLine="567"/>
      </w:pPr>
    </w:p>
    <w:p w14:paraId="0445800C" w14:textId="77777777" w:rsidR="00CF07FB" w:rsidRPr="00CF07FB" w:rsidRDefault="00CF07FB" w:rsidP="00CF07FB">
      <w:pPr>
        <w:rPr>
          <w:b/>
          <w:bCs/>
          <w:szCs w:val="28"/>
        </w:rPr>
      </w:pPr>
    </w:p>
    <w:p w14:paraId="794DF7B3" w14:textId="77777777" w:rsidR="00CF07FB" w:rsidRPr="00CF07FB" w:rsidRDefault="00CF07FB" w:rsidP="00CF07FB"/>
    <w:p w14:paraId="3F247674" w14:textId="77777777" w:rsidR="00CF07FB" w:rsidRPr="00CF07FB" w:rsidRDefault="00CF07FB" w:rsidP="00CF07FB">
      <w:pPr>
        <w:rPr>
          <w:b/>
          <w:bCs/>
          <w:szCs w:val="28"/>
        </w:rPr>
      </w:pPr>
    </w:p>
    <w:p w14:paraId="74E12238" w14:textId="77777777" w:rsidR="00CF07FB" w:rsidRPr="00CF07FB" w:rsidRDefault="00CF07FB" w:rsidP="00CF07FB">
      <w:pPr>
        <w:rPr>
          <w:b/>
          <w:bCs/>
          <w:snapToGrid w:val="0"/>
        </w:rPr>
      </w:pPr>
      <w:bookmarkStart w:id="20" w:name="_Toc289331506"/>
      <w:bookmarkStart w:id="21" w:name="_Toc334021118"/>
      <w:r w:rsidRPr="00CF07FB">
        <w:rPr>
          <w:snapToGrid w:val="0"/>
        </w:rPr>
        <w:br w:type="page"/>
      </w:r>
    </w:p>
    <w:bookmarkEnd w:id="20"/>
    <w:bookmarkEnd w:id="21"/>
    <w:p w14:paraId="7BEAB5A0" w14:textId="77777777" w:rsidR="00CF07FB" w:rsidRPr="00CF07FB" w:rsidRDefault="00CF07FB" w:rsidP="009A187B">
      <w:pPr>
        <w:keepNext/>
        <w:ind w:left="142"/>
        <w:jc w:val="center"/>
        <w:outlineLvl w:val="3"/>
        <w:rPr>
          <w:b/>
          <w:bCs/>
          <w:szCs w:val="28"/>
        </w:rPr>
      </w:pPr>
      <w:r w:rsidRPr="00CF07FB">
        <w:rPr>
          <w:b/>
          <w:bCs/>
          <w:szCs w:val="28"/>
        </w:rPr>
        <w:lastRenderedPageBreak/>
        <w:t>ФОРМА ДОВЕРЕННОСТИ НА УПОЛНОМОЧЕННОЕ ЛИЦО, ИМЕЮЩЕЕ ПРАВО ПОДПИСИ ДОКУМЕНТОВ ОРГАНИЗАЦИИ – ПРЕТЕНДЕНТА</w:t>
      </w:r>
    </w:p>
    <w:p w14:paraId="7646C1EB" w14:textId="77777777" w:rsidR="00CF07FB" w:rsidRPr="00CF07FB" w:rsidRDefault="00CF07FB" w:rsidP="009A187B">
      <w:pPr>
        <w:jc w:val="center"/>
      </w:pPr>
      <w:r w:rsidRPr="00CF07FB">
        <w:t>(представляется в случае если документы Заявки, подписываются не руководителем)</w:t>
      </w:r>
    </w:p>
    <w:p w14:paraId="138A4BE2" w14:textId="77777777" w:rsidR="00CF07FB" w:rsidRPr="00CF07FB" w:rsidRDefault="00CF07FB" w:rsidP="00CF07FB">
      <w:r w:rsidRPr="00CF07FB">
        <w:t>На бланке организации</w:t>
      </w:r>
    </w:p>
    <w:p w14:paraId="3B8DEC27" w14:textId="77777777" w:rsidR="00CF07FB" w:rsidRPr="00CF07FB" w:rsidRDefault="00CF07FB" w:rsidP="00CF07FB">
      <w:pPr>
        <w:jc w:val="both"/>
      </w:pPr>
      <w:r w:rsidRPr="00CF07FB">
        <w:t>Дата                                                                                                            г. _____________</w:t>
      </w:r>
    </w:p>
    <w:p w14:paraId="4EA95FD8" w14:textId="77777777" w:rsidR="00CF07FB" w:rsidRPr="00CF07FB" w:rsidRDefault="00CF07FB" w:rsidP="00CF07FB"/>
    <w:p w14:paraId="52CECCD7" w14:textId="77777777" w:rsidR="00CF07FB" w:rsidRPr="00CF07FB" w:rsidRDefault="00CF07FB" w:rsidP="00CF07FB">
      <w:pPr>
        <w:jc w:val="center"/>
      </w:pPr>
      <w:r w:rsidRPr="00CF07FB">
        <w:t>ДОВЕРЕННОСТЬ № ____</w:t>
      </w:r>
    </w:p>
    <w:p w14:paraId="6295391B" w14:textId="77777777" w:rsidR="00CF07FB" w:rsidRPr="00CF07FB" w:rsidRDefault="00CF07FB" w:rsidP="00CF07FB">
      <w:pPr>
        <w:jc w:val="center"/>
      </w:pPr>
    </w:p>
    <w:p w14:paraId="11BCBB52" w14:textId="77777777" w:rsidR="00CF07FB" w:rsidRPr="00CF07FB" w:rsidRDefault="00CF07FB" w:rsidP="00CF07FB">
      <w:r w:rsidRPr="00CF07FB">
        <w:t>________________________________________________________________________________</w:t>
      </w:r>
    </w:p>
    <w:p w14:paraId="106AEB98" w14:textId="77777777" w:rsidR="00CF07FB" w:rsidRPr="00CF07FB" w:rsidRDefault="00CF07FB" w:rsidP="00CF07FB">
      <w:r w:rsidRPr="00CF07FB">
        <w:t>(прописью число, месяц и год выдачи доверенности)</w:t>
      </w:r>
    </w:p>
    <w:p w14:paraId="70DCDF89" w14:textId="77777777" w:rsidR="00CF07FB" w:rsidRPr="00CF07FB" w:rsidRDefault="00CF07FB" w:rsidP="00CF07FB">
      <w:r w:rsidRPr="00CF07FB">
        <w:tab/>
      </w:r>
    </w:p>
    <w:p w14:paraId="6478893F" w14:textId="77777777" w:rsidR="00CF07FB" w:rsidRPr="00CF07FB" w:rsidRDefault="00CF07FB" w:rsidP="00CF07FB">
      <w:r w:rsidRPr="00CF07FB">
        <w:t>Организация – претендент:</w:t>
      </w:r>
    </w:p>
    <w:p w14:paraId="7F36271A" w14:textId="77777777" w:rsidR="00CF07FB" w:rsidRPr="00CF07FB" w:rsidRDefault="00CF07FB" w:rsidP="00CF07FB">
      <w:r w:rsidRPr="00CF07FB">
        <w:t>________________________________________________________________________________</w:t>
      </w:r>
    </w:p>
    <w:p w14:paraId="5B86FBE4" w14:textId="77777777" w:rsidR="00CF07FB" w:rsidRPr="00CF07FB" w:rsidRDefault="00CF07FB" w:rsidP="00CF07FB">
      <w:r w:rsidRPr="00CF07FB">
        <w:t>(наименование организации)</w:t>
      </w:r>
    </w:p>
    <w:p w14:paraId="647A45F3" w14:textId="77777777" w:rsidR="00CF07FB" w:rsidRPr="00CF07FB" w:rsidRDefault="00CF07FB" w:rsidP="00CF07FB"/>
    <w:p w14:paraId="41DA593D" w14:textId="77777777" w:rsidR="00CF07FB" w:rsidRPr="00CF07FB" w:rsidRDefault="00CF07FB" w:rsidP="00CF07FB">
      <w:r w:rsidRPr="00CF07FB">
        <w:t>доверяет _______________________________________________________________________________</w:t>
      </w:r>
    </w:p>
    <w:p w14:paraId="709E4A74" w14:textId="77777777" w:rsidR="00CF07FB" w:rsidRPr="00CF07FB" w:rsidRDefault="00CF07FB" w:rsidP="00CF07FB">
      <w:r w:rsidRPr="00CF07FB">
        <w:t>(фамилия, имя, отчество, должность)</w:t>
      </w:r>
    </w:p>
    <w:p w14:paraId="039B476B" w14:textId="77777777" w:rsidR="00CF07FB" w:rsidRPr="00CF07FB" w:rsidRDefault="00CF07FB" w:rsidP="00CF07FB">
      <w:r w:rsidRPr="00CF07FB">
        <w:t>паспорт серии ______ №_______ выдан ________________ «____» _____________________</w:t>
      </w:r>
    </w:p>
    <w:p w14:paraId="770F9056" w14:textId="77777777" w:rsidR="00CF07FB" w:rsidRPr="00CF07FB" w:rsidRDefault="00CF07FB" w:rsidP="00CF07FB"/>
    <w:p w14:paraId="2B21237D" w14:textId="77777777" w:rsidR="00CF07FB" w:rsidRPr="00CF07FB" w:rsidRDefault="00CF07FB" w:rsidP="00CF07FB">
      <w:r w:rsidRPr="00CF07FB">
        <w:t>представлять Организатору закупок и подписывать необходимые документы для участия в запросе цен ______________________________________________________________________</w:t>
      </w:r>
    </w:p>
    <w:p w14:paraId="315B29C9" w14:textId="77777777" w:rsidR="00CF07FB" w:rsidRPr="00CF07FB" w:rsidRDefault="00CF07FB" w:rsidP="00CF07FB">
      <w:r w:rsidRPr="00CF07FB">
        <w:t>(наименование запроса цен).</w:t>
      </w:r>
    </w:p>
    <w:p w14:paraId="115EC06A" w14:textId="77777777" w:rsidR="00CF07FB" w:rsidRPr="00CF07FB" w:rsidRDefault="00CF07FB" w:rsidP="00CF07FB">
      <w:r w:rsidRPr="00CF07FB">
        <w:t xml:space="preserve">Подпись __________________________________    __________________________ удостоверяем. </w:t>
      </w:r>
    </w:p>
    <w:p w14:paraId="7B08656A" w14:textId="77777777" w:rsidR="00CF07FB" w:rsidRPr="00CF07FB" w:rsidRDefault="00CF07FB" w:rsidP="00CF07FB">
      <w:r w:rsidRPr="00CF07FB">
        <w:t xml:space="preserve"> (Ф.И.О. удостоверяемого) </w:t>
      </w:r>
      <w:r w:rsidRPr="00CF07FB">
        <w:tab/>
      </w:r>
      <w:r w:rsidRPr="00CF07FB">
        <w:tab/>
      </w:r>
      <w:proofErr w:type="gramStart"/>
      <w:r w:rsidRPr="00CF07FB">
        <w:tab/>
        <w:t>(</w:t>
      </w:r>
      <w:proofErr w:type="gramEnd"/>
      <w:r w:rsidRPr="00CF07FB">
        <w:t>Подпись удостоверяемого)</w:t>
      </w:r>
    </w:p>
    <w:p w14:paraId="0C279B95" w14:textId="77777777" w:rsidR="00CF07FB" w:rsidRPr="00CF07FB" w:rsidRDefault="00CF07FB" w:rsidP="00CF07FB"/>
    <w:p w14:paraId="66885135" w14:textId="77777777" w:rsidR="00CF07FB" w:rsidRPr="00CF07FB" w:rsidRDefault="00CF07FB" w:rsidP="00CF07FB">
      <w:r w:rsidRPr="00CF07FB">
        <w:t>Доверенность действительна по «____» ___________________ 20___ г.</w:t>
      </w:r>
    </w:p>
    <w:p w14:paraId="16A0534B" w14:textId="77777777" w:rsidR="00CF07FB" w:rsidRPr="00CF07FB" w:rsidRDefault="00CF07FB" w:rsidP="00CF07FB"/>
    <w:p w14:paraId="1FA83373" w14:textId="77777777" w:rsidR="00CF07FB" w:rsidRPr="00CF07FB" w:rsidRDefault="00CF07FB" w:rsidP="00CF07FB">
      <w:r w:rsidRPr="00CF07FB">
        <w:t xml:space="preserve">Руководитель организации ________________________ </w:t>
      </w:r>
      <w:r w:rsidRPr="00CF07FB">
        <w:tab/>
      </w:r>
      <w:r w:rsidRPr="00CF07FB">
        <w:tab/>
        <w:t>(___________________)</w:t>
      </w:r>
    </w:p>
    <w:p w14:paraId="12CA7608" w14:textId="77777777" w:rsidR="00CF07FB" w:rsidRPr="00CF07FB" w:rsidRDefault="00CF07FB" w:rsidP="00CF07FB">
      <w:r w:rsidRPr="00CF07FB">
        <w:tab/>
      </w:r>
      <w:r w:rsidRPr="00CF07FB">
        <w:tab/>
      </w:r>
      <w:r w:rsidRPr="00CF07FB">
        <w:tab/>
      </w:r>
      <w:r w:rsidRPr="00CF07FB">
        <w:tab/>
      </w:r>
      <w:r w:rsidRPr="00CF07FB">
        <w:tab/>
        <w:t xml:space="preserve">(ФИО) </w:t>
      </w:r>
      <w:r w:rsidRPr="00CF07FB">
        <w:tab/>
      </w:r>
      <w:r w:rsidRPr="00CF07FB">
        <w:tab/>
      </w:r>
      <w:r w:rsidRPr="00CF07FB">
        <w:tab/>
      </w:r>
      <w:r w:rsidRPr="00CF07FB">
        <w:tab/>
      </w:r>
      <w:r w:rsidRPr="00CF07FB">
        <w:tab/>
        <w:t>(подпись)</w:t>
      </w:r>
    </w:p>
    <w:p w14:paraId="7C1ECDAB" w14:textId="77777777" w:rsidR="00CF07FB" w:rsidRPr="00CF07FB" w:rsidRDefault="00CF07FB" w:rsidP="00CF07FB">
      <w:r w:rsidRPr="00CF07FB">
        <w:t>М.П.</w:t>
      </w:r>
    </w:p>
    <w:p w14:paraId="44C5253D" w14:textId="77777777" w:rsidR="00CF07FB" w:rsidRPr="00CF07FB" w:rsidRDefault="00CF07FB" w:rsidP="00CF07FB">
      <w:r w:rsidRPr="00CF07FB">
        <w:t xml:space="preserve">Главный бухгалтер _______________________________ </w:t>
      </w:r>
      <w:r w:rsidRPr="00CF07FB">
        <w:tab/>
      </w:r>
      <w:r w:rsidRPr="00CF07FB">
        <w:tab/>
        <w:t>(___________________)</w:t>
      </w:r>
    </w:p>
    <w:p w14:paraId="5A326269" w14:textId="77777777" w:rsidR="00CF07FB" w:rsidRPr="00CF07FB" w:rsidRDefault="00CF07FB" w:rsidP="00CF07FB">
      <w:r w:rsidRPr="00CF07FB">
        <w:t xml:space="preserve">             (ФИО)</w:t>
      </w:r>
      <w:r w:rsidRPr="00CF07FB">
        <w:tab/>
      </w:r>
      <w:r w:rsidRPr="00CF07FB">
        <w:tab/>
      </w:r>
      <w:r w:rsidRPr="00CF07FB">
        <w:tab/>
      </w:r>
      <w:r w:rsidRPr="00CF07FB">
        <w:tab/>
      </w:r>
      <w:r w:rsidRPr="00CF07FB">
        <w:tab/>
        <w:t>(подпись)</w:t>
      </w:r>
    </w:p>
    <w:p w14:paraId="373F3C2C" w14:textId="2DF1156E" w:rsidR="006255F2" w:rsidRPr="00B608F7" w:rsidRDefault="006255F2" w:rsidP="00A7739D"/>
    <w:sectPr w:rsidR="006255F2" w:rsidRPr="00B608F7" w:rsidSect="00102FB2">
      <w:footerReference w:type="default" r:id="rId8"/>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20D36" w14:textId="77777777" w:rsidR="00F1400D" w:rsidRDefault="00F1400D" w:rsidP="00E10162">
      <w:r>
        <w:separator/>
      </w:r>
    </w:p>
  </w:endnote>
  <w:endnote w:type="continuationSeparator" w:id="0">
    <w:p w14:paraId="05EB4198" w14:textId="77777777" w:rsidR="00F1400D" w:rsidRDefault="00F1400D"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OSTTypeA">
    <w:charset w:val="00"/>
    <w:family w:val="auto"/>
    <w:pitch w:val="default"/>
  </w:font>
  <w:font w:name="Droid Sans">
    <w:altName w:val="Times New Roman"/>
    <w:charset w:val="00"/>
    <w:family w:val="auto"/>
    <w:pitch w:val="variable"/>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B33A39" w:rsidRDefault="00B33A39">
    <w:pPr>
      <w:pStyle w:val="af"/>
      <w:jc w:val="center"/>
    </w:pPr>
    <w:r>
      <w:fldChar w:fldCharType="begin"/>
    </w:r>
    <w:r>
      <w:instrText>PAGE   \* MERGEFORMAT</w:instrText>
    </w:r>
    <w:r>
      <w:fldChar w:fldCharType="separate"/>
    </w:r>
    <w:r w:rsidR="007B716A">
      <w:rPr>
        <w:noProof/>
      </w:rPr>
      <w:t>31</w:t>
    </w:r>
    <w:r>
      <w:rPr>
        <w:noProof/>
      </w:rPr>
      <w:fldChar w:fldCharType="end"/>
    </w:r>
  </w:p>
  <w:p w14:paraId="5EFABD2B" w14:textId="77777777" w:rsidR="00B33A39" w:rsidRDefault="00B33A3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6EB5C" w14:textId="77777777" w:rsidR="00F1400D" w:rsidRDefault="00F1400D" w:rsidP="00E10162">
      <w:r>
        <w:separator/>
      </w:r>
    </w:p>
  </w:footnote>
  <w:footnote w:type="continuationSeparator" w:id="0">
    <w:p w14:paraId="7EF2F886" w14:textId="77777777" w:rsidR="00F1400D" w:rsidRDefault="00F1400D"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8" w15:restartNumberingAfterBreak="0">
    <w:nsid w:val="11A637E1"/>
    <w:multiLevelType w:val="multilevel"/>
    <w:tmpl w:val="B2ACF772"/>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781A63"/>
    <w:multiLevelType w:val="hybridMultilevel"/>
    <w:tmpl w:val="10D4F7F4"/>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2" w15:restartNumberingAfterBreak="0">
    <w:nsid w:val="20B60BF9"/>
    <w:multiLevelType w:val="multilevel"/>
    <w:tmpl w:val="09C4FCA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C091A81"/>
    <w:multiLevelType w:val="multilevel"/>
    <w:tmpl w:val="3A08928C"/>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b w:val="0"/>
        <w:sz w:val="24"/>
        <w:szCs w:val="24"/>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4"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5" w15:restartNumberingAfterBreak="0">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9856613"/>
    <w:multiLevelType w:val="hybridMultilevel"/>
    <w:tmpl w:val="6E1476B4"/>
    <w:lvl w:ilvl="0" w:tplc="040B0001">
      <w:start w:val="1"/>
      <w:numFmt w:val="bullet"/>
      <w:lvlText w:val=""/>
      <w:lvlJc w:val="left"/>
      <w:pPr>
        <w:tabs>
          <w:tab w:val="num" w:pos="1979"/>
        </w:tabs>
        <w:ind w:left="1979" w:hanging="360"/>
      </w:pPr>
      <w:rPr>
        <w:rFonts w:ascii="Symbol" w:hAnsi="Symbol" w:hint="default"/>
      </w:rPr>
    </w:lvl>
    <w:lvl w:ilvl="1" w:tplc="040B0003" w:tentative="1">
      <w:start w:val="1"/>
      <w:numFmt w:val="bullet"/>
      <w:lvlText w:val="o"/>
      <w:lvlJc w:val="left"/>
      <w:pPr>
        <w:tabs>
          <w:tab w:val="num" w:pos="2699"/>
        </w:tabs>
        <w:ind w:left="2699" w:hanging="360"/>
      </w:pPr>
      <w:rPr>
        <w:rFonts w:ascii="Courier New" w:hAnsi="Courier New" w:cs="Courier New" w:hint="default"/>
      </w:rPr>
    </w:lvl>
    <w:lvl w:ilvl="2" w:tplc="040B0005" w:tentative="1">
      <w:start w:val="1"/>
      <w:numFmt w:val="bullet"/>
      <w:lvlText w:val=""/>
      <w:lvlJc w:val="left"/>
      <w:pPr>
        <w:tabs>
          <w:tab w:val="num" w:pos="3419"/>
        </w:tabs>
        <w:ind w:left="3419" w:hanging="360"/>
      </w:pPr>
      <w:rPr>
        <w:rFonts w:ascii="Wingdings" w:hAnsi="Wingdings" w:hint="default"/>
      </w:rPr>
    </w:lvl>
    <w:lvl w:ilvl="3" w:tplc="040B0001" w:tentative="1">
      <w:start w:val="1"/>
      <w:numFmt w:val="bullet"/>
      <w:lvlText w:val=""/>
      <w:lvlJc w:val="left"/>
      <w:pPr>
        <w:tabs>
          <w:tab w:val="num" w:pos="4139"/>
        </w:tabs>
        <w:ind w:left="4139" w:hanging="360"/>
      </w:pPr>
      <w:rPr>
        <w:rFonts w:ascii="Symbol" w:hAnsi="Symbol" w:hint="default"/>
      </w:rPr>
    </w:lvl>
    <w:lvl w:ilvl="4" w:tplc="040B0003" w:tentative="1">
      <w:start w:val="1"/>
      <w:numFmt w:val="bullet"/>
      <w:lvlText w:val="o"/>
      <w:lvlJc w:val="left"/>
      <w:pPr>
        <w:tabs>
          <w:tab w:val="num" w:pos="4859"/>
        </w:tabs>
        <w:ind w:left="4859" w:hanging="360"/>
      </w:pPr>
      <w:rPr>
        <w:rFonts w:ascii="Courier New" w:hAnsi="Courier New" w:cs="Courier New" w:hint="default"/>
      </w:rPr>
    </w:lvl>
    <w:lvl w:ilvl="5" w:tplc="040B0005" w:tentative="1">
      <w:start w:val="1"/>
      <w:numFmt w:val="bullet"/>
      <w:lvlText w:val=""/>
      <w:lvlJc w:val="left"/>
      <w:pPr>
        <w:tabs>
          <w:tab w:val="num" w:pos="5579"/>
        </w:tabs>
        <w:ind w:left="5579" w:hanging="360"/>
      </w:pPr>
      <w:rPr>
        <w:rFonts w:ascii="Wingdings" w:hAnsi="Wingdings" w:hint="default"/>
      </w:rPr>
    </w:lvl>
    <w:lvl w:ilvl="6" w:tplc="040B0001" w:tentative="1">
      <w:start w:val="1"/>
      <w:numFmt w:val="bullet"/>
      <w:lvlText w:val=""/>
      <w:lvlJc w:val="left"/>
      <w:pPr>
        <w:tabs>
          <w:tab w:val="num" w:pos="6299"/>
        </w:tabs>
        <w:ind w:left="6299" w:hanging="360"/>
      </w:pPr>
      <w:rPr>
        <w:rFonts w:ascii="Symbol" w:hAnsi="Symbol" w:hint="default"/>
      </w:rPr>
    </w:lvl>
    <w:lvl w:ilvl="7" w:tplc="040B0003" w:tentative="1">
      <w:start w:val="1"/>
      <w:numFmt w:val="bullet"/>
      <w:lvlText w:val="o"/>
      <w:lvlJc w:val="left"/>
      <w:pPr>
        <w:tabs>
          <w:tab w:val="num" w:pos="7019"/>
        </w:tabs>
        <w:ind w:left="7019" w:hanging="360"/>
      </w:pPr>
      <w:rPr>
        <w:rFonts w:ascii="Courier New" w:hAnsi="Courier New" w:cs="Courier New" w:hint="default"/>
      </w:rPr>
    </w:lvl>
    <w:lvl w:ilvl="8" w:tplc="040B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EF86504"/>
    <w:multiLevelType w:val="hybridMultilevel"/>
    <w:tmpl w:val="1E10A68A"/>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23"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D26597"/>
    <w:multiLevelType w:val="multilevel"/>
    <w:tmpl w:val="06EA7FBA"/>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6"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7" w15:restartNumberingAfterBreak="0">
    <w:nsid w:val="47D574C1"/>
    <w:multiLevelType w:val="multilevel"/>
    <w:tmpl w:val="9F5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5403438E"/>
    <w:multiLevelType w:val="hybridMultilevel"/>
    <w:tmpl w:val="E7B815E4"/>
    <w:lvl w:ilvl="0" w:tplc="48B0FEBC">
      <w:start w:val="1"/>
      <w:numFmt w:val="decimal"/>
      <w:lvlText w:val="%1."/>
      <w:lvlJc w:val="left"/>
      <w:pPr>
        <w:tabs>
          <w:tab w:val="num" w:pos="720"/>
        </w:tabs>
        <w:ind w:left="720" w:hanging="360"/>
      </w:pPr>
    </w:lvl>
    <w:lvl w:ilvl="1" w:tplc="0D8043AC">
      <w:numFmt w:val="none"/>
      <w:lvlText w:val=""/>
      <w:lvlJc w:val="left"/>
      <w:pPr>
        <w:tabs>
          <w:tab w:val="num" w:pos="360"/>
        </w:tabs>
      </w:pPr>
    </w:lvl>
    <w:lvl w:ilvl="2" w:tplc="98BA9CDC">
      <w:numFmt w:val="none"/>
      <w:lvlText w:val=""/>
      <w:lvlJc w:val="left"/>
      <w:pPr>
        <w:tabs>
          <w:tab w:val="num" w:pos="360"/>
        </w:tabs>
      </w:pPr>
    </w:lvl>
    <w:lvl w:ilvl="3" w:tplc="3216CE18">
      <w:numFmt w:val="none"/>
      <w:lvlText w:val=""/>
      <w:lvlJc w:val="left"/>
      <w:pPr>
        <w:tabs>
          <w:tab w:val="num" w:pos="360"/>
        </w:tabs>
      </w:pPr>
    </w:lvl>
    <w:lvl w:ilvl="4" w:tplc="1C042D68">
      <w:numFmt w:val="none"/>
      <w:lvlText w:val=""/>
      <w:lvlJc w:val="left"/>
      <w:pPr>
        <w:tabs>
          <w:tab w:val="num" w:pos="360"/>
        </w:tabs>
      </w:pPr>
    </w:lvl>
    <w:lvl w:ilvl="5" w:tplc="668A1D2C">
      <w:numFmt w:val="none"/>
      <w:lvlText w:val=""/>
      <w:lvlJc w:val="left"/>
      <w:pPr>
        <w:tabs>
          <w:tab w:val="num" w:pos="360"/>
        </w:tabs>
      </w:pPr>
    </w:lvl>
    <w:lvl w:ilvl="6" w:tplc="A45ABE0A">
      <w:numFmt w:val="none"/>
      <w:lvlText w:val=""/>
      <w:lvlJc w:val="left"/>
      <w:pPr>
        <w:tabs>
          <w:tab w:val="num" w:pos="360"/>
        </w:tabs>
      </w:pPr>
    </w:lvl>
    <w:lvl w:ilvl="7" w:tplc="18B2A6AA">
      <w:numFmt w:val="none"/>
      <w:lvlText w:val=""/>
      <w:lvlJc w:val="left"/>
      <w:pPr>
        <w:tabs>
          <w:tab w:val="num" w:pos="360"/>
        </w:tabs>
      </w:pPr>
    </w:lvl>
    <w:lvl w:ilvl="8" w:tplc="3F36668E">
      <w:numFmt w:val="none"/>
      <w:lvlText w:val=""/>
      <w:lvlJc w:val="left"/>
      <w:pPr>
        <w:tabs>
          <w:tab w:val="num" w:pos="360"/>
        </w:tabs>
      </w:pPr>
    </w:lvl>
  </w:abstractNum>
  <w:abstractNum w:abstractNumId="31" w15:restartNumberingAfterBreak="0">
    <w:nsid w:val="56251D9E"/>
    <w:multiLevelType w:val="hybridMultilevel"/>
    <w:tmpl w:val="8730DB90"/>
    <w:lvl w:ilvl="0" w:tplc="E750A3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61B1005B"/>
    <w:multiLevelType w:val="hybridMultilevel"/>
    <w:tmpl w:val="8A822036"/>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5"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6" w15:restartNumberingAfterBreak="0">
    <w:nsid w:val="6DF176EB"/>
    <w:multiLevelType w:val="hybridMultilevel"/>
    <w:tmpl w:val="CC429702"/>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8687DFC"/>
    <w:multiLevelType w:val="hybridMultilevel"/>
    <w:tmpl w:val="5EEA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0B55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E66D45"/>
    <w:multiLevelType w:val="hybridMultilevel"/>
    <w:tmpl w:val="DF984AA0"/>
    <w:lvl w:ilvl="0" w:tplc="0419000F">
      <w:start w:val="1"/>
      <w:numFmt w:val="decimal"/>
      <w:lvlText w:val="%1."/>
      <w:lvlJc w:val="left"/>
      <w:pPr>
        <w:ind w:left="720" w:hanging="360"/>
      </w:pPr>
    </w:lvl>
    <w:lvl w:ilvl="1" w:tplc="38EE7F9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20"/>
  </w:num>
  <w:num w:numId="4">
    <w:abstractNumId w:val="16"/>
  </w:num>
  <w:num w:numId="5">
    <w:abstractNumId w:val="9"/>
  </w:num>
  <w:num w:numId="6">
    <w:abstractNumId w:val="28"/>
  </w:num>
  <w:num w:numId="7">
    <w:abstractNumId w:val="24"/>
  </w:num>
  <w:num w:numId="8">
    <w:abstractNumId w:val="5"/>
  </w:num>
  <w:num w:numId="9">
    <w:abstractNumId w:val="38"/>
  </w:num>
  <w:num w:numId="10">
    <w:abstractNumId w:val="18"/>
  </w:num>
  <w:num w:numId="11">
    <w:abstractNumId w:val="26"/>
  </w:num>
  <w:num w:numId="12">
    <w:abstractNumId w:val="29"/>
  </w:num>
  <w:num w:numId="13">
    <w:abstractNumId w:val="35"/>
  </w:num>
  <w:num w:numId="14">
    <w:abstractNumId w:val="34"/>
  </w:num>
  <w:num w:numId="15">
    <w:abstractNumId w:val="14"/>
  </w:num>
  <w:num w:numId="16">
    <w:abstractNumId w:val="13"/>
  </w:num>
  <w:num w:numId="17">
    <w:abstractNumId w:val="11"/>
  </w:num>
  <w:num w:numId="18">
    <w:abstractNumId w:val="15"/>
  </w:num>
  <w:num w:numId="19">
    <w:abstractNumId w:val="6"/>
  </w:num>
  <w:num w:numId="20">
    <w:abstractNumId w:val="27"/>
  </w:num>
  <w:num w:numId="21">
    <w:abstractNumId w:val="23"/>
  </w:num>
  <w:num w:numId="22">
    <w:abstractNumId w:val="25"/>
  </w:num>
  <w:num w:numId="23">
    <w:abstractNumId w:val="32"/>
  </w:num>
  <w:num w:numId="24">
    <w:abstractNumId w:val="7"/>
  </w:num>
  <w:num w:numId="25">
    <w:abstractNumId w:val="17"/>
  </w:num>
  <w:num w:numId="26">
    <w:abstractNumId w:val="30"/>
  </w:num>
  <w:num w:numId="27">
    <w:abstractNumId w:val="33"/>
  </w:num>
  <w:num w:numId="28">
    <w:abstractNumId w:val="22"/>
  </w:num>
  <w:num w:numId="29">
    <w:abstractNumId w:val="19"/>
  </w:num>
  <w:num w:numId="30">
    <w:abstractNumId w:val="10"/>
  </w:num>
  <w:num w:numId="31">
    <w:abstractNumId w:val="36"/>
  </w:num>
  <w:num w:numId="32">
    <w:abstractNumId w:val="31"/>
  </w:num>
  <w:num w:numId="33">
    <w:abstractNumId w:val="40"/>
  </w:num>
  <w:num w:numId="34">
    <w:abstractNumId w:val="0"/>
  </w:num>
  <w:num w:numId="35">
    <w:abstractNumId w:val="0"/>
  </w:num>
  <w:num w:numId="36">
    <w:abstractNumId w:val="0"/>
  </w:num>
  <w:num w:numId="37">
    <w:abstractNumId w:val="0"/>
  </w:num>
  <w:num w:numId="38">
    <w:abstractNumId w:val="1"/>
  </w:num>
  <w:num w:numId="39">
    <w:abstractNumId w:val="37"/>
  </w:num>
  <w:num w:numId="40">
    <w:abstractNumId w:val="3"/>
  </w:num>
  <w:num w:numId="41">
    <w:abstractNumId w:val="12"/>
  </w:num>
  <w:num w:numId="42">
    <w:abstractNumId w:val="8"/>
  </w:num>
  <w:num w:numId="43">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693"/>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7E1"/>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490"/>
    <w:rsid w:val="00214F4F"/>
    <w:rsid w:val="00215013"/>
    <w:rsid w:val="00215843"/>
    <w:rsid w:val="0021593D"/>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57AF"/>
    <w:rsid w:val="00325F04"/>
    <w:rsid w:val="00326004"/>
    <w:rsid w:val="00326E8E"/>
    <w:rsid w:val="0032761A"/>
    <w:rsid w:val="00327DA7"/>
    <w:rsid w:val="00330599"/>
    <w:rsid w:val="0033170E"/>
    <w:rsid w:val="00331F7F"/>
    <w:rsid w:val="00333D92"/>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428"/>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A07"/>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24CA"/>
    <w:rsid w:val="004F29BA"/>
    <w:rsid w:val="004F2BD2"/>
    <w:rsid w:val="004F30DB"/>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3023E"/>
    <w:rsid w:val="00530E92"/>
    <w:rsid w:val="005312B2"/>
    <w:rsid w:val="005315A6"/>
    <w:rsid w:val="00531F1E"/>
    <w:rsid w:val="00531F8A"/>
    <w:rsid w:val="00532938"/>
    <w:rsid w:val="005342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162"/>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BDD"/>
    <w:rsid w:val="005E4FA3"/>
    <w:rsid w:val="005E51CD"/>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6D0"/>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6018E"/>
    <w:rsid w:val="00661129"/>
    <w:rsid w:val="006613F0"/>
    <w:rsid w:val="006639A6"/>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2E7"/>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658"/>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3DF"/>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D1C"/>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6A"/>
    <w:rsid w:val="007B71BA"/>
    <w:rsid w:val="007C0641"/>
    <w:rsid w:val="007C16B9"/>
    <w:rsid w:val="007C1B5C"/>
    <w:rsid w:val="007C1C81"/>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023"/>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653"/>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B70"/>
    <w:rsid w:val="00984EBB"/>
    <w:rsid w:val="00986D1A"/>
    <w:rsid w:val="0098739E"/>
    <w:rsid w:val="00990249"/>
    <w:rsid w:val="00990406"/>
    <w:rsid w:val="00993F81"/>
    <w:rsid w:val="00994220"/>
    <w:rsid w:val="00994269"/>
    <w:rsid w:val="00994704"/>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187B"/>
    <w:rsid w:val="009A2BBF"/>
    <w:rsid w:val="009A3E6F"/>
    <w:rsid w:val="009A54BB"/>
    <w:rsid w:val="009A586C"/>
    <w:rsid w:val="009A70B4"/>
    <w:rsid w:val="009A7691"/>
    <w:rsid w:val="009B0244"/>
    <w:rsid w:val="009B0411"/>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85D"/>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3A39"/>
    <w:rsid w:val="00B344C3"/>
    <w:rsid w:val="00B34EBE"/>
    <w:rsid w:val="00B353AD"/>
    <w:rsid w:val="00B3568C"/>
    <w:rsid w:val="00B3620F"/>
    <w:rsid w:val="00B3637C"/>
    <w:rsid w:val="00B36E0C"/>
    <w:rsid w:val="00B40353"/>
    <w:rsid w:val="00B40C5D"/>
    <w:rsid w:val="00B424F4"/>
    <w:rsid w:val="00B42AE2"/>
    <w:rsid w:val="00B435D2"/>
    <w:rsid w:val="00B4378B"/>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4F32"/>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2E0"/>
    <w:rsid w:val="00C05788"/>
    <w:rsid w:val="00C05DE2"/>
    <w:rsid w:val="00C05F0B"/>
    <w:rsid w:val="00C05FEF"/>
    <w:rsid w:val="00C06F5B"/>
    <w:rsid w:val="00C07619"/>
    <w:rsid w:val="00C07831"/>
    <w:rsid w:val="00C078B1"/>
    <w:rsid w:val="00C07FB8"/>
    <w:rsid w:val="00C10643"/>
    <w:rsid w:val="00C10673"/>
    <w:rsid w:val="00C10819"/>
    <w:rsid w:val="00C1248F"/>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E00"/>
    <w:rsid w:val="00CA053E"/>
    <w:rsid w:val="00CA136F"/>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7FB"/>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1F8"/>
    <w:rsid w:val="00D30874"/>
    <w:rsid w:val="00D30925"/>
    <w:rsid w:val="00D30D17"/>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00D"/>
    <w:rsid w:val="00F14338"/>
    <w:rsid w:val="00F15878"/>
    <w:rsid w:val="00F159BA"/>
    <w:rsid w:val="00F169D5"/>
    <w:rsid w:val="00F16A68"/>
    <w:rsid w:val="00F17250"/>
    <w:rsid w:val="00F174F4"/>
    <w:rsid w:val="00F17668"/>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549"/>
    <w:rsid w:val="00F75DB4"/>
    <w:rsid w:val="00F76B38"/>
    <w:rsid w:val="00F76E6A"/>
    <w:rsid w:val="00F7711E"/>
    <w:rsid w:val="00F7771E"/>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76C"/>
    <w:rsid w:val="00FC3CA3"/>
    <w:rsid w:val="00FC3F12"/>
    <w:rsid w:val="00FC3FBF"/>
    <w:rsid w:val="00FC5FB5"/>
    <w:rsid w:val="00FC6282"/>
    <w:rsid w:val="00FD1B58"/>
    <w:rsid w:val="00FD3B12"/>
    <w:rsid w:val="00FD48EC"/>
    <w:rsid w:val="00FD56AA"/>
    <w:rsid w:val="00FD63EB"/>
    <w:rsid w:val="00FD6520"/>
    <w:rsid w:val="00FD68D1"/>
    <w:rsid w:val="00FD7522"/>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
    <w:qFormat/>
    <w:rsid w:val="00EF1FEA"/>
    <w:pPr>
      <w:keepNext/>
      <w:spacing w:before="240" w:after="60"/>
      <w:outlineLvl w:val="3"/>
    </w:pPr>
    <w:rPr>
      <w:b/>
      <w:bCs/>
      <w:szCs w:val="28"/>
    </w:rPr>
  </w:style>
  <w:style w:type="paragraph" w:styleId="5">
    <w:name w:val="heading 5"/>
    <w:aliases w:val="H5"/>
    <w:basedOn w:val="a"/>
    <w:next w:val="a"/>
    <w:link w:val="50"/>
    <w:uiPriority w:val="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99"/>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10"/>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10"/>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99"/>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7"/>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paragraph" w:customStyle="1" w:styleId="Standard">
    <w:name w:val="Standard"/>
    <w:rsid w:val="0069065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690658"/>
    <w:pPr>
      <w:spacing w:after="120"/>
    </w:pPr>
  </w:style>
  <w:style w:type="paragraph" w:customStyle="1" w:styleId="Quotations">
    <w:name w:val="Quotations"/>
    <w:basedOn w:val="Standard"/>
    <w:rsid w:val="00690658"/>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871D-0CE6-40E7-8E42-B60985F6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43</Pages>
  <Words>14830</Words>
  <Characters>84532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99164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33</cp:revision>
  <cp:lastPrinted>2015-07-03T09:16:00Z</cp:lastPrinted>
  <dcterms:created xsi:type="dcterms:W3CDTF">2015-06-08T16:23:00Z</dcterms:created>
  <dcterms:modified xsi:type="dcterms:W3CDTF">2015-07-06T09:27:00Z</dcterms:modified>
</cp:coreProperties>
</file>