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1A8AF" w14:textId="77777777" w:rsidR="00D27EA4" w:rsidRDefault="00D27EA4" w:rsidP="00DB23BD">
      <w:pPr>
        <w:ind w:firstLine="567"/>
        <w:jc w:val="center"/>
        <w:rPr>
          <w:sz w:val="22"/>
          <w:szCs w:val="28"/>
        </w:rPr>
      </w:pPr>
    </w:p>
    <w:p w14:paraId="1571472D" w14:textId="77777777" w:rsidR="00D27EA4" w:rsidRDefault="00D27EA4" w:rsidP="00DB23BD">
      <w:pPr>
        <w:ind w:firstLine="567"/>
        <w:jc w:val="center"/>
        <w:rPr>
          <w:sz w:val="22"/>
          <w:szCs w:val="28"/>
        </w:rPr>
      </w:pPr>
    </w:p>
    <w:p w14:paraId="35C437BB" w14:textId="69845E59" w:rsidR="00D27EA4" w:rsidRDefault="00D27EA4" w:rsidP="00DB23BD">
      <w:pPr>
        <w:ind w:firstLine="567"/>
        <w:jc w:val="center"/>
        <w:rPr>
          <w:sz w:val="22"/>
          <w:szCs w:val="28"/>
        </w:rPr>
      </w:pPr>
      <w:r>
        <w:rPr>
          <w:noProof/>
        </w:rPr>
        <w:drawing>
          <wp:inline distT="0" distB="0" distL="0" distR="0" wp14:anchorId="16246FF3" wp14:editId="0EE77B2C">
            <wp:extent cx="5940425" cy="839661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9AC51E" w14:textId="77777777" w:rsidR="00D27EA4" w:rsidRDefault="00D27EA4" w:rsidP="00DB23BD">
      <w:pPr>
        <w:ind w:firstLine="567"/>
        <w:jc w:val="center"/>
        <w:rPr>
          <w:sz w:val="22"/>
          <w:szCs w:val="28"/>
        </w:rPr>
      </w:pPr>
    </w:p>
    <w:p w14:paraId="2388F4FB" w14:textId="77777777" w:rsidR="00D27EA4" w:rsidRDefault="00D27EA4" w:rsidP="00DB23BD">
      <w:pPr>
        <w:ind w:firstLine="567"/>
        <w:jc w:val="center"/>
        <w:rPr>
          <w:sz w:val="22"/>
          <w:szCs w:val="28"/>
        </w:rPr>
      </w:pPr>
    </w:p>
    <w:p w14:paraId="582AF5EF" w14:textId="77777777" w:rsidR="00D27EA4" w:rsidRDefault="00D27EA4" w:rsidP="00DB23BD">
      <w:pPr>
        <w:ind w:firstLine="567"/>
        <w:jc w:val="center"/>
        <w:rPr>
          <w:sz w:val="22"/>
          <w:szCs w:val="28"/>
        </w:rPr>
      </w:pPr>
    </w:p>
    <w:p w14:paraId="0329A6DF" w14:textId="77777777" w:rsidR="00D27EA4" w:rsidRDefault="00D27EA4" w:rsidP="00DB23BD">
      <w:pPr>
        <w:ind w:firstLine="567"/>
        <w:jc w:val="center"/>
        <w:rPr>
          <w:sz w:val="22"/>
          <w:szCs w:val="28"/>
        </w:rPr>
      </w:pPr>
    </w:p>
    <w:p w14:paraId="6FF372B4" w14:textId="77777777" w:rsidR="00D27EA4" w:rsidRDefault="00D27EA4" w:rsidP="00DB23BD">
      <w:pPr>
        <w:ind w:firstLine="567"/>
        <w:jc w:val="center"/>
        <w:rPr>
          <w:sz w:val="22"/>
          <w:szCs w:val="28"/>
        </w:rPr>
      </w:pPr>
    </w:p>
    <w:p w14:paraId="2B86F315" w14:textId="6B58E8A8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1532E088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</w:t>
      </w:r>
      <w:r w:rsidR="003D157C">
        <w:t>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30CBC25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3D157C">
        <w:t>на право заключения</w:t>
      </w:r>
      <w:r w:rsidR="003D157C" w:rsidRPr="00A01BEB">
        <w:t xml:space="preserve"> </w:t>
      </w:r>
      <w:r w:rsidR="003D157C" w:rsidRPr="0044248F">
        <w:t xml:space="preserve">договора </w:t>
      </w:r>
      <w:r w:rsidR="003D157C">
        <w:t xml:space="preserve">на </w:t>
      </w:r>
      <w:r w:rsidR="00D07E02">
        <w:t>поставку офисной мебели</w:t>
      </w:r>
      <w:r w:rsidR="00746E40" w:rsidRPr="00D25D6D">
        <w:t xml:space="preserve">. </w:t>
      </w:r>
      <w:r w:rsidRPr="00D25D6D">
        <w:t>Форма</w:t>
      </w:r>
      <w:r>
        <w:t xml:space="preserve">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303EBA60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6E78F7">
        <w:t>анную руководителем претендента;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0E437424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</w:t>
      </w:r>
      <w:r w:rsidR="00AF0165">
        <w:t>Услуги</w:t>
      </w:r>
      <w:r w:rsidRPr="002440E8"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8905C4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8905C4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8905C4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8905C4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  <w:proofErr w:type="gramEnd"/>
    </w:p>
    <w:p w14:paraId="2AD04B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086BB3E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3C5E4079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7417DD" w:rsidRPr="007417DD">
        <w:t>на поставку расходных материалов и бумаги для печатающей и копировальной техники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8905C4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8905C4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78DE84F7" w14:textId="77777777" w:rsidR="002B052E" w:rsidRPr="008657E6" w:rsidRDefault="002B052E" w:rsidP="002B052E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B9FE295" w14:textId="77777777" w:rsidR="002B052E" w:rsidRPr="008657E6" w:rsidRDefault="002B052E" w:rsidP="002B052E">
            <w:pPr>
              <w:jc w:val="both"/>
            </w:pPr>
            <w:r w:rsidRPr="008657E6">
              <w:t xml:space="preserve">Адрес Организатора: </w:t>
            </w:r>
          </w:p>
          <w:p w14:paraId="0FC42282" w14:textId="77777777" w:rsidR="002B052E" w:rsidRPr="008657E6" w:rsidRDefault="002B052E" w:rsidP="002B052E">
            <w:pPr>
              <w:jc w:val="both"/>
            </w:pPr>
            <w:r>
              <w:t>Местонахождение</w:t>
            </w:r>
            <w:r w:rsidRPr="008657E6">
              <w:t xml:space="preserve">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  <w:p w14:paraId="726C876D" w14:textId="77777777" w:rsidR="002B052E" w:rsidRPr="008657E6" w:rsidRDefault="002B052E" w:rsidP="002B052E">
            <w:pPr>
              <w:jc w:val="both"/>
            </w:pPr>
            <w:r w:rsidRPr="008657E6">
              <w:t xml:space="preserve">Почтовый адрес: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 xml:space="preserve">; </w:t>
            </w:r>
          </w:p>
          <w:p w14:paraId="48945543" w14:textId="4DE93A72" w:rsidR="002B052E" w:rsidRPr="008657E6" w:rsidRDefault="002B052E" w:rsidP="002B052E">
            <w:pPr>
              <w:jc w:val="both"/>
            </w:pPr>
            <w:r w:rsidRPr="008657E6">
              <w:t xml:space="preserve">Контактные лица:  </w:t>
            </w:r>
            <w:r w:rsidR="0092734E">
              <w:t>Даламан Сергей Петрович</w:t>
            </w:r>
          </w:p>
          <w:p w14:paraId="7D97BE22" w14:textId="77777777" w:rsidR="002B052E" w:rsidRPr="00FF744F" w:rsidRDefault="002B052E" w:rsidP="002B052E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414-97-50 доб.122</w:t>
            </w:r>
          </w:p>
          <w:p w14:paraId="490F95BA" w14:textId="4166138A" w:rsidR="006255F2" w:rsidRPr="00FF744F" w:rsidRDefault="002B052E" w:rsidP="002B052E">
            <w:pPr>
              <w:jc w:val="both"/>
            </w:pPr>
            <w:r w:rsidRPr="00FF744F"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pvs</w:t>
            </w:r>
            <w:proofErr w:type="spellEnd"/>
            <w:r w:rsidRPr="00FC4E7E">
              <w:t>0357@</w:t>
            </w:r>
            <w:r>
              <w:rPr>
                <w:lang w:val="en-US"/>
              </w:rPr>
              <w:t>mail</w:t>
            </w:r>
            <w:r w:rsidRPr="00FC4E7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8905C4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8905C4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8905C4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434B4DA3" w14:textId="77777777" w:rsidR="007B6AB3" w:rsidRDefault="007B6AB3" w:rsidP="007B6AB3">
            <w:pPr>
              <w:jc w:val="both"/>
            </w:pPr>
            <w:proofErr w:type="gramStart"/>
            <w:r w:rsidRPr="00FF744F">
              <w:t xml:space="preserve">Почтовый адрес (Адрес подачи Заявок): </w:t>
            </w:r>
            <w:r w:rsidRPr="00493154">
              <w:rPr>
                <w:b/>
              </w:rPr>
              <w:t>194044, г. Санкт-Петербург, ул. Тобольская, д. 6, лит.</w:t>
            </w:r>
            <w:proofErr w:type="gramEnd"/>
            <w:r w:rsidRPr="00493154">
              <w:rPr>
                <w:b/>
              </w:rPr>
              <w:t xml:space="preserve"> А;</w:t>
            </w:r>
            <w:r w:rsidRPr="008657E6">
              <w:t xml:space="preserve"> </w:t>
            </w:r>
          </w:p>
          <w:p w14:paraId="719786B0" w14:textId="01BC2971" w:rsidR="006255F2" w:rsidRPr="00FF744F" w:rsidRDefault="007B6AB3" w:rsidP="0014516E">
            <w:pPr>
              <w:jc w:val="both"/>
            </w:pPr>
            <w:r w:rsidRPr="00FF744F">
              <w:t xml:space="preserve">Заявки принимаются ежедневно по рабочим дням с </w:t>
            </w:r>
            <w:r>
              <w:t>1</w:t>
            </w:r>
            <w:r w:rsidR="00231837">
              <w:t>8</w:t>
            </w:r>
            <w:r w:rsidRPr="00FF744F">
              <w:t xml:space="preserve"> часов 00 минут «</w:t>
            </w:r>
            <w:r>
              <w:t>1</w:t>
            </w:r>
            <w:r w:rsidR="0014516E">
              <w:t>9</w:t>
            </w:r>
            <w:r w:rsidRPr="00FF744F">
              <w:t xml:space="preserve">» </w:t>
            </w:r>
            <w:r>
              <w:t>июня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 до</w:t>
            </w:r>
            <w:r>
              <w:t xml:space="preserve"> 1</w:t>
            </w:r>
            <w:r w:rsidR="00231837">
              <w:t>8</w:t>
            </w:r>
            <w:r w:rsidRPr="00FF744F">
              <w:t xml:space="preserve"> часов 00 минут «</w:t>
            </w:r>
            <w:r>
              <w:t>2</w:t>
            </w:r>
            <w:r w:rsidR="0014516E">
              <w:t>6</w:t>
            </w:r>
            <w:r w:rsidRPr="00FF744F">
              <w:t xml:space="preserve">» </w:t>
            </w:r>
            <w:r>
              <w:t>июня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года.</w:t>
            </w:r>
          </w:p>
        </w:tc>
      </w:tr>
      <w:tr w:rsidR="003E38F8" w14:paraId="0AB40E4D" w14:textId="77777777" w:rsidTr="008905C4">
        <w:tc>
          <w:tcPr>
            <w:tcW w:w="567" w:type="dxa"/>
          </w:tcPr>
          <w:p w14:paraId="428ADFA7" w14:textId="0EDE73D2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B2F257" w14:textId="536C0337" w:rsidR="003E38F8" w:rsidRPr="00FF744F" w:rsidRDefault="003E38F8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4007EA4B" w14:textId="39709207" w:rsidR="003E38F8" w:rsidRPr="00FF744F" w:rsidRDefault="007B6AB3" w:rsidP="0014516E">
            <w:pPr>
              <w:jc w:val="both"/>
            </w:pPr>
            <w:r>
              <w:t>«2</w:t>
            </w:r>
            <w:r w:rsidR="0014516E">
              <w:t>6</w:t>
            </w:r>
            <w:r>
              <w:t>» июня 2014 года в 1</w:t>
            </w:r>
            <w:r w:rsidR="00231837">
              <w:t>8</w:t>
            </w:r>
            <w:r>
              <w:t xml:space="preserve"> часов </w:t>
            </w:r>
            <w:r w:rsidR="00231837">
              <w:t>3</w:t>
            </w:r>
            <w:r>
              <w:t>0 минут по адресу</w:t>
            </w:r>
            <w:r w:rsidRPr="00C5308F">
              <w:t xml:space="preserve">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</w:tc>
      </w:tr>
      <w:tr w:rsidR="007B6AB3" w14:paraId="55AA613E" w14:textId="77777777" w:rsidTr="008905C4">
        <w:tc>
          <w:tcPr>
            <w:tcW w:w="567" w:type="dxa"/>
          </w:tcPr>
          <w:p w14:paraId="589D4BCA" w14:textId="070DECA0" w:rsidR="007B6AB3" w:rsidRDefault="007B6AB3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7B6AB3" w:rsidRPr="00FF744F" w:rsidRDefault="007B6AB3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21AC9A75" w:rsidR="007B6AB3" w:rsidRPr="008657E6" w:rsidRDefault="007B6AB3" w:rsidP="0014516E">
            <w:pPr>
              <w:jc w:val="both"/>
            </w:pPr>
            <w:r w:rsidRPr="00FF744F">
              <w:t xml:space="preserve">Заявки рассматриваются до </w:t>
            </w:r>
            <w:r>
              <w:t xml:space="preserve">15:00 </w:t>
            </w:r>
            <w:r w:rsidRPr="00FF744F">
              <w:t>«</w:t>
            </w:r>
            <w:r>
              <w:t>2</w:t>
            </w:r>
            <w:r w:rsidR="0014516E">
              <w:t>7</w:t>
            </w:r>
            <w:r w:rsidRPr="00FF744F">
              <w:t xml:space="preserve">» </w:t>
            </w:r>
            <w:r>
              <w:t>июня</w:t>
            </w:r>
            <w:r w:rsidRPr="00FF744F">
              <w:t xml:space="preserve"> 201</w:t>
            </w:r>
            <w:r>
              <w:t>4 года по адресу Организатора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</w:tc>
      </w:tr>
      <w:tr w:rsidR="003E38F8" w14:paraId="448CE5DB" w14:textId="77777777" w:rsidTr="008905C4">
        <w:tc>
          <w:tcPr>
            <w:tcW w:w="567" w:type="dxa"/>
          </w:tcPr>
          <w:p w14:paraId="04616AF5" w14:textId="3C3B657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3E38F8" w:rsidRPr="00FF744F" w:rsidRDefault="003E38F8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0020C2C2" w14:textId="77777777" w:rsidR="007B6AB3" w:rsidRPr="00F40DD2" w:rsidRDefault="007B6AB3" w:rsidP="007B6AB3">
            <w:pPr>
              <w:jc w:val="both"/>
            </w:pPr>
            <w:r>
              <w:t xml:space="preserve">Информация о запросе цен размещена на сайте Фонда </w:t>
            </w:r>
            <w:r>
              <w:rPr>
                <w:lang w:val="en-US"/>
              </w:rPr>
              <w:t>www</w:t>
            </w:r>
            <w:r w:rsidRPr="00F40DD2">
              <w:t>.</w:t>
            </w:r>
            <w:proofErr w:type="spellStart"/>
            <w:r>
              <w:rPr>
                <w:lang w:val="en-US"/>
              </w:rPr>
              <w:t>fkr</w:t>
            </w:r>
            <w:proofErr w:type="spellEnd"/>
            <w:r w:rsidRPr="00F40DD2">
              <w:t>-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 w:rsidRPr="00F40DD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1F3E45F" w14:textId="03DC4BF2" w:rsidR="003E38F8" w:rsidRPr="00FF744F" w:rsidRDefault="007B6AB3" w:rsidP="007B6AB3">
            <w:pPr>
              <w:jc w:val="both"/>
            </w:pPr>
            <w:r>
              <w:t>Возможно ознакомление с документацией в бумажном виде по адресу Организатору: 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</w:tc>
      </w:tr>
      <w:tr w:rsidR="003E38F8" w14:paraId="243A3DFB" w14:textId="77777777" w:rsidTr="008905C4">
        <w:tc>
          <w:tcPr>
            <w:tcW w:w="567" w:type="dxa"/>
          </w:tcPr>
          <w:p w14:paraId="6C5AD820" w14:textId="4DB0F1B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3E38F8" w:rsidRDefault="003E38F8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16138978" w:rsidR="003E38F8" w:rsidRDefault="003E38F8" w:rsidP="007B6AB3">
            <w:pPr>
              <w:jc w:val="both"/>
            </w:pPr>
            <w:r>
              <w:t xml:space="preserve">Цена договора включает стоимость </w:t>
            </w:r>
            <w:r w:rsidR="007B6AB3">
              <w:t>товара</w:t>
            </w:r>
            <w:r>
              <w:t>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7B6AB3" w14:paraId="68F15594" w14:textId="77777777" w:rsidTr="008905C4">
        <w:tc>
          <w:tcPr>
            <w:tcW w:w="567" w:type="dxa"/>
          </w:tcPr>
          <w:p w14:paraId="69689DB3" w14:textId="183668CE" w:rsidR="007B6AB3" w:rsidRDefault="007B6AB3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7B6AB3" w:rsidRDefault="007B6AB3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0A44C41C" w:rsidR="007B6AB3" w:rsidRPr="00E4303D" w:rsidRDefault="00E4303D" w:rsidP="0006694E">
            <w:pPr>
              <w:jc w:val="both"/>
              <w:rPr>
                <w:b/>
              </w:rPr>
            </w:pPr>
            <w:r w:rsidRPr="00E4303D">
              <w:rPr>
                <w:b/>
              </w:rPr>
              <w:t>956 572,00 (Девятьсот пятьдесят шесть тысяч пятьсот семьдесят два ) руб. 00 коп</w:t>
            </w:r>
            <w:proofErr w:type="gramStart"/>
            <w:r w:rsidRPr="00E4303D">
              <w:rPr>
                <w:b/>
              </w:rPr>
              <w:t>.</w:t>
            </w:r>
            <w:proofErr w:type="gramEnd"/>
            <w:r w:rsidRPr="00E4303D">
              <w:rPr>
                <w:b/>
              </w:rPr>
              <w:t xml:space="preserve"> </w:t>
            </w:r>
            <w:proofErr w:type="gramStart"/>
            <w:r w:rsidRPr="00E4303D">
              <w:rPr>
                <w:b/>
              </w:rPr>
              <w:t>с</w:t>
            </w:r>
            <w:proofErr w:type="gramEnd"/>
            <w:r w:rsidRPr="00E4303D">
              <w:rPr>
                <w:b/>
              </w:rPr>
              <w:t xml:space="preserve"> НДС</w:t>
            </w:r>
          </w:p>
        </w:tc>
      </w:tr>
      <w:tr w:rsidR="003E38F8" w14:paraId="3B8F3639" w14:textId="77777777" w:rsidTr="008905C4">
        <w:tc>
          <w:tcPr>
            <w:tcW w:w="567" w:type="dxa"/>
          </w:tcPr>
          <w:p w14:paraId="0D6D08FA" w14:textId="7A5F607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70416EE8" w:rsidR="003E38F8" w:rsidRDefault="003E38F8" w:rsidP="008657E6">
            <w:pPr>
              <w:jc w:val="both"/>
            </w:pPr>
            <w:r>
              <w:t xml:space="preserve">Сведения о валюте, используемой для формирования начальной </w:t>
            </w:r>
            <w:r>
              <w:lastRenderedPageBreak/>
              <w:t>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3E38F8" w:rsidRDefault="003E38F8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3E38F8" w14:paraId="5A9AF449" w14:textId="77777777" w:rsidTr="008905C4">
        <w:tc>
          <w:tcPr>
            <w:tcW w:w="567" w:type="dxa"/>
          </w:tcPr>
          <w:p w14:paraId="002001A7" w14:textId="38043621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3E38F8" w:rsidRDefault="003E38F8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633F02A9" w14:textId="77777777" w:rsidTr="008905C4">
        <w:tc>
          <w:tcPr>
            <w:tcW w:w="567" w:type="dxa"/>
          </w:tcPr>
          <w:p w14:paraId="059A85BD" w14:textId="149D70B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3E38F8" w:rsidRDefault="003E38F8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747BDD34" w14:textId="77777777" w:rsidTr="008905C4">
        <w:tc>
          <w:tcPr>
            <w:tcW w:w="567" w:type="dxa"/>
          </w:tcPr>
          <w:p w14:paraId="0355E6F0" w14:textId="76FA2FC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58A8BF6B" w14:textId="496BBBB3" w:rsidR="003E38F8" w:rsidRDefault="003E38F8" w:rsidP="0055056F">
            <w:pPr>
              <w:jc w:val="both"/>
            </w:pPr>
            <w:r>
              <w:t xml:space="preserve">Требования к качеству, техническим характеристикам </w:t>
            </w:r>
            <w:r w:rsidR="0055056F">
              <w:t>продукции</w:t>
            </w:r>
            <w:r>
              <w:t>, требования к ее безопасности, требования к функциональным характеристикам (потребительским свойствам), требования к размерам, упаковке, отгрузке и иные показатели</w:t>
            </w:r>
          </w:p>
        </w:tc>
        <w:tc>
          <w:tcPr>
            <w:tcW w:w="5386" w:type="dxa"/>
          </w:tcPr>
          <w:p w14:paraId="5CC45EF6" w14:textId="77777777" w:rsidR="003E38F8" w:rsidRDefault="003E38F8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3E38F8" w14:paraId="65716128" w14:textId="77777777" w:rsidTr="008905C4">
        <w:tc>
          <w:tcPr>
            <w:tcW w:w="567" w:type="dxa"/>
          </w:tcPr>
          <w:p w14:paraId="4EE20BED" w14:textId="7708364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0EF28EC4" w:rsidR="003E38F8" w:rsidRPr="002D0E0E" w:rsidRDefault="003E38F8" w:rsidP="0055056F">
            <w:pPr>
              <w:snapToGrid w:val="0"/>
              <w:jc w:val="both"/>
            </w:pPr>
            <w:r w:rsidRPr="002D0E0E">
              <w:t xml:space="preserve">Требования к сроку и (или) объему предоставления гарантий качества </w:t>
            </w:r>
            <w:r w:rsidR="0055056F">
              <w:t>продукции</w:t>
            </w:r>
            <w:r w:rsidRPr="002D0E0E">
              <w:t>,</w:t>
            </w:r>
            <w:r>
              <w:t xml:space="preserve"> </w:t>
            </w:r>
            <w:r w:rsidRPr="002D0E0E">
              <w:t>к</w:t>
            </w:r>
            <w:r>
              <w:t xml:space="preserve"> обслуживанию</w:t>
            </w:r>
            <w:r w:rsidRPr="002D0E0E">
              <w:t>, к расходам на эксплуатацию</w:t>
            </w:r>
          </w:p>
        </w:tc>
        <w:tc>
          <w:tcPr>
            <w:tcW w:w="5386" w:type="dxa"/>
          </w:tcPr>
          <w:p w14:paraId="301EB561" w14:textId="77777777" w:rsidR="003E38F8" w:rsidRPr="002D0E0E" w:rsidRDefault="003E38F8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3E38F8" w:rsidRPr="002D0E0E" w:rsidRDefault="003E38F8" w:rsidP="008657E6">
            <w:pPr>
              <w:ind w:firstLine="851"/>
              <w:jc w:val="both"/>
            </w:pPr>
          </w:p>
          <w:p w14:paraId="00194B7B" w14:textId="068D6B62" w:rsidR="003E38F8" w:rsidRPr="002D0E0E" w:rsidRDefault="003E38F8" w:rsidP="007B6AB3">
            <w:pPr>
              <w:jc w:val="both"/>
            </w:pPr>
            <w:r w:rsidRPr="002D0E0E">
              <w:t>В течение гарантийного срока 100% объем гарантий качества</w:t>
            </w:r>
          </w:p>
        </w:tc>
      </w:tr>
      <w:tr w:rsidR="003E38F8" w14:paraId="55D1C89B" w14:textId="77777777" w:rsidTr="008905C4">
        <w:tc>
          <w:tcPr>
            <w:tcW w:w="567" w:type="dxa"/>
          </w:tcPr>
          <w:p w14:paraId="49A93391" w14:textId="1116BF7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23C2EAC" w:rsidR="003E38F8" w:rsidRPr="002D0E0E" w:rsidRDefault="003E38F8" w:rsidP="008657E6">
            <w:pPr>
              <w:snapToGrid w:val="0"/>
              <w:jc w:val="both"/>
            </w:pPr>
            <w:r w:rsidRPr="002D0E0E">
              <w:t>Место, срок</w:t>
            </w:r>
            <w:r>
              <w:t>и (периоды) и условия поставки</w:t>
            </w:r>
            <w:r w:rsidRPr="002D0E0E">
              <w:t>:</w:t>
            </w:r>
          </w:p>
          <w:p w14:paraId="682251DD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02D23C30" w:rsidR="003E38F8" w:rsidRPr="002D0E0E" w:rsidRDefault="00D07E02" w:rsidP="0055056F">
            <w:pPr>
              <w:snapToGrid w:val="0"/>
              <w:jc w:val="both"/>
            </w:pPr>
            <w:r>
              <w:t>В соответствии с договором</w:t>
            </w:r>
            <w:r w:rsidR="003E38F8">
              <w:t>.</w:t>
            </w:r>
          </w:p>
        </w:tc>
      </w:tr>
      <w:tr w:rsidR="003E38F8" w14:paraId="52F66F73" w14:textId="77777777" w:rsidTr="008905C4">
        <w:tc>
          <w:tcPr>
            <w:tcW w:w="567" w:type="dxa"/>
          </w:tcPr>
          <w:p w14:paraId="6C09C630" w14:textId="30BC46AC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49D7483D" w:rsidR="003E38F8" w:rsidRPr="002D0E0E" w:rsidRDefault="003E38F8" w:rsidP="008657E6">
            <w:pPr>
              <w:snapToGrid w:val="0"/>
              <w:jc w:val="both"/>
            </w:pPr>
            <w:r w:rsidRPr="002D0E0E">
              <w:t>Форма, сроки и порядок оплаты:</w:t>
            </w:r>
          </w:p>
          <w:p w14:paraId="3096C20F" w14:textId="77777777" w:rsidR="003E38F8" w:rsidRPr="002D0E0E" w:rsidRDefault="003E38F8" w:rsidP="008657E6">
            <w:pPr>
              <w:snapToGrid w:val="0"/>
              <w:ind w:firstLine="851"/>
              <w:jc w:val="both"/>
            </w:pPr>
          </w:p>
          <w:p w14:paraId="2B00DA4C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120B34D4" w14:textId="12A2B661" w:rsidR="003E38F8" w:rsidRPr="00AF0165" w:rsidRDefault="003E38F8" w:rsidP="00D07E02">
            <w:pPr>
              <w:snapToGrid w:val="0"/>
              <w:jc w:val="both"/>
            </w:pPr>
            <w:r w:rsidRPr="002D0E0E">
              <w:t>Форма оплаты:</w:t>
            </w:r>
            <w:r w:rsidR="00D07E02">
              <w:t xml:space="preserve"> Безналичный расчет в рублях РФ. Оплата производится по факту поставки Продукции</w:t>
            </w:r>
            <w:r w:rsidRPr="002D0E0E">
              <w:t xml:space="preserve"> </w:t>
            </w:r>
            <w:r w:rsidR="00CB17C0">
              <w:t xml:space="preserve">в </w:t>
            </w:r>
            <w:r w:rsidR="00CB17C0" w:rsidRPr="00CB17C0">
              <w:t xml:space="preserve">течение </w:t>
            </w:r>
            <w:r w:rsidR="00D07E02">
              <w:t>3</w:t>
            </w:r>
            <w:r w:rsidR="00CB17C0" w:rsidRPr="00CB17C0">
              <w:t xml:space="preserve"> (</w:t>
            </w:r>
            <w:r w:rsidR="00D07E02">
              <w:t>трех</w:t>
            </w:r>
            <w:r w:rsidR="00CB17C0" w:rsidRPr="00CB17C0">
              <w:t>) банковских дней</w:t>
            </w:r>
            <w:r w:rsidR="00D07E02">
              <w:t>.</w:t>
            </w:r>
          </w:p>
        </w:tc>
      </w:tr>
      <w:tr w:rsidR="003E38F8" w14:paraId="26615BEC" w14:textId="77777777" w:rsidTr="008905C4">
        <w:tc>
          <w:tcPr>
            <w:tcW w:w="567" w:type="dxa"/>
          </w:tcPr>
          <w:p w14:paraId="531E5EBA" w14:textId="41EFF36D" w:rsidR="003E38F8" w:rsidRPr="003E38F8" w:rsidRDefault="003E38F8" w:rsidP="008657E6">
            <w:pPr>
              <w:pStyle w:val="ac"/>
              <w:spacing w:before="60"/>
              <w:ind w:left="0" w:hanging="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14:paraId="4F24D824" w14:textId="77777777" w:rsidR="003E38F8" w:rsidRPr="002D0E0E" w:rsidRDefault="003E38F8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3E38F8" w:rsidRPr="002D0E0E" w:rsidRDefault="003E38F8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41CD731" w14:textId="77777777" w:rsidR="003D157C" w:rsidRPr="0044248F" w:rsidRDefault="003D157C" w:rsidP="003D157C">
      <w:pPr>
        <w:numPr>
          <w:ilvl w:val="1"/>
          <w:numId w:val="22"/>
        </w:numPr>
        <w:contextualSpacing/>
        <w:jc w:val="both"/>
        <w:rPr>
          <w:b/>
        </w:rPr>
      </w:pPr>
      <w:r w:rsidRPr="0044248F">
        <w:rPr>
          <w:b/>
        </w:rPr>
        <w:t>Предмет договора:</w:t>
      </w:r>
    </w:p>
    <w:p w14:paraId="41786AFC" w14:textId="7F7040E3" w:rsidR="003D157C" w:rsidRPr="0044248F" w:rsidRDefault="003D157C" w:rsidP="003D157C">
      <w:pPr>
        <w:ind w:left="1440"/>
        <w:contextualSpacing/>
        <w:jc w:val="both"/>
      </w:pPr>
      <w:r w:rsidRPr="0044248F">
        <w:t>Предметом Закупки является заключение</w:t>
      </w:r>
      <w:r w:rsidRPr="00A01BEB">
        <w:t xml:space="preserve"> </w:t>
      </w:r>
      <w:r w:rsidRPr="0044248F">
        <w:t xml:space="preserve">договора  </w:t>
      </w:r>
      <w:r w:rsidR="007417DD" w:rsidRPr="007417DD">
        <w:t>на поставку расходных материалов и бумаги для печатающей и копировальной техники</w:t>
      </w:r>
      <w:r w:rsidR="00D07E02">
        <w:t>:</w:t>
      </w:r>
    </w:p>
    <w:p w14:paraId="13B26DFD" w14:textId="77777777" w:rsidR="00F305DB" w:rsidRDefault="00F305DB">
      <w:pPr>
        <w:rPr>
          <w:szCs w:val="22"/>
        </w:rPr>
      </w:pPr>
    </w:p>
    <w:tbl>
      <w:tblPr>
        <w:tblStyle w:val="affe"/>
        <w:tblW w:w="9888" w:type="dxa"/>
        <w:tblLook w:val="04A0" w:firstRow="1" w:lastRow="0" w:firstColumn="1" w:lastColumn="0" w:noHBand="0" w:noVBand="1"/>
      </w:tblPr>
      <w:tblGrid>
        <w:gridCol w:w="816"/>
        <w:gridCol w:w="6512"/>
        <w:gridCol w:w="1285"/>
        <w:gridCol w:w="1275"/>
      </w:tblGrid>
      <w:tr w:rsidR="00B4239B" w14:paraId="60C84AC7" w14:textId="77777777" w:rsidTr="00B4239B">
        <w:tc>
          <w:tcPr>
            <w:tcW w:w="816" w:type="dxa"/>
          </w:tcPr>
          <w:p w14:paraId="1F3CDBF0" w14:textId="77777777" w:rsidR="00B4239B" w:rsidRPr="00D72E9C" w:rsidRDefault="00B4239B" w:rsidP="00B4239B">
            <w:pPr>
              <w:jc w:val="center"/>
            </w:pPr>
            <w:r w:rsidRPr="00D72E9C">
              <w:rPr>
                <w:b/>
              </w:rPr>
              <w:t xml:space="preserve">№ </w:t>
            </w:r>
            <w:proofErr w:type="gramStart"/>
            <w:r w:rsidRPr="00D72E9C">
              <w:rPr>
                <w:b/>
              </w:rPr>
              <w:t>п</w:t>
            </w:r>
            <w:proofErr w:type="gramEnd"/>
            <w:r w:rsidRPr="00D72E9C">
              <w:rPr>
                <w:b/>
                <w:lang w:val="en-US"/>
              </w:rPr>
              <w:t>/</w:t>
            </w:r>
            <w:r w:rsidRPr="00D72E9C">
              <w:rPr>
                <w:b/>
              </w:rPr>
              <w:t>п</w:t>
            </w:r>
          </w:p>
        </w:tc>
        <w:tc>
          <w:tcPr>
            <w:tcW w:w="6512" w:type="dxa"/>
          </w:tcPr>
          <w:p w14:paraId="7CCE50E3" w14:textId="77777777" w:rsidR="00B4239B" w:rsidRPr="00D72E9C" w:rsidRDefault="00B4239B" w:rsidP="00B4239B">
            <w:pPr>
              <w:jc w:val="center"/>
            </w:pPr>
            <w:r w:rsidRPr="00D72E9C">
              <w:rPr>
                <w:b/>
              </w:rPr>
              <w:t>Наименование</w:t>
            </w:r>
          </w:p>
        </w:tc>
        <w:tc>
          <w:tcPr>
            <w:tcW w:w="1285" w:type="dxa"/>
          </w:tcPr>
          <w:p w14:paraId="12021857" w14:textId="60924361" w:rsidR="00B4239B" w:rsidRPr="00D72E9C" w:rsidRDefault="00B4239B" w:rsidP="00B4239B">
            <w:pPr>
              <w:ind w:firstLine="185"/>
              <w:jc w:val="center"/>
            </w:pPr>
            <w:r>
              <w:rPr>
                <w:b/>
              </w:rPr>
              <w:t>Ед.</w:t>
            </w:r>
            <w:r w:rsidRPr="00D72E9C">
              <w:rPr>
                <w:b/>
              </w:rPr>
              <w:t xml:space="preserve"> изм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</w:tcPr>
          <w:p w14:paraId="756C8F74" w14:textId="77777777" w:rsidR="00B4239B" w:rsidRPr="00D72E9C" w:rsidRDefault="00B4239B" w:rsidP="00B4239B">
            <w:pPr>
              <w:ind w:firstLine="89"/>
              <w:jc w:val="center"/>
            </w:pPr>
            <w:r w:rsidRPr="00D72E9C">
              <w:rPr>
                <w:b/>
              </w:rPr>
              <w:t>Кол-во</w:t>
            </w:r>
          </w:p>
        </w:tc>
      </w:tr>
      <w:tr w:rsidR="00B4239B" w14:paraId="78CB402E" w14:textId="77777777" w:rsidTr="00B4239B">
        <w:tc>
          <w:tcPr>
            <w:tcW w:w="816" w:type="dxa"/>
          </w:tcPr>
          <w:p w14:paraId="7EE99506" w14:textId="77777777" w:rsidR="00B4239B" w:rsidRDefault="00B4239B" w:rsidP="00B4239B">
            <w:pPr>
              <w:ind w:right="-108" w:firstLine="142"/>
            </w:pPr>
            <w:r>
              <w:t>1</w:t>
            </w:r>
          </w:p>
        </w:tc>
        <w:tc>
          <w:tcPr>
            <w:tcW w:w="6512" w:type="dxa"/>
            <w:vAlign w:val="bottom"/>
          </w:tcPr>
          <w:p w14:paraId="6206F420" w14:textId="77777777" w:rsidR="00B4239B" w:rsidRPr="0006011D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                  TK-350,    15000 копий</w:t>
            </w:r>
          </w:p>
        </w:tc>
        <w:tc>
          <w:tcPr>
            <w:tcW w:w="1285" w:type="dxa"/>
          </w:tcPr>
          <w:p w14:paraId="3FD04DA9" w14:textId="662FD247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354024A9" w14:textId="77777777" w:rsidR="00B4239B" w:rsidRDefault="00B4239B" w:rsidP="00B4239B">
            <w:pPr>
              <w:ind w:firstLine="234"/>
            </w:pPr>
            <w:r>
              <w:t>50</w:t>
            </w:r>
          </w:p>
        </w:tc>
      </w:tr>
      <w:tr w:rsidR="00B4239B" w14:paraId="129FC0DD" w14:textId="77777777" w:rsidTr="00B4239B">
        <w:tc>
          <w:tcPr>
            <w:tcW w:w="816" w:type="dxa"/>
          </w:tcPr>
          <w:p w14:paraId="286A2E48" w14:textId="77777777" w:rsidR="00B4239B" w:rsidRDefault="00B4239B" w:rsidP="00B4239B">
            <w:pPr>
              <w:ind w:right="-108" w:firstLine="142"/>
            </w:pPr>
            <w:r>
              <w:t>2</w:t>
            </w:r>
          </w:p>
        </w:tc>
        <w:tc>
          <w:tcPr>
            <w:tcW w:w="6512" w:type="dxa"/>
            <w:vAlign w:val="bottom"/>
          </w:tcPr>
          <w:p w14:paraId="0C7E4684" w14:textId="77777777" w:rsidR="00B4239B" w:rsidRPr="0006011D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черный     TK-590K, 7000 копий</w:t>
            </w:r>
          </w:p>
        </w:tc>
        <w:tc>
          <w:tcPr>
            <w:tcW w:w="1285" w:type="dxa"/>
          </w:tcPr>
          <w:p w14:paraId="6363FEEE" w14:textId="53A2D92A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0E37ED85" w14:textId="77777777" w:rsidR="00B4239B" w:rsidRDefault="00B4239B" w:rsidP="00B4239B">
            <w:pPr>
              <w:ind w:firstLine="234"/>
            </w:pPr>
            <w:r>
              <w:t>25</w:t>
            </w:r>
          </w:p>
        </w:tc>
      </w:tr>
      <w:tr w:rsidR="00B4239B" w14:paraId="51BE225D" w14:textId="77777777" w:rsidTr="00B4239B">
        <w:tc>
          <w:tcPr>
            <w:tcW w:w="816" w:type="dxa"/>
          </w:tcPr>
          <w:p w14:paraId="15B6A4F2" w14:textId="77777777" w:rsidR="00B4239B" w:rsidRDefault="00B4239B" w:rsidP="00B4239B">
            <w:pPr>
              <w:ind w:right="-108" w:firstLine="142"/>
            </w:pPr>
            <w:r>
              <w:t>3</w:t>
            </w:r>
          </w:p>
        </w:tc>
        <w:tc>
          <w:tcPr>
            <w:tcW w:w="6512" w:type="dxa"/>
            <w:vAlign w:val="bottom"/>
          </w:tcPr>
          <w:p w14:paraId="1AE29668" w14:textId="77777777" w:rsidR="00B4239B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голубой     TK-590C,  5000 копий</w:t>
            </w:r>
          </w:p>
        </w:tc>
        <w:tc>
          <w:tcPr>
            <w:tcW w:w="1285" w:type="dxa"/>
          </w:tcPr>
          <w:p w14:paraId="01B0D9FE" w14:textId="29720543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78A7A050" w14:textId="77777777" w:rsidR="00B4239B" w:rsidRDefault="00B4239B" w:rsidP="00B4239B">
            <w:pPr>
              <w:ind w:firstLine="234"/>
            </w:pPr>
            <w:r>
              <w:t>5</w:t>
            </w:r>
          </w:p>
        </w:tc>
      </w:tr>
      <w:tr w:rsidR="00B4239B" w14:paraId="7E1F08E0" w14:textId="77777777" w:rsidTr="00B4239B">
        <w:tc>
          <w:tcPr>
            <w:tcW w:w="816" w:type="dxa"/>
          </w:tcPr>
          <w:p w14:paraId="06391996" w14:textId="77777777" w:rsidR="00B4239B" w:rsidRDefault="00B4239B" w:rsidP="00B4239B">
            <w:pPr>
              <w:ind w:right="-108" w:firstLine="142"/>
            </w:pPr>
            <w:r>
              <w:t>4</w:t>
            </w:r>
          </w:p>
        </w:tc>
        <w:tc>
          <w:tcPr>
            <w:tcW w:w="6512" w:type="dxa"/>
            <w:vAlign w:val="bottom"/>
          </w:tcPr>
          <w:p w14:paraId="57975420" w14:textId="77777777" w:rsidR="00B4239B" w:rsidRPr="003A1313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пурпурный TK-590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 5000 копий</w:t>
            </w:r>
          </w:p>
        </w:tc>
        <w:tc>
          <w:tcPr>
            <w:tcW w:w="1285" w:type="dxa"/>
          </w:tcPr>
          <w:p w14:paraId="63833826" w14:textId="1640AF7D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3C0DF28E" w14:textId="77777777" w:rsidR="00B4239B" w:rsidRDefault="00B4239B" w:rsidP="00B4239B">
            <w:pPr>
              <w:ind w:firstLine="234"/>
            </w:pPr>
            <w:r>
              <w:t>5</w:t>
            </w:r>
          </w:p>
        </w:tc>
      </w:tr>
      <w:tr w:rsidR="00B4239B" w14:paraId="3FFEB219" w14:textId="77777777" w:rsidTr="00B4239B">
        <w:tc>
          <w:tcPr>
            <w:tcW w:w="816" w:type="dxa"/>
          </w:tcPr>
          <w:p w14:paraId="07A46AAC" w14:textId="77777777" w:rsidR="00B4239B" w:rsidRDefault="00B4239B" w:rsidP="00B4239B">
            <w:pPr>
              <w:ind w:right="-108" w:firstLine="142"/>
            </w:pPr>
            <w:r>
              <w:t>5</w:t>
            </w:r>
          </w:p>
        </w:tc>
        <w:tc>
          <w:tcPr>
            <w:tcW w:w="6512" w:type="dxa"/>
            <w:vAlign w:val="bottom"/>
          </w:tcPr>
          <w:p w14:paraId="499CEE2C" w14:textId="77777777" w:rsidR="00B4239B" w:rsidRPr="003A1313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желтый      TK-590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 5000 копий</w:t>
            </w:r>
          </w:p>
        </w:tc>
        <w:tc>
          <w:tcPr>
            <w:tcW w:w="1285" w:type="dxa"/>
          </w:tcPr>
          <w:p w14:paraId="2469F5D6" w14:textId="4A990136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1008E325" w14:textId="77777777" w:rsidR="00B4239B" w:rsidRDefault="00B4239B" w:rsidP="00B4239B">
            <w:pPr>
              <w:ind w:firstLine="234"/>
            </w:pPr>
            <w:r>
              <w:t>5</w:t>
            </w:r>
          </w:p>
        </w:tc>
      </w:tr>
      <w:tr w:rsidR="00B4239B" w14:paraId="0E207F35" w14:textId="77777777" w:rsidTr="00B4239B">
        <w:tc>
          <w:tcPr>
            <w:tcW w:w="816" w:type="dxa"/>
          </w:tcPr>
          <w:p w14:paraId="290330A4" w14:textId="77777777" w:rsidR="00B4239B" w:rsidRDefault="00B4239B" w:rsidP="00B4239B">
            <w:pPr>
              <w:ind w:right="-108" w:firstLine="142"/>
            </w:pPr>
            <w:r>
              <w:t>6</w:t>
            </w:r>
          </w:p>
        </w:tc>
        <w:tc>
          <w:tcPr>
            <w:tcW w:w="6512" w:type="dxa"/>
            <w:vAlign w:val="bottom"/>
          </w:tcPr>
          <w:p w14:paraId="7A6DC8F5" w14:textId="77777777" w:rsidR="00B4239B" w:rsidRPr="001E4923" w:rsidRDefault="00B4239B" w:rsidP="00B4239B">
            <w:pPr>
              <w:ind w:left="34" w:firstLine="283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                   TK-475,  15000 копий</w:t>
            </w:r>
          </w:p>
        </w:tc>
        <w:tc>
          <w:tcPr>
            <w:tcW w:w="1285" w:type="dxa"/>
          </w:tcPr>
          <w:p w14:paraId="60C366D9" w14:textId="6AD0544C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434D78CF" w14:textId="77777777" w:rsidR="00B4239B" w:rsidRDefault="00B4239B" w:rsidP="00B4239B">
            <w:pPr>
              <w:ind w:firstLine="234"/>
            </w:pPr>
            <w:r>
              <w:t>15</w:t>
            </w:r>
          </w:p>
        </w:tc>
      </w:tr>
      <w:tr w:rsidR="00B4239B" w14:paraId="0F2BFE11" w14:textId="77777777" w:rsidTr="00B4239B">
        <w:tc>
          <w:tcPr>
            <w:tcW w:w="816" w:type="dxa"/>
          </w:tcPr>
          <w:p w14:paraId="0FBCDE36" w14:textId="77777777" w:rsidR="00B4239B" w:rsidRDefault="00B4239B" w:rsidP="00B4239B">
            <w:pPr>
              <w:ind w:right="-108" w:firstLine="142"/>
            </w:pPr>
            <w:r>
              <w:t>7</w:t>
            </w:r>
          </w:p>
        </w:tc>
        <w:tc>
          <w:tcPr>
            <w:tcW w:w="6512" w:type="dxa"/>
            <w:vAlign w:val="bottom"/>
          </w:tcPr>
          <w:p w14:paraId="5BA57BCE" w14:textId="77777777" w:rsidR="00B4239B" w:rsidRPr="0006011D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черный      TK-</w:t>
            </w:r>
            <w:r w:rsidRPr="00E9140B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K,  12000 копий</w:t>
            </w:r>
          </w:p>
        </w:tc>
        <w:tc>
          <w:tcPr>
            <w:tcW w:w="1285" w:type="dxa"/>
          </w:tcPr>
          <w:p w14:paraId="768B84E5" w14:textId="553EE616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61763715" w14:textId="77777777" w:rsidR="00B4239B" w:rsidRDefault="00B4239B" w:rsidP="00B4239B">
            <w:pPr>
              <w:ind w:firstLine="234"/>
            </w:pPr>
            <w:r>
              <w:t>15</w:t>
            </w:r>
          </w:p>
        </w:tc>
      </w:tr>
      <w:tr w:rsidR="00B4239B" w14:paraId="7DBF819B" w14:textId="77777777" w:rsidTr="00B4239B">
        <w:tc>
          <w:tcPr>
            <w:tcW w:w="816" w:type="dxa"/>
          </w:tcPr>
          <w:p w14:paraId="25BE990F" w14:textId="77777777" w:rsidR="00B4239B" w:rsidRDefault="00B4239B" w:rsidP="00B4239B">
            <w:pPr>
              <w:ind w:right="-108" w:firstLine="142"/>
            </w:pPr>
            <w:r>
              <w:t>8</w:t>
            </w:r>
          </w:p>
        </w:tc>
        <w:tc>
          <w:tcPr>
            <w:tcW w:w="6512" w:type="dxa"/>
            <w:vAlign w:val="bottom"/>
          </w:tcPr>
          <w:p w14:paraId="1C02A7D9" w14:textId="77777777" w:rsidR="00B4239B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голубой      TK-</w:t>
            </w:r>
            <w:r w:rsidRPr="00E9140B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C,  6000 копий</w:t>
            </w:r>
          </w:p>
        </w:tc>
        <w:tc>
          <w:tcPr>
            <w:tcW w:w="1285" w:type="dxa"/>
          </w:tcPr>
          <w:p w14:paraId="2CEDE9AE" w14:textId="690DCB35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3E2A7461" w14:textId="77777777" w:rsidR="00B4239B" w:rsidRDefault="00B4239B" w:rsidP="00B4239B">
            <w:pPr>
              <w:ind w:firstLine="234"/>
            </w:pPr>
            <w:r>
              <w:t>3</w:t>
            </w:r>
          </w:p>
        </w:tc>
      </w:tr>
      <w:tr w:rsidR="00B4239B" w14:paraId="3099EE8E" w14:textId="77777777" w:rsidTr="00B4239B">
        <w:tc>
          <w:tcPr>
            <w:tcW w:w="816" w:type="dxa"/>
          </w:tcPr>
          <w:p w14:paraId="36DC0561" w14:textId="77777777" w:rsidR="00B4239B" w:rsidRDefault="00B4239B" w:rsidP="00B4239B">
            <w:pPr>
              <w:ind w:right="-108" w:firstLine="142"/>
            </w:pPr>
            <w:r>
              <w:t>9</w:t>
            </w:r>
          </w:p>
        </w:tc>
        <w:tc>
          <w:tcPr>
            <w:tcW w:w="6512" w:type="dxa"/>
            <w:vAlign w:val="bottom"/>
          </w:tcPr>
          <w:p w14:paraId="31C72DA2" w14:textId="77777777" w:rsidR="00B4239B" w:rsidRPr="00E9140B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пурпурный TK-</w:t>
            </w:r>
            <w:r w:rsidRPr="00E9140B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 6000 копий</w:t>
            </w:r>
          </w:p>
        </w:tc>
        <w:tc>
          <w:tcPr>
            <w:tcW w:w="1285" w:type="dxa"/>
          </w:tcPr>
          <w:p w14:paraId="412E800F" w14:textId="51399BB3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2FF3A1FB" w14:textId="77777777" w:rsidR="00B4239B" w:rsidRDefault="00B4239B" w:rsidP="00B4239B">
            <w:pPr>
              <w:ind w:firstLine="234"/>
            </w:pPr>
            <w:r>
              <w:t>3</w:t>
            </w:r>
          </w:p>
        </w:tc>
      </w:tr>
      <w:tr w:rsidR="00B4239B" w14:paraId="28023264" w14:textId="77777777" w:rsidTr="00B4239B">
        <w:tc>
          <w:tcPr>
            <w:tcW w:w="816" w:type="dxa"/>
          </w:tcPr>
          <w:p w14:paraId="1C61854B" w14:textId="77777777" w:rsidR="00B4239B" w:rsidRDefault="00B4239B" w:rsidP="00B4239B">
            <w:pPr>
              <w:ind w:right="-108" w:firstLine="142"/>
            </w:pPr>
            <w:r>
              <w:t>10</w:t>
            </w:r>
          </w:p>
        </w:tc>
        <w:tc>
          <w:tcPr>
            <w:tcW w:w="6512" w:type="dxa"/>
            <w:vAlign w:val="bottom"/>
          </w:tcPr>
          <w:p w14:paraId="64436191" w14:textId="77777777" w:rsidR="00B4239B" w:rsidRPr="00E9140B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желтый      TK-</w:t>
            </w:r>
            <w:r w:rsidRPr="00E9140B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 6000 копий</w:t>
            </w:r>
          </w:p>
        </w:tc>
        <w:tc>
          <w:tcPr>
            <w:tcW w:w="1285" w:type="dxa"/>
          </w:tcPr>
          <w:p w14:paraId="0802D0EB" w14:textId="2A170E00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6F1587A8" w14:textId="77777777" w:rsidR="00B4239B" w:rsidRDefault="00B4239B" w:rsidP="00B4239B">
            <w:pPr>
              <w:ind w:firstLine="234"/>
            </w:pPr>
            <w:r>
              <w:t>3</w:t>
            </w:r>
          </w:p>
        </w:tc>
      </w:tr>
      <w:tr w:rsidR="00B4239B" w14:paraId="74F6895D" w14:textId="77777777" w:rsidTr="00B4239B">
        <w:tc>
          <w:tcPr>
            <w:tcW w:w="816" w:type="dxa"/>
          </w:tcPr>
          <w:p w14:paraId="7753F1A1" w14:textId="77777777" w:rsidR="00B4239B" w:rsidRDefault="00B4239B" w:rsidP="00B4239B">
            <w:pPr>
              <w:ind w:right="-108" w:firstLine="142"/>
            </w:pPr>
            <w:r>
              <w:t>11</w:t>
            </w:r>
          </w:p>
        </w:tc>
        <w:tc>
          <w:tcPr>
            <w:tcW w:w="6512" w:type="dxa"/>
            <w:vAlign w:val="bottom"/>
          </w:tcPr>
          <w:p w14:paraId="6A699C61" w14:textId="77777777" w:rsidR="00B4239B" w:rsidRPr="00E9140B" w:rsidRDefault="00B4239B" w:rsidP="00B4239B">
            <w:pPr>
              <w:ind w:left="34" w:firstLine="283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                   TK-3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 25000 копий</w:t>
            </w:r>
          </w:p>
        </w:tc>
        <w:tc>
          <w:tcPr>
            <w:tcW w:w="1285" w:type="dxa"/>
          </w:tcPr>
          <w:p w14:paraId="70A12ED8" w14:textId="5180E606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728F0D1A" w14:textId="77777777" w:rsidR="00B4239B" w:rsidRDefault="00B4239B" w:rsidP="00B4239B">
            <w:pPr>
              <w:ind w:firstLine="234"/>
            </w:pPr>
            <w:r>
              <w:t>10</w:t>
            </w:r>
          </w:p>
        </w:tc>
      </w:tr>
      <w:tr w:rsidR="00B4239B" w14:paraId="757DAAD3" w14:textId="77777777" w:rsidTr="00B4239B">
        <w:tc>
          <w:tcPr>
            <w:tcW w:w="816" w:type="dxa"/>
          </w:tcPr>
          <w:p w14:paraId="3100BCC8" w14:textId="77777777" w:rsidR="00B4239B" w:rsidRDefault="00B4239B" w:rsidP="00B4239B">
            <w:pPr>
              <w:ind w:right="-108" w:firstLine="142"/>
            </w:pPr>
            <w:r>
              <w:t>12</w:t>
            </w:r>
          </w:p>
        </w:tc>
        <w:tc>
          <w:tcPr>
            <w:tcW w:w="6512" w:type="dxa"/>
            <w:vAlign w:val="bottom"/>
          </w:tcPr>
          <w:p w14:paraId="04571236" w14:textId="77777777" w:rsidR="00B4239B" w:rsidRPr="001E4923" w:rsidRDefault="00B4239B" w:rsidP="00B4239B">
            <w:pPr>
              <w:ind w:left="34" w:firstLine="283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Тонер                    TK-170,  7200 копий</w:t>
            </w:r>
          </w:p>
        </w:tc>
        <w:tc>
          <w:tcPr>
            <w:tcW w:w="1285" w:type="dxa"/>
          </w:tcPr>
          <w:p w14:paraId="1B625505" w14:textId="59054DB8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26646B86" w14:textId="77777777" w:rsidR="00B4239B" w:rsidRDefault="00B4239B" w:rsidP="00B4239B">
            <w:pPr>
              <w:ind w:firstLine="234"/>
            </w:pPr>
            <w:r>
              <w:t>20</w:t>
            </w:r>
          </w:p>
        </w:tc>
      </w:tr>
      <w:tr w:rsidR="00B4239B" w14:paraId="7BC97D6A" w14:textId="77777777" w:rsidTr="00B4239B">
        <w:tc>
          <w:tcPr>
            <w:tcW w:w="816" w:type="dxa"/>
          </w:tcPr>
          <w:p w14:paraId="710F54DD" w14:textId="77777777" w:rsidR="00B4239B" w:rsidRDefault="00B4239B" w:rsidP="00B4239B">
            <w:pPr>
              <w:ind w:right="-108" w:firstLine="142"/>
            </w:pPr>
            <w:r>
              <w:t>13</w:t>
            </w:r>
          </w:p>
        </w:tc>
        <w:tc>
          <w:tcPr>
            <w:tcW w:w="6512" w:type="dxa"/>
            <w:vAlign w:val="bottom"/>
          </w:tcPr>
          <w:p w14:paraId="743797FF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4AD">
              <w:rPr>
                <w:rFonts w:ascii="Arial" w:hAnsi="Arial" w:cs="Arial"/>
                <w:color w:val="000000"/>
                <w:sz w:val="20"/>
                <w:szCs w:val="20"/>
              </w:rPr>
              <w:t>Тонер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EC24AD">
              <w:rPr>
                <w:rFonts w:ascii="Arial" w:hAnsi="Arial" w:cs="Arial"/>
                <w:color w:val="000000"/>
                <w:sz w:val="20"/>
                <w:szCs w:val="20"/>
              </w:rPr>
              <w:t xml:space="preserve"> TK-</w:t>
            </w:r>
            <w:r w:rsidRPr="00EC24A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EC24AD">
              <w:rPr>
                <w:rFonts w:ascii="Arial" w:hAnsi="Arial" w:cs="Arial"/>
                <w:color w:val="000000"/>
                <w:sz w:val="20"/>
                <w:szCs w:val="20"/>
              </w:rPr>
              <w:t>50,  15000 копий</w:t>
            </w:r>
          </w:p>
        </w:tc>
        <w:tc>
          <w:tcPr>
            <w:tcW w:w="1285" w:type="dxa"/>
          </w:tcPr>
          <w:p w14:paraId="13CEF944" w14:textId="3B836802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063D6146" w14:textId="77777777" w:rsidR="00B4239B" w:rsidRDefault="00B4239B" w:rsidP="00B4239B">
            <w:pPr>
              <w:ind w:firstLine="234"/>
            </w:pPr>
            <w:r>
              <w:t>10</w:t>
            </w:r>
          </w:p>
        </w:tc>
      </w:tr>
      <w:tr w:rsidR="00B4239B" w14:paraId="7B82C861" w14:textId="77777777" w:rsidTr="00B4239B">
        <w:tc>
          <w:tcPr>
            <w:tcW w:w="816" w:type="dxa"/>
          </w:tcPr>
          <w:p w14:paraId="7BDD342E" w14:textId="77777777" w:rsidR="00B4239B" w:rsidRDefault="00B4239B" w:rsidP="00B4239B">
            <w:pPr>
              <w:ind w:right="-108" w:firstLine="142"/>
            </w:pPr>
            <w:r>
              <w:t>14</w:t>
            </w:r>
          </w:p>
        </w:tc>
        <w:tc>
          <w:tcPr>
            <w:tcW w:w="6512" w:type="dxa"/>
            <w:vAlign w:val="bottom"/>
          </w:tcPr>
          <w:p w14:paraId="7027BF78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4AD">
              <w:rPr>
                <w:rFonts w:ascii="Arial" w:hAnsi="Arial" w:cs="Arial"/>
                <w:color w:val="000000"/>
                <w:sz w:val="20"/>
                <w:szCs w:val="20"/>
              </w:rPr>
              <w:t>CE255XD, упаковка 2 шт.  25000 копий</w:t>
            </w:r>
          </w:p>
        </w:tc>
        <w:tc>
          <w:tcPr>
            <w:tcW w:w="1285" w:type="dxa"/>
          </w:tcPr>
          <w:p w14:paraId="3FE95B0D" w14:textId="3B39D83D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7656D052" w14:textId="77777777" w:rsidR="00B4239B" w:rsidRDefault="00B4239B" w:rsidP="00B4239B">
            <w:pPr>
              <w:ind w:firstLine="234"/>
            </w:pPr>
            <w:r>
              <w:t>5</w:t>
            </w:r>
          </w:p>
        </w:tc>
      </w:tr>
      <w:tr w:rsidR="00B4239B" w14:paraId="03A73259" w14:textId="77777777" w:rsidTr="00B4239B">
        <w:tc>
          <w:tcPr>
            <w:tcW w:w="816" w:type="dxa"/>
          </w:tcPr>
          <w:p w14:paraId="634E3556" w14:textId="77777777" w:rsidR="00B4239B" w:rsidRDefault="00B4239B" w:rsidP="00B4239B">
            <w:pPr>
              <w:ind w:right="-108" w:firstLine="142"/>
            </w:pPr>
            <w:r>
              <w:t>15</w:t>
            </w:r>
          </w:p>
        </w:tc>
        <w:tc>
          <w:tcPr>
            <w:tcW w:w="6512" w:type="dxa"/>
            <w:vAlign w:val="bottom"/>
          </w:tcPr>
          <w:p w14:paraId="4A610713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4A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CF</w:t>
            </w:r>
            <w:r w:rsidRPr="00EC24AD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  <w:r w:rsidRPr="00EC24A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XD</w:t>
            </w:r>
            <w:r w:rsidRPr="00EC24AD">
              <w:rPr>
                <w:rFonts w:ascii="Arial" w:hAnsi="Arial" w:cs="Arial"/>
                <w:color w:val="000000"/>
                <w:sz w:val="20"/>
                <w:szCs w:val="20"/>
              </w:rPr>
              <w:t>, упаковка 2 шт.  13800 копий</w:t>
            </w:r>
          </w:p>
        </w:tc>
        <w:tc>
          <w:tcPr>
            <w:tcW w:w="1285" w:type="dxa"/>
          </w:tcPr>
          <w:p w14:paraId="07592DC9" w14:textId="352968E3" w:rsidR="00B4239B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033E2F3F" w14:textId="77777777" w:rsidR="00B4239B" w:rsidRDefault="00B4239B" w:rsidP="00B4239B">
            <w:pPr>
              <w:ind w:firstLine="234"/>
            </w:pPr>
            <w:r>
              <w:t>5</w:t>
            </w:r>
          </w:p>
        </w:tc>
      </w:tr>
      <w:tr w:rsidR="00B4239B" w14:paraId="52053BE3" w14:textId="77777777" w:rsidTr="00B4239B">
        <w:tc>
          <w:tcPr>
            <w:tcW w:w="816" w:type="dxa"/>
          </w:tcPr>
          <w:p w14:paraId="40432520" w14:textId="77777777" w:rsidR="00B4239B" w:rsidRDefault="00B4239B" w:rsidP="00B4239B">
            <w:pPr>
              <w:ind w:right="-108" w:firstLine="142"/>
            </w:pPr>
            <w:r>
              <w:t>16</w:t>
            </w:r>
          </w:p>
        </w:tc>
        <w:tc>
          <w:tcPr>
            <w:tcW w:w="6512" w:type="dxa"/>
          </w:tcPr>
          <w:p w14:paraId="6AF40E36" w14:textId="39B8CAEE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Бумага белая офисная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XEROX</w:t>
            </w:r>
            <w:r w:rsidRPr="00EC24AD">
              <w:rPr>
                <w:rFonts w:ascii="Arial" w:hAnsi="Arial" w:cs="Arial"/>
                <w:sz w:val="20"/>
                <w:szCs w:val="20"/>
              </w:rPr>
              <w:t>, формат А</w:t>
            </w:r>
            <w:proofErr w:type="gramStart"/>
            <w:r w:rsidRPr="00EC24AD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пачка</w:t>
            </w:r>
          </w:p>
        </w:tc>
        <w:tc>
          <w:tcPr>
            <w:tcW w:w="1285" w:type="dxa"/>
          </w:tcPr>
          <w:p w14:paraId="2FD2171E" w14:textId="10A9A64F" w:rsidR="00B4239B" w:rsidRPr="00147A20" w:rsidRDefault="00B4239B" w:rsidP="00B4239B">
            <w:pPr>
              <w:ind w:firstLine="185"/>
            </w:pPr>
            <w:r>
              <w:t>шт.</w:t>
            </w:r>
          </w:p>
        </w:tc>
        <w:tc>
          <w:tcPr>
            <w:tcW w:w="1275" w:type="dxa"/>
          </w:tcPr>
          <w:p w14:paraId="29CDAA26" w14:textId="77777777" w:rsidR="00B4239B" w:rsidRDefault="00B4239B" w:rsidP="00B4239B">
            <w:pPr>
              <w:ind w:firstLine="234"/>
            </w:pPr>
            <w:r>
              <w:t>350</w:t>
            </w:r>
          </w:p>
        </w:tc>
      </w:tr>
      <w:tr w:rsidR="00B4239B" w14:paraId="74F44496" w14:textId="77777777" w:rsidTr="00B4239B">
        <w:tc>
          <w:tcPr>
            <w:tcW w:w="816" w:type="dxa"/>
          </w:tcPr>
          <w:p w14:paraId="2DD74344" w14:textId="77777777" w:rsidR="00B4239B" w:rsidRDefault="00B4239B" w:rsidP="00B4239B">
            <w:pPr>
              <w:ind w:right="-108" w:firstLine="142"/>
            </w:pPr>
            <w:r>
              <w:t>16.1</w:t>
            </w:r>
          </w:p>
        </w:tc>
        <w:tc>
          <w:tcPr>
            <w:tcW w:w="6512" w:type="dxa"/>
          </w:tcPr>
          <w:p w14:paraId="363C4C57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Масса г/м</w:t>
            </w:r>
            <w:proofErr w:type="gramStart"/>
            <w:r w:rsidRPr="00EC24AD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EC24AD">
              <w:rPr>
                <w:rFonts w:ascii="Arial" w:hAnsi="Arial" w:cs="Arial"/>
                <w:sz w:val="20"/>
                <w:szCs w:val="20"/>
              </w:rPr>
              <w:t xml:space="preserve"> – 80+/- 1,5</w:t>
            </w:r>
          </w:p>
          <w:p w14:paraId="424967C4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Яркость,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%  -  103.5+1.5</w:t>
            </w:r>
          </w:p>
          <w:p w14:paraId="151EB2F5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Белизна,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CIE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 -  146+/-3</w:t>
            </w:r>
          </w:p>
          <w:p w14:paraId="55C411EE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Толщина, </w:t>
            </w:r>
            <w:proofErr w:type="gramStart"/>
            <w:r w:rsidRPr="00EC24AD">
              <w:rPr>
                <w:rFonts w:ascii="Arial" w:hAnsi="Arial" w:cs="Arial"/>
                <w:sz w:val="20"/>
                <w:szCs w:val="20"/>
              </w:rPr>
              <w:t>мкм</w:t>
            </w:r>
            <w:proofErr w:type="gramEnd"/>
            <w:r w:rsidRPr="00EC24AD">
              <w:rPr>
                <w:rFonts w:ascii="Arial" w:hAnsi="Arial" w:cs="Arial"/>
                <w:sz w:val="20"/>
                <w:szCs w:val="20"/>
              </w:rPr>
              <w:t>.  -  104+/-2</w:t>
            </w:r>
          </w:p>
          <w:p w14:paraId="5DF0C8C0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Непрозрачность, %  -  мин. 91</w:t>
            </w:r>
          </w:p>
          <w:p w14:paraId="7952602A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Шероховатость, мл/мин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 -  250</w:t>
            </w:r>
          </w:p>
          <w:p w14:paraId="6840131B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Абсолютная влажность, %  -  4,3+/-0,4</w:t>
            </w:r>
          </w:p>
          <w:p w14:paraId="7D29E9B7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Жесткость, мН/</w:t>
            </w:r>
            <w:proofErr w:type="spellStart"/>
            <w:r w:rsidRPr="00EC24AD">
              <w:rPr>
                <w:rFonts w:ascii="Arial" w:hAnsi="Arial" w:cs="Arial"/>
                <w:sz w:val="20"/>
                <w:szCs w:val="20"/>
              </w:rPr>
              <w:t>мНм</w:t>
            </w:r>
            <w:proofErr w:type="spellEnd"/>
            <w:r w:rsidRPr="00EC24A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5629:</w:t>
            </w:r>
          </w:p>
          <w:p w14:paraId="4BF81BCC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в продольном направлении (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MD</w:t>
            </w:r>
            <w:r w:rsidRPr="00EC24AD">
              <w:rPr>
                <w:rFonts w:ascii="Arial" w:hAnsi="Arial" w:cs="Arial"/>
                <w:sz w:val="20"/>
                <w:szCs w:val="20"/>
              </w:rPr>
              <w:t>)  -  125+/-20</w:t>
            </w:r>
          </w:p>
          <w:p w14:paraId="084F46F1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в поперечном направлении (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EC24AD">
              <w:rPr>
                <w:rFonts w:ascii="Arial" w:hAnsi="Arial" w:cs="Arial"/>
                <w:sz w:val="20"/>
                <w:szCs w:val="20"/>
              </w:rPr>
              <w:t>)  -  55+/-10</w:t>
            </w:r>
          </w:p>
          <w:p w14:paraId="64613941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Пухлость, </w:t>
            </w:r>
            <w:proofErr w:type="gramStart"/>
            <w:r w:rsidRPr="00EC24A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EC24AD">
              <w:rPr>
                <w:rFonts w:ascii="Arial" w:hAnsi="Arial" w:cs="Arial"/>
                <w:sz w:val="20"/>
                <w:szCs w:val="20"/>
              </w:rPr>
              <w:t>/см3  -  1,35</w:t>
            </w:r>
          </w:p>
          <w:p w14:paraId="00DE6B2D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Косина листов, </w:t>
            </w:r>
            <w:proofErr w:type="gramStart"/>
            <w:r w:rsidRPr="00EC24AD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  <w:r w:rsidRPr="00EC24AD">
              <w:rPr>
                <w:rFonts w:ascii="Arial" w:hAnsi="Arial" w:cs="Arial"/>
                <w:sz w:val="20"/>
                <w:szCs w:val="20"/>
              </w:rPr>
              <w:t>.  -  +/-0,5</w:t>
            </w:r>
          </w:p>
          <w:p w14:paraId="6FC25AC9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Архивное хранение по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9706, лет  -  более 150</w:t>
            </w:r>
          </w:p>
          <w:p w14:paraId="0E21CF21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Допуск по возникновению изгибов и волн на бумаге при печати  -  радиус изгиба составляет 10 м-1</w:t>
            </w:r>
          </w:p>
          <w:p w14:paraId="4213D89D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Максимальное количество </w:t>
            </w:r>
            <w:proofErr w:type="spellStart"/>
            <w:r w:rsidRPr="00EC24AD">
              <w:rPr>
                <w:rFonts w:ascii="Arial" w:hAnsi="Arial" w:cs="Arial"/>
                <w:sz w:val="20"/>
                <w:szCs w:val="20"/>
              </w:rPr>
              <w:t>застреваний</w:t>
            </w:r>
            <w:proofErr w:type="spellEnd"/>
            <w:r w:rsidRPr="00EC24AD">
              <w:rPr>
                <w:rFonts w:ascii="Arial" w:hAnsi="Arial" w:cs="Arial"/>
                <w:sz w:val="20"/>
                <w:szCs w:val="20"/>
              </w:rPr>
              <w:t xml:space="preserve">  -  400 за 10 млн. копий</w:t>
            </w:r>
          </w:p>
          <w:p w14:paraId="0E69DEA6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Появление изгибов после прохождения </w:t>
            </w:r>
            <w:proofErr w:type="spellStart"/>
            <w:r w:rsidRPr="00EC24AD">
              <w:rPr>
                <w:rFonts w:ascii="Arial" w:hAnsi="Arial" w:cs="Arial"/>
                <w:sz w:val="20"/>
                <w:szCs w:val="20"/>
              </w:rPr>
              <w:t>фьюзера</w:t>
            </w:r>
            <w:proofErr w:type="spellEnd"/>
            <w:r w:rsidRPr="00EC24AD">
              <w:rPr>
                <w:rFonts w:ascii="Arial" w:hAnsi="Arial" w:cs="Arial"/>
                <w:sz w:val="20"/>
                <w:szCs w:val="20"/>
              </w:rPr>
              <w:t xml:space="preserve"> при односторонней и двусторонней печати  - 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MD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27,5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15, диагональных изгибов нет</w:t>
            </w:r>
          </w:p>
          <w:p w14:paraId="0E8F3118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Двустороннее стирание  -  нет</w:t>
            </w:r>
          </w:p>
          <w:p w14:paraId="265B0E55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Адгезия тонера  - 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60 единиц штрихов (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  <w:r w:rsidRPr="00EC24AD">
              <w:rPr>
                <w:rFonts w:ascii="Arial" w:hAnsi="Arial" w:cs="Arial"/>
                <w:sz w:val="20"/>
                <w:szCs w:val="20"/>
              </w:rPr>
              <w:t>135)</w:t>
            </w:r>
          </w:p>
          <w:p w14:paraId="0E419797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Максимальный уровень пыли  -  в пачке 15млг на 500 л., в устройстве 350млг на 10000 копий</w:t>
            </w:r>
          </w:p>
          <w:p w14:paraId="056144FD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Статическое электричество -  нет</w:t>
            </w:r>
          </w:p>
          <w:p w14:paraId="7FA05C2C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>Трение между поверхностями листов  -  0,4-0,65</w:t>
            </w:r>
          </w:p>
          <w:p w14:paraId="45FD0204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Истирание поверхности, </w:t>
            </w:r>
            <w:proofErr w:type="spellStart"/>
            <w:r w:rsidRPr="00EC24AD">
              <w:rPr>
                <w:rFonts w:ascii="Arial" w:hAnsi="Arial" w:cs="Arial"/>
                <w:sz w:val="20"/>
                <w:szCs w:val="20"/>
              </w:rPr>
              <w:t>млг</w:t>
            </w:r>
            <w:proofErr w:type="spellEnd"/>
            <w:r w:rsidRPr="00EC24AD">
              <w:rPr>
                <w:rFonts w:ascii="Arial" w:hAnsi="Arial" w:cs="Arial"/>
                <w:sz w:val="20"/>
                <w:szCs w:val="20"/>
              </w:rPr>
              <w:t xml:space="preserve">  -  </w:t>
            </w:r>
            <w:r w:rsidRPr="00E64BB6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EC24AD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EC24A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6431B03" w14:textId="77777777" w:rsidR="00B4239B" w:rsidRPr="00EC24AD" w:rsidRDefault="00B4239B" w:rsidP="00B4239B">
            <w:pPr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C24AD">
              <w:rPr>
                <w:rFonts w:ascii="Arial" w:hAnsi="Arial" w:cs="Arial"/>
                <w:sz w:val="20"/>
                <w:szCs w:val="20"/>
              </w:rPr>
              <w:t xml:space="preserve">Размер, </w:t>
            </w:r>
            <w:proofErr w:type="gramStart"/>
            <w:r w:rsidRPr="00EC24AD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  <w:r w:rsidRPr="00EC24AD">
              <w:rPr>
                <w:rFonts w:ascii="Arial" w:hAnsi="Arial" w:cs="Arial"/>
                <w:sz w:val="20"/>
                <w:szCs w:val="20"/>
              </w:rPr>
              <w:t xml:space="preserve">  -  210Х297</w:t>
            </w:r>
          </w:p>
        </w:tc>
        <w:tc>
          <w:tcPr>
            <w:tcW w:w="1285" w:type="dxa"/>
          </w:tcPr>
          <w:p w14:paraId="2770077A" w14:textId="77777777" w:rsidR="00B4239B" w:rsidRDefault="00B4239B" w:rsidP="00B4239B"/>
        </w:tc>
        <w:tc>
          <w:tcPr>
            <w:tcW w:w="1275" w:type="dxa"/>
          </w:tcPr>
          <w:p w14:paraId="0FDB8E71" w14:textId="77777777" w:rsidR="00B4239B" w:rsidRDefault="00B4239B" w:rsidP="00B4239B"/>
        </w:tc>
      </w:tr>
    </w:tbl>
    <w:p w14:paraId="59F82FE4" w14:textId="77777777" w:rsidR="00B4239B" w:rsidRDefault="00B4239B" w:rsidP="00B4239B">
      <w:pPr>
        <w:jc w:val="center"/>
        <w:rPr>
          <w:bCs/>
        </w:rPr>
      </w:pPr>
    </w:p>
    <w:p w14:paraId="1250AE12" w14:textId="21523258" w:rsidR="00D2579E" w:rsidRDefault="00B4239B" w:rsidP="00B4239B">
      <w:pPr>
        <w:ind w:firstLine="1134"/>
        <w:jc w:val="both"/>
        <w:rPr>
          <w:b/>
          <w:i/>
          <w:sz w:val="22"/>
          <w:szCs w:val="22"/>
        </w:rPr>
      </w:pPr>
      <w:proofErr w:type="gramStart"/>
      <w:r>
        <w:rPr>
          <w:bCs/>
        </w:rPr>
        <w:t>Товар должен быть оригинальный, новым, не бывшими в употреблении, изготовленным не ранее 2013 года.</w:t>
      </w:r>
      <w:r w:rsidR="00D2579E">
        <w:rPr>
          <w:szCs w:val="22"/>
        </w:rPr>
        <w:br w:type="page"/>
      </w:r>
      <w:proofErr w:type="gramEnd"/>
    </w:p>
    <w:p w14:paraId="1515A2FA" w14:textId="1D56498F" w:rsidR="001847A9" w:rsidRPr="00D2579E" w:rsidRDefault="001847A9" w:rsidP="001847A9">
      <w:pPr>
        <w:pStyle w:val="34"/>
        <w:tabs>
          <w:tab w:val="left" w:pos="10206"/>
        </w:tabs>
        <w:ind w:right="-1"/>
        <w:rPr>
          <w:i w:val="0"/>
          <w:sz w:val="24"/>
        </w:rPr>
      </w:pPr>
      <w:r w:rsidRPr="00D2579E">
        <w:rPr>
          <w:i w:val="0"/>
          <w:szCs w:val="22"/>
        </w:rPr>
        <w:lastRenderedPageBreak/>
        <w:t>8.</w:t>
      </w:r>
      <w:r w:rsidRPr="00D2579E">
        <w:rPr>
          <w:i w:val="0"/>
          <w:sz w:val="24"/>
        </w:rPr>
        <w:tab/>
        <w:t xml:space="preserve">ПРОЕКТ ДОГОВОРА </w:t>
      </w:r>
    </w:p>
    <w:p w14:paraId="35A2235E" w14:textId="77777777" w:rsidR="00D07E02" w:rsidRDefault="00D07E02" w:rsidP="00D07E02"/>
    <w:p w14:paraId="5674D5EB" w14:textId="1B3F6F7B" w:rsidR="00653276" w:rsidRPr="00653276" w:rsidRDefault="00653276" w:rsidP="00653276">
      <w:pPr>
        <w:jc w:val="center"/>
        <w:rPr>
          <w:sz w:val="22"/>
          <w:szCs w:val="22"/>
        </w:rPr>
      </w:pPr>
      <w:r w:rsidRPr="00653276">
        <w:rPr>
          <w:b/>
          <w:sz w:val="22"/>
          <w:szCs w:val="22"/>
        </w:rPr>
        <w:t xml:space="preserve">ДОГОВОР ПОСТАВКИ  №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58"/>
        <w:gridCol w:w="2900"/>
        <w:gridCol w:w="3678"/>
      </w:tblGrid>
      <w:tr w:rsidR="00653276" w:rsidRPr="00653276" w14:paraId="42E53C93" w14:textId="77777777" w:rsidTr="000A55B5">
        <w:tc>
          <w:tcPr>
            <w:tcW w:w="3358" w:type="dxa"/>
          </w:tcPr>
          <w:p w14:paraId="5B3F8038" w14:textId="1A4318DF" w:rsidR="00653276" w:rsidRPr="00653276" w:rsidRDefault="00653276" w:rsidP="00653276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«___» _________ 20</w:t>
            </w:r>
            <w:r>
              <w:rPr>
                <w:sz w:val="22"/>
                <w:szCs w:val="22"/>
              </w:rPr>
              <w:t>__</w:t>
            </w:r>
            <w:r w:rsidRPr="0065327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00" w:type="dxa"/>
          </w:tcPr>
          <w:p w14:paraId="2E26DB1B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</w:tcPr>
          <w:p w14:paraId="23B070D4" w14:textId="77777777" w:rsidR="00653276" w:rsidRPr="00653276" w:rsidRDefault="00653276" w:rsidP="000A55B5">
            <w:pPr>
              <w:snapToGrid w:val="0"/>
              <w:jc w:val="right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г. Санкт-Петербург</w:t>
            </w:r>
          </w:p>
        </w:tc>
      </w:tr>
    </w:tbl>
    <w:p w14:paraId="6F5198C9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285F3881" w14:textId="3BA73415" w:rsidR="00653276" w:rsidRPr="00653276" w:rsidRDefault="00653276" w:rsidP="0065327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Pr="00653276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</w:t>
      </w:r>
      <w:r w:rsidRPr="0065327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</w:t>
      </w:r>
      <w:r w:rsidRPr="00653276">
        <w:rPr>
          <w:sz w:val="22"/>
          <w:szCs w:val="22"/>
        </w:rPr>
        <w:t>, именуемое далее по тексту «Продавец», и Н</w:t>
      </w:r>
      <w:r>
        <w:rPr>
          <w:sz w:val="22"/>
          <w:szCs w:val="22"/>
        </w:rPr>
        <w:t>екоммерческая организация</w:t>
      </w:r>
      <w:r w:rsidRPr="00653276">
        <w:rPr>
          <w:sz w:val="22"/>
          <w:szCs w:val="22"/>
        </w:rPr>
        <w:t xml:space="preserve"> «Фонд </w:t>
      </w:r>
      <w:r>
        <w:rPr>
          <w:sz w:val="22"/>
          <w:szCs w:val="22"/>
        </w:rPr>
        <w:t xml:space="preserve">– региональный оператор </w:t>
      </w:r>
      <w:r w:rsidRPr="00653276">
        <w:rPr>
          <w:sz w:val="22"/>
          <w:szCs w:val="22"/>
        </w:rPr>
        <w:t xml:space="preserve">капитального ремонта </w:t>
      </w:r>
      <w:r>
        <w:rPr>
          <w:sz w:val="22"/>
          <w:szCs w:val="22"/>
        </w:rPr>
        <w:t xml:space="preserve">общего имущества в </w:t>
      </w:r>
      <w:r w:rsidRPr="00653276">
        <w:rPr>
          <w:sz w:val="22"/>
          <w:szCs w:val="22"/>
        </w:rPr>
        <w:t>многоквартирных дома</w:t>
      </w:r>
      <w:r>
        <w:rPr>
          <w:sz w:val="22"/>
          <w:szCs w:val="22"/>
        </w:rPr>
        <w:t>х</w:t>
      </w:r>
      <w:r w:rsidRPr="00653276">
        <w:rPr>
          <w:sz w:val="22"/>
          <w:szCs w:val="22"/>
        </w:rPr>
        <w:t xml:space="preserve">», в лице </w:t>
      </w:r>
      <w:r>
        <w:rPr>
          <w:sz w:val="22"/>
          <w:szCs w:val="22"/>
        </w:rPr>
        <w:t>_____________</w:t>
      </w:r>
      <w:r w:rsidRPr="00653276">
        <w:rPr>
          <w:sz w:val="22"/>
          <w:szCs w:val="22"/>
        </w:rPr>
        <w:t xml:space="preserve">,  действующего на основании </w:t>
      </w:r>
      <w:r>
        <w:rPr>
          <w:sz w:val="22"/>
          <w:szCs w:val="22"/>
        </w:rPr>
        <w:t>_________________</w:t>
      </w:r>
      <w:r w:rsidRPr="00653276">
        <w:rPr>
          <w:sz w:val="22"/>
          <w:szCs w:val="22"/>
        </w:rPr>
        <w:t xml:space="preserve">, именуемое далее по тексту «Покупатель» (далее совместно и по отдельности именуемые - Стороны), заключили настоящий договор (далее - Договор) о нижеследующем: </w:t>
      </w:r>
    </w:p>
    <w:p w14:paraId="68076C7A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7FD96653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1. Предмет договора</w:t>
      </w:r>
    </w:p>
    <w:p w14:paraId="52376E78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3395D639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1.1. На условиях, установленных настоящим Договором, Продавец обязуется в пределах срока действия Договора, указанного в п. 6.1. Договора, передать в собственность Покупателя товары (далее именуемые «Товар»), наименование, ассортимент, комплектность, количество и стоимость которых указаны в Спецификации (приложение № 1 к Договору), согласованной и подписанной Сторонами, далее по тексту настоящего Договора именуется как «Спецификация», а также, в случае если такие обязанности возложены на Продавца настоящим Договором, осуществить доставку и/или сборку Товара, стоимость которых указывается в Спецификации, а Покупатель обязуется принять и оплатить Товар, а также его доставку и/или сборку на условиях, установленных настоящим Договором по указанным в Спецификации ценам.</w:t>
      </w:r>
    </w:p>
    <w:p w14:paraId="16482060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1.2. Под Суммой Спецификации в настоящем Договоре понимается сумма, состоящая из общей стоимости всех единиц Товара, а также стоимости доставки и/или сборки, если обязанность по доставке и/или сборке в соответствии с настоящим Договором возложена на Продавца.</w:t>
      </w:r>
    </w:p>
    <w:p w14:paraId="680ECA48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1.3.  Общая стоимость поставляемого по Договору Товара, а также стоимость его доставки и сборки, производимых по Договору, определяется как сумма указанных во всех оформленных Сторонами при исполнении настоящего Договора Спецификациях: стоимости всего Товара, поставленного в период действия Договора, и стоимости его доставки и сборки, произведённых в период действия Договора. Общая стоимость поставляемого по Договору Товара, а также стоимость его доставки и сборки, производимых по Договору указывается в Акте, составляемом Сторонами об исполнении настоящего Договора.   </w:t>
      </w:r>
    </w:p>
    <w:p w14:paraId="1A7309F8" w14:textId="77777777" w:rsidR="00653276" w:rsidRPr="00653276" w:rsidRDefault="00653276" w:rsidP="00653276">
      <w:pPr>
        <w:tabs>
          <w:tab w:val="left" w:pos="1080"/>
        </w:tabs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1.4. В случае необходимости Покупатель вправе заказать Продавцу поставку дополнительного количества Товара. При этом Стороны подписывают дополнительное соглашение к Договору и соответствующую Спецификацию к нему.  </w:t>
      </w:r>
    </w:p>
    <w:p w14:paraId="4A523274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</w:p>
    <w:p w14:paraId="4E66714B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2. Условия поставки</w:t>
      </w:r>
    </w:p>
    <w:p w14:paraId="4B152C54" w14:textId="77777777" w:rsidR="00653276" w:rsidRPr="00653276" w:rsidRDefault="00653276" w:rsidP="00653276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2700"/>
      </w:tblGrid>
      <w:tr w:rsidR="00653276" w:rsidRPr="00653276" w14:paraId="64F8293F" w14:textId="77777777" w:rsidTr="000A55B5">
        <w:trPr>
          <w:trHeight w:val="358"/>
        </w:trPr>
        <w:tc>
          <w:tcPr>
            <w:tcW w:w="3600" w:type="dxa"/>
          </w:tcPr>
          <w:p w14:paraId="06526371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2.1. Доставка Товара осуществляется силами: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A01F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продавцом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02B49657" w14:textId="77777777" w:rsidR="00653276" w:rsidRPr="00653276" w:rsidRDefault="00653276" w:rsidP="000A55B5">
            <w:pPr>
              <w:snapToGrid w:val="0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68CAC074" w14:textId="77777777" w:rsidTr="000A55B5">
        <w:trPr>
          <w:trHeight w:val="363"/>
        </w:trPr>
        <w:tc>
          <w:tcPr>
            <w:tcW w:w="3600" w:type="dxa"/>
          </w:tcPr>
          <w:p w14:paraId="1F534516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2.2. Доставка осуществляется за счет: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588E1663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 покупателя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5DFDB30C" w14:textId="77777777" w:rsidR="00653276" w:rsidRPr="00653276" w:rsidRDefault="00653276" w:rsidP="000A55B5">
            <w:pPr>
              <w:snapToGrid w:val="0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2B927ED2" w14:textId="77777777" w:rsidTr="000A55B5">
        <w:trPr>
          <w:trHeight w:val="578"/>
        </w:trPr>
        <w:tc>
          <w:tcPr>
            <w:tcW w:w="9720" w:type="dxa"/>
            <w:gridSpan w:val="3"/>
          </w:tcPr>
          <w:p w14:paraId="45460DF6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2.3. Срок доставки Товара </w:t>
            </w:r>
            <w:r w:rsidRPr="00653276">
              <w:rPr>
                <w:i/>
                <w:sz w:val="22"/>
                <w:szCs w:val="22"/>
              </w:rPr>
              <w:t>(если доставку осуществляет Продавец</w:t>
            </w:r>
            <w:r w:rsidRPr="00653276">
              <w:rPr>
                <w:sz w:val="22"/>
                <w:szCs w:val="22"/>
              </w:rPr>
              <w:t>): указан в Спецификации. В случае отсутствия в наличии части Товара на складе Продавца, указанного в Спецификации, согласованной Сторонами, в том числе Товара изготавливаемого на заказ, Продавец имеет право поставить, в соответствии с первым абзацем настоящего пункта, Товар, имеющийся в наличии, а отсутствующий поставлять по мере поступления Товара на склад Продавца.</w:t>
            </w:r>
          </w:p>
        </w:tc>
      </w:tr>
      <w:tr w:rsidR="00653276" w:rsidRPr="00653276" w14:paraId="43AB49EC" w14:textId="77777777" w:rsidTr="000A55B5">
        <w:trPr>
          <w:trHeight w:val="400"/>
        </w:trPr>
        <w:tc>
          <w:tcPr>
            <w:tcW w:w="3600" w:type="dxa"/>
          </w:tcPr>
          <w:p w14:paraId="2E17F9B5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2.4. Сборка Товара осуществляется силами: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702A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      продавцом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1282EC2E" w14:textId="77777777" w:rsidR="00653276" w:rsidRPr="00653276" w:rsidRDefault="00653276" w:rsidP="000A55B5">
            <w:pPr>
              <w:snapToGrid w:val="0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60001855" w14:textId="77777777" w:rsidTr="000A55B5">
        <w:trPr>
          <w:trHeight w:val="373"/>
        </w:trPr>
        <w:tc>
          <w:tcPr>
            <w:tcW w:w="3600" w:type="dxa"/>
          </w:tcPr>
          <w:p w14:paraId="1D3FB8D4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2.5. Сборка осуществляется за счет: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30A26B8B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      покупателя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620474C2" w14:textId="77777777" w:rsidR="00653276" w:rsidRPr="00653276" w:rsidRDefault="00653276" w:rsidP="000A55B5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1ACA6BC6" w14:textId="77777777" w:rsidTr="000A55B5">
        <w:trPr>
          <w:trHeight w:val="523"/>
        </w:trPr>
        <w:tc>
          <w:tcPr>
            <w:tcW w:w="9720" w:type="dxa"/>
            <w:gridSpan w:val="3"/>
          </w:tcPr>
          <w:p w14:paraId="7EB25742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2.6. Срок сборки Товара (</w:t>
            </w:r>
            <w:r w:rsidRPr="00653276">
              <w:rPr>
                <w:i/>
                <w:sz w:val="22"/>
                <w:szCs w:val="22"/>
              </w:rPr>
              <w:t>если сборку осуществляет Продавец</w:t>
            </w:r>
            <w:r w:rsidRPr="00653276">
              <w:rPr>
                <w:sz w:val="22"/>
                <w:szCs w:val="22"/>
              </w:rPr>
              <w:t>): 5 (пять) рабочих дней со дня доставки Товара, если иной срок не указан в Спецификации.</w:t>
            </w:r>
          </w:p>
        </w:tc>
      </w:tr>
    </w:tbl>
    <w:p w14:paraId="62955AE0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2.7. Адрес доставки и/или сборки (</w:t>
      </w:r>
      <w:r w:rsidRPr="00653276">
        <w:rPr>
          <w:i/>
          <w:sz w:val="22"/>
          <w:szCs w:val="22"/>
        </w:rPr>
        <w:t>если доставку и/или сборку осуществляет Продавец</w:t>
      </w:r>
      <w:r w:rsidRPr="00653276">
        <w:rPr>
          <w:sz w:val="22"/>
          <w:szCs w:val="22"/>
        </w:rPr>
        <w:t>) согласовывается  сторонами и указывается в Спецификации.</w:t>
      </w:r>
    </w:p>
    <w:p w14:paraId="16CC3C50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lastRenderedPageBreak/>
        <w:t>2.7.1. Сборка осуществляется только в помещениях, где непосредственно будет установлена купленная у Продавца мебель.  В помещениях, в которые производится доставка Товара, а также производится его приемка и сборка  должны быть закончены ремонтные или иные работы, а помещение должно быть  пригодно к эксплуатации. В случае нарушения данного требования, за причиненные этим убытки несет ответственность  Покупатель.</w:t>
      </w:r>
    </w:p>
    <w:p w14:paraId="343282FC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2.7.2. В случае приостановки сборки по обстоятельствам, за которые отвечает Покупатель, сроки проведения данной операции продлеваются на соответствующий срок.</w:t>
      </w:r>
    </w:p>
    <w:p w14:paraId="10D7C0B0" w14:textId="5E132EC3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2.8. В случае если обязанности по доставке и/или сборке в соответствии с настоящим Договором на Продавца не возлагаются, Продавец обязуется передать Покупателю, а Покупатель принять оплаченный по Спецификации Товар по адресу: </w:t>
      </w:r>
      <w:r>
        <w:rPr>
          <w:sz w:val="22"/>
          <w:szCs w:val="22"/>
        </w:rPr>
        <w:t>_______________</w:t>
      </w:r>
      <w:r w:rsidRPr="00653276">
        <w:rPr>
          <w:sz w:val="22"/>
          <w:szCs w:val="22"/>
        </w:rPr>
        <w:t>, и вывезти его в срок 5 (пять) рабочих дней со дня направления уведомления о готовности Товара к вывозу.</w:t>
      </w:r>
    </w:p>
    <w:p w14:paraId="4007C9D3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2.9. Продавец считается исполнившим свои обязательства по передаче Товара:</w:t>
      </w:r>
    </w:p>
    <w:p w14:paraId="05D66BBD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2.9.1.  Если обязанность по доставке возлагается на Продавца – с момента передачи Товара представителю Покупателя по указанному в п. 2.7. адресу. </w:t>
      </w:r>
    </w:p>
    <w:p w14:paraId="0DEFDB19" w14:textId="78F5EA98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2.9.2. Если обязанность по доставке </w:t>
      </w:r>
      <w:r w:rsidR="00791911">
        <w:rPr>
          <w:sz w:val="22"/>
          <w:szCs w:val="22"/>
        </w:rPr>
        <w:t xml:space="preserve">и сборке </w:t>
      </w:r>
      <w:r w:rsidRPr="00653276">
        <w:rPr>
          <w:sz w:val="22"/>
          <w:szCs w:val="22"/>
        </w:rPr>
        <w:t>возлагается на Покупателя  - с момента готовности Товара к получению Покупателем  по указанному в п. 2.8. адресу в рамках указанного в п.2.8. срока, о чем сообщается Покупателю в письменной форме, по адресу, указанному в настоящем Договоре.</w:t>
      </w:r>
    </w:p>
    <w:p w14:paraId="45B512B7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2.10. Право собственности на Товар возникает у Покупателя с момента получения Товара и подписания соответствующих документов о передаче.</w:t>
      </w:r>
    </w:p>
    <w:p w14:paraId="4E9BDF01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4CC7121D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3. Условия оплаты</w:t>
      </w:r>
    </w:p>
    <w:p w14:paraId="0C0EB9D5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</w:p>
    <w:p w14:paraId="2BFBC4F2" w14:textId="358E684E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3.1. Оплата суммы счета производится </w:t>
      </w:r>
      <w:r>
        <w:rPr>
          <w:sz w:val="22"/>
          <w:szCs w:val="22"/>
        </w:rPr>
        <w:t>в течение 3 (трех) рабочих дней с момента поставки Товара</w:t>
      </w:r>
      <w:r w:rsidRPr="00653276">
        <w:rPr>
          <w:sz w:val="22"/>
          <w:szCs w:val="22"/>
        </w:rPr>
        <w:t>.</w:t>
      </w:r>
    </w:p>
    <w:p w14:paraId="74BF43F7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3.2. Все расчеты по настоящему Договору осуществляются в российских рублях.  </w:t>
      </w:r>
    </w:p>
    <w:p w14:paraId="689F4294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3.3. Покупатель считается исполнившим свои обязательства по оплате счета с момента зачисления соответствующей суммы денежных средств на расчетный счет Продавца.</w:t>
      </w:r>
    </w:p>
    <w:p w14:paraId="40CA1EAD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3.4. Ежегодно, не позднее ноября, Стороны проводят сверку расчетов с составлением соответствующего акта. В случае наличия задолженности за поставленный Товар Покупатель оплачивает указанную задолженность в срок, не позднее 30 декабря текущего года.</w:t>
      </w:r>
    </w:p>
    <w:p w14:paraId="2507B6CE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3.5. В случае несоблюдения Покупателем указанного в п. 3.1. срока, сумма Спецификации может быть увеличена Продавцом (не более, чем на 10% от первоначально согласованной сторонами стоимости товара) в одностороннем порядке без дополнительного согласования с Покупателем, о чем Покупатель уведомляется.</w:t>
      </w:r>
    </w:p>
    <w:p w14:paraId="33FCBC27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</w:p>
    <w:p w14:paraId="01CAEA4E" w14:textId="77777777" w:rsidR="00653276" w:rsidRPr="00653276" w:rsidRDefault="00653276" w:rsidP="00653276">
      <w:pPr>
        <w:numPr>
          <w:ilvl w:val="0"/>
          <w:numId w:val="40"/>
        </w:numPr>
        <w:tabs>
          <w:tab w:val="left" w:pos="1260"/>
        </w:tabs>
        <w:suppressAutoHyphens/>
        <w:ind w:left="126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Приёмка Товара и заявление претензий</w:t>
      </w:r>
    </w:p>
    <w:p w14:paraId="608B6669" w14:textId="77777777" w:rsidR="00653276" w:rsidRPr="00653276" w:rsidRDefault="00653276" w:rsidP="00653276">
      <w:pPr>
        <w:ind w:firstLine="540"/>
        <w:rPr>
          <w:b/>
          <w:sz w:val="22"/>
          <w:szCs w:val="22"/>
        </w:rPr>
      </w:pPr>
    </w:p>
    <w:p w14:paraId="5EE4AD33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Качество Товара должно соответствовать обязательным требованиям действующих стандартов и техническим условиям предприятия-изготовителя.</w:t>
      </w:r>
    </w:p>
    <w:p w14:paraId="05D57352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67"/>
        <w:jc w:val="both"/>
        <w:rPr>
          <w:color w:val="000000"/>
          <w:sz w:val="22"/>
          <w:szCs w:val="22"/>
        </w:rPr>
      </w:pPr>
      <w:r w:rsidRPr="00653276">
        <w:rPr>
          <w:sz w:val="22"/>
          <w:szCs w:val="22"/>
        </w:rPr>
        <w:t>В случае если в соответствии с условиями Договора доставку Товара осуществляет Продавец</w:t>
      </w:r>
      <w:r w:rsidRPr="00653276">
        <w:rPr>
          <w:color w:val="000000"/>
          <w:sz w:val="22"/>
          <w:szCs w:val="22"/>
        </w:rPr>
        <w:t xml:space="preserve">, приёмка Товара по качеству и количеству и услуг по его доставке производится Покупателем путём проверки количества мест и исправности тары груза при приемке Товара. </w:t>
      </w:r>
      <w:r w:rsidRPr="00653276">
        <w:rPr>
          <w:sz w:val="22"/>
          <w:szCs w:val="22"/>
        </w:rPr>
        <w:t xml:space="preserve">В случае обнаружения  существенных повреждений упаковки, которые могут повлиять на качество Товара, Покупатель обязуется незамедлительно сообщить об этом представителю Продавца. Вскрытие упаковки в указанном случае производится только с участием уполномоченного представителя Продавца с составлением соответствующего акта, в котором фиксируются все выявленные недостатки Товара и его упаковки, а также указываются </w:t>
      </w:r>
      <w:r w:rsidRPr="00653276">
        <w:rPr>
          <w:color w:val="000000"/>
          <w:sz w:val="22"/>
          <w:szCs w:val="22"/>
        </w:rPr>
        <w:t>обстоятельства, при которых данные недостатки были обнаружены, и возможные причины их возникновения. К Акту при этом прилагаются документы, подтверждающие правомерность заявляемых Покупателем требований, включая выполненные Покупателем путем цифровой фотосъемки снимки повреждений товара или его упаковки.</w:t>
      </w:r>
    </w:p>
    <w:p w14:paraId="68B5B294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67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В случае предусмотренном п. 2.8. Договора, приёмка Товара по качеству, количеству, комплектности и ассортименту Покупателем производится по адресу и в пределах сроков, указанных в п. 2.8. Договора.</w:t>
      </w:r>
    </w:p>
    <w:p w14:paraId="1D90D4E6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67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В случае если в соответствии с условиями настоящего Договора сборку Товара осуществляет Продавец, приёмка Товара по качеству и комплектности осуществляется при сдаче Товара Покупателю в собранном виде с подписанием Акта сдачи-приемки работ по сборке. </w:t>
      </w:r>
    </w:p>
    <w:p w14:paraId="58443C11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  <w:tab w:val="left" w:pos="1080"/>
        </w:tabs>
        <w:suppressAutoHyphens/>
        <w:ind w:left="0" w:firstLine="567"/>
        <w:jc w:val="both"/>
        <w:rPr>
          <w:color w:val="000000"/>
          <w:sz w:val="22"/>
          <w:szCs w:val="22"/>
        </w:rPr>
      </w:pPr>
      <w:r w:rsidRPr="00653276">
        <w:rPr>
          <w:sz w:val="22"/>
          <w:szCs w:val="22"/>
        </w:rPr>
        <w:t>В случае если в соответствии с условиями настоящего Договора сборку Товара осуществляет Покупатель, п</w:t>
      </w:r>
      <w:r w:rsidRPr="00653276">
        <w:rPr>
          <w:color w:val="000000"/>
          <w:sz w:val="22"/>
          <w:szCs w:val="22"/>
        </w:rPr>
        <w:t xml:space="preserve">роверка Товара по количеству, качеству, комплектности и ассортименту производится Покупателем после вскрытия </w:t>
      </w:r>
      <w:r w:rsidRPr="00653276">
        <w:rPr>
          <w:sz w:val="22"/>
          <w:szCs w:val="22"/>
        </w:rPr>
        <w:t>неповрежденной</w:t>
      </w:r>
      <w:r w:rsidRPr="00653276">
        <w:rPr>
          <w:color w:val="000000"/>
          <w:sz w:val="22"/>
          <w:szCs w:val="22"/>
        </w:rPr>
        <w:t xml:space="preserve"> упаковки. В данном случае Покупатель обязуется </w:t>
      </w:r>
      <w:r w:rsidRPr="00653276">
        <w:rPr>
          <w:color w:val="000000"/>
          <w:sz w:val="22"/>
          <w:szCs w:val="22"/>
        </w:rPr>
        <w:lastRenderedPageBreak/>
        <w:t>проверить Товар в течение суток с момента его приёмки</w:t>
      </w:r>
      <w:r w:rsidRPr="00653276">
        <w:rPr>
          <w:sz w:val="22"/>
          <w:szCs w:val="22"/>
        </w:rPr>
        <w:t xml:space="preserve">. Обнаруженные при этом недостатки отражаются в </w:t>
      </w:r>
      <w:r w:rsidRPr="00653276">
        <w:rPr>
          <w:color w:val="000000"/>
          <w:sz w:val="22"/>
          <w:szCs w:val="22"/>
        </w:rPr>
        <w:t>Акте выявленных недостатков. Акт подписывается Покупателем или его уполномоченным представителем и должен, во всяком случае, указывать на дату и  место составления и содержать описание недостатков товара, указание на обстоятельства, при которых недостатки были обнаружены, а также возможные причины их возникновения. К Акту прилагаются документы, подтверждающие правомерность заявляемых Покупателем требований, включая выполненные Покупателем фотоснимки повреждений товара или его упаковки. Акт в обязательном порядке прилагается к направляемой Продавцу претензии.</w:t>
      </w:r>
    </w:p>
    <w:p w14:paraId="4CC14113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  <w:tab w:val="left" w:pos="1080"/>
        </w:tabs>
        <w:suppressAutoHyphens/>
        <w:ind w:left="0"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В случае обнаружения документально подтвержденных недостатков поставленного Товара, Покупатель вправе в течение двух банковских дней, с момента приёмки товара, заявить Продавцу претензию с требованиями об устранении обнаруженных недостатков в разумный срок, а в случае невозможности их устранения (неустранимые недостатки) – о замене товара ненадлежащего качества. В случае удовлетворения претензии срок замены некачественного Товара составляет пять банковских дней с момента приема некачественного товара Продавцом. Некачественный товар передается Продавцу на замену в товарном виде и упаковке (если Товар нельзя проверить без вскрытия упаковки, она должна быть вскрыта аккуратно и прилагаться к товару). При отсутствии на складе Продавца отдельных позиций подлежащего замене Товара, срок замены такого Товара устанавливается сторонами дополнительно.</w:t>
      </w:r>
    </w:p>
    <w:p w14:paraId="2CEA5B22" w14:textId="77777777" w:rsidR="00653276" w:rsidRPr="00653276" w:rsidRDefault="00653276" w:rsidP="00653276">
      <w:pPr>
        <w:tabs>
          <w:tab w:val="left" w:pos="1080"/>
          <w:tab w:val="left" w:pos="144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4.7. Продавец не несет ответственности за любые недостатки Товара, вызванные ненадлежащей доставкой (транспортировкой) и/или сборкой, производившимися Покупателем или по его поручению иными лицами.</w:t>
      </w:r>
    </w:p>
    <w:p w14:paraId="35B6EA0A" w14:textId="77777777" w:rsidR="00653276" w:rsidRPr="00653276" w:rsidRDefault="00653276" w:rsidP="00653276">
      <w:pPr>
        <w:tabs>
          <w:tab w:val="left" w:pos="900"/>
        </w:tabs>
        <w:ind w:firstLine="540"/>
        <w:jc w:val="both"/>
        <w:rPr>
          <w:sz w:val="22"/>
          <w:szCs w:val="22"/>
        </w:rPr>
      </w:pPr>
    </w:p>
    <w:p w14:paraId="453D4E6F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5. Права и обязанности сторон</w:t>
      </w:r>
    </w:p>
    <w:p w14:paraId="5BF6D921" w14:textId="77777777" w:rsidR="00653276" w:rsidRPr="00653276" w:rsidRDefault="00653276" w:rsidP="00653276">
      <w:pPr>
        <w:ind w:firstLine="540"/>
        <w:jc w:val="center"/>
        <w:rPr>
          <w:b/>
          <w:sz w:val="22"/>
          <w:szCs w:val="22"/>
        </w:rPr>
      </w:pPr>
    </w:p>
    <w:p w14:paraId="27F4BAE7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 Покупатель обязуется:</w:t>
      </w:r>
    </w:p>
    <w:p w14:paraId="72B309AE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5.1.1. Обеспечить Продавцу возможность доставки и/или сборки Товара (если в соответствии с настоящим Договором на Продавце лежит такая обязанность) по адресу, указанному в п. 2.7. настоящего Договора, в течение сроков установленных </w:t>
      </w:r>
      <w:proofErr w:type="spellStart"/>
      <w:r w:rsidRPr="00653276">
        <w:rPr>
          <w:sz w:val="22"/>
          <w:szCs w:val="22"/>
        </w:rPr>
        <w:t>п.п</w:t>
      </w:r>
      <w:proofErr w:type="spellEnd"/>
      <w:r w:rsidRPr="00653276">
        <w:rPr>
          <w:sz w:val="22"/>
          <w:szCs w:val="22"/>
        </w:rPr>
        <w:t>. 2.3. и 2.6 настоящего Договора, или принять Товар по адресу указанному в п. 2.8. и осуществить его вывоз в срок,  установленный этим пунктом.</w:t>
      </w:r>
    </w:p>
    <w:p w14:paraId="59874947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5.1.2. При получении и проверке Товара удостоверять подписью уполномоченного лица и печатью документы о получении Товара и документы о доставке и сборке Товара.</w:t>
      </w:r>
    </w:p>
    <w:p w14:paraId="36130661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5.1.3. В установленный настоящим Договором срок сообщать Продавцу об обнаруженных недостатках.</w:t>
      </w:r>
    </w:p>
    <w:p w14:paraId="12E88C0F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5.1.4. В срок, установленный настоящим Договором, производить оплату Товара Продавцу.</w:t>
      </w:r>
    </w:p>
    <w:p w14:paraId="7E51E699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5.1.5. Не осуществлять уступку прав по настоящему Договору без письменного согласия Продавца третьим лицам.</w:t>
      </w:r>
    </w:p>
    <w:p w14:paraId="270882E8" w14:textId="77777777" w:rsidR="00653276" w:rsidRPr="00653276" w:rsidRDefault="00653276" w:rsidP="00653276">
      <w:pPr>
        <w:ind w:firstLine="72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5.1.6. </w:t>
      </w:r>
      <w:r w:rsidRPr="00653276">
        <w:rPr>
          <w:color w:val="000000"/>
          <w:sz w:val="22"/>
          <w:szCs w:val="22"/>
        </w:rPr>
        <w:t>При нарушении срока вывоза Товара, установленного п. 2.8. Договора, компенсировать расходы Продавца по хранению Товара.</w:t>
      </w:r>
    </w:p>
    <w:p w14:paraId="0C92B38F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5.2. Продавец обязуется: </w:t>
      </w:r>
    </w:p>
    <w:p w14:paraId="72FF2E0B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5.2.1. В срок и надлежащим образом исполнять свои обязательства по настоящему Договору.</w:t>
      </w:r>
    </w:p>
    <w:p w14:paraId="42964592" w14:textId="77777777" w:rsidR="00653276" w:rsidRPr="00653276" w:rsidRDefault="00653276" w:rsidP="00653276">
      <w:pPr>
        <w:ind w:firstLine="72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5.3. Стороны имеют право сообщать третьим лицам в рекламных целях о наличии партнёрских отношений с другой Стороной.</w:t>
      </w:r>
    </w:p>
    <w:p w14:paraId="19F7C955" w14:textId="77777777" w:rsidR="00653276" w:rsidRPr="00653276" w:rsidRDefault="00653276" w:rsidP="00653276">
      <w:pPr>
        <w:ind w:firstLine="709"/>
        <w:rPr>
          <w:b/>
          <w:sz w:val="22"/>
          <w:szCs w:val="22"/>
        </w:rPr>
      </w:pPr>
    </w:p>
    <w:p w14:paraId="51F38CCE" w14:textId="77777777" w:rsidR="00653276" w:rsidRPr="00653276" w:rsidRDefault="00653276" w:rsidP="00653276">
      <w:pPr>
        <w:ind w:left="90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6. Действие Договора</w:t>
      </w:r>
    </w:p>
    <w:p w14:paraId="076DAD41" w14:textId="77777777" w:rsidR="00653276" w:rsidRPr="00653276" w:rsidRDefault="00653276" w:rsidP="00653276">
      <w:pPr>
        <w:ind w:firstLine="540"/>
        <w:rPr>
          <w:b/>
          <w:sz w:val="22"/>
          <w:szCs w:val="22"/>
        </w:rPr>
      </w:pPr>
    </w:p>
    <w:p w14:paraId="159C581B" w14:textId="77777777" w:rsidR="00653276" w:rsidRPr="00653276" w:rsidRDefault="00653276" w:rsidP="00653276">
      <w:pPr>
        <w:numPr>
          <w:ilvl w:val="1"/>
          <w:numId w:val="42"/>
        </w:numPr>
        <w:tabs>
          <w:tab w:val="clear" w:pos="360"/>
          <w:tab w:val="left" w:pos="-1276"/>
          <w:tab w:val="num" w:pos="-1134"/>
        </w:tabs>
        <w:suppressAutoHyphens/>
        <w:ind w:left="0"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Настоящий Договор считается заключённым с момента его подписания и действует в течение одного календарного года. Если за две недели до истечения срока действия настоящего Договора ни одна из Сторон в письменной форме не уведомит другую о своем намерении прекратить правоотношения по Договору, последний считается продленным на следующий срок, равный одному календарному году.</w:t>
      </w:r>
    </w:p>
    <w:p w14:paraId="29ECADD8" w14:textId="77777777" w:rsidR="00653276" w:rsidRPr="00653276" w:rsidRDefault="00653276" w:rsidP="00653276">
      <w:pPr>
        <w:numPr>
          <w:ilvl w:val="1"/>
          <w:numId w:val="42"/>
        </w:numPr>
        <w:tabs>
          <w:tab w:val="clear" w:pos="360"/>
          <w:tab w:val="left" w:pos="-1276"/>
          <w:tab w:val="num" w:pos="-1134"/>
        </w:tabs>
        <w:suppressAutoHyphens/>
        <w:ind w:left="0"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Настоящий Договор может быть досрочно прекращен в одностороннем внесудебном порядке в случаях, предусмотренных действующим законодательством.</w:t>
      </w:r>
    </w:p>
    <w:p w14:paraId="77D60D7C" w14:textId="77777777" w:rsidR="00653276" w:rsidRPr="00653276" w:rsidRDefault="00653276" w:rsidP="00653276">
      <w:pPr>
        <w:tabs>
          <w:tab w:val="left" w:pos="1440"/>
        </w:tabs>
        <w:jc w:val="both"/>
        <w:rPr>
          <w:sz w:val="22"/>
          <w:szCs w:val="22"/>
        </w:rPr>
      </w:pPr>
    </w:p>
    <w:p w14:paraId="69D03BF7" w14:textId="77777777" w:rsidR="00653276" w:rsidRPr="00653276" w:rsidRDefault="00653276" w:rsidP="00653276">
      <w:pPr>
        <w:numPr>
          <w:ilvl w:val="0"/>
          <w:numId w:val="41"/>
        </w:numPr>
        <w:tabs>
          <w:tab w:val="left" w:pos="900"/>
        </w:tabs>
        <w:suppressAutoHyphens/>
        <w:ind w:left="90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Ответственность Сторон, разрешение споров</w:t>
      </w:r>
    </w:p>
    <w:p w14:paraId="74995E8D" w14:textId="77777777" w:rsidR="00653276" w:rsidRPr="00653276" w:rsidRDefault="00653276" w:rsidP="00653276">
      <w:pPr>
        <w:tabs>
          <w:tab w:val="left" w:pos="900"/>
        </w:tabs>
        <w:rPr>
          <w:b/>
          <w:sz w:val="22"/>
          <w:szCs w:val="22"/>
        </w:rPr>
      </w:pPr>
    </w:p>
    <w:p w14:paraId="3ACD2FAC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7.1. За неисполнение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6CAABB6A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lastRenderedPageBreak/>
        <w:t>7.2. За неисполнение или несвоевременное исполнение Покупателем срока оплаты Товара, установленного пунктом 3.1. настоящего Договора, Покупатель несёт ответственность в виде уплаты штрафной неустойки в размере 0,1 % от неуплаченной (несвоевременно уплаченной) им суммы за каждый день просрочки до полного исполнения обязанности по оплате Товара.</w:t>
      </w:r>
    </w:p>
    <w:p w14:paraId="6CE4BADB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7.3. За неисполнение или несвоевременное исполнение Покупателем срока оплаты задолженности за поставленный Товар, установленного пунктом 3.4. настоящего Договора, Покупатель несёт ответственность в виде уплаты штрафной неустойки в размере 0,5 % от неуплаченной (несвоевременно уплаченной) им суммы за каждый день просрочки до полного исполнения обязанности по оплате задолженности.</w:t>
      </w:r>
    </w:p>
    <w:p w14:paraId="1DE14C63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7.4. В случае если Товар, указанный в Заявке Покупателя, изготавливается на заказ (в том числе мягкая мебель, журнальные столы, металлическая мебель, сейфы, вешалки и др.) и указывается в счете со знаком “З”, то после согласования Сторонами Счета, Покупатель не вправе отказаться от данных позиций, а также не вправе предъявить такой Товар к возврату и обмену, за исключением случаев, когда возврат или обмен товара осуществляется в связи с нарушением качества товара.</w:t>
      </w:r>
    </w:p>
    <w:p w14:paraId="673C29EF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7.5. При возникновении споров по настоящему Договору Стороны принимают меры к их урегулированию путем переговоров. При невозможности разрешения указанных споров между Сторонами путем переговоров они разрешаются в судебном порядке по месту нахождения Продавца в соответствии с законодательством Российской Федерации. До подачи заявления в суд Покупатель обязан направить Продавцу претензию в письменной форме. Все споры, возникшие между Сторонами по поводу исполнения обязательств, вытекающих из настоящего Договора, рассматриваются Арбитражным судом  Санкт-Петербурга и Ленинградской области.</w:t>
      </w:r>
    </w:p>
    <w:p w14:paraId="0A21A9F7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</w:p>
    <w:p w14:paraId="48823109" w14:textId="77777777" w:rsidR="00653276" w:rsidRPr="00653276" w:rsidRDefault="00653276" w:rsidP="00653276">
      <w:pPr>
        <w:numPr>
          <w:ilvl w:val="0"/>
          <w:numId w:val="41"/>
        </w:numPr>
        <w:tabs>
          <w:tab w:val="left" w:pos="900"/>
        </w:tabs>
        <w:suppressAutoHyphens/>
        <w:ind w:left="90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Заключительные положения</w:t>
      </w:r>
    </w:p>
    <w:p w14:paraId="45A00AF9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center"/>
        <w:rPr>
          <w:b/>
          <w:sz w:val="22"/>
          <w:szCs w:val="22"/>
        </w:rPr>
      </w:pPr>
    </w:p>
    <w:p w14:paraId="27D1D118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8.1. Вся информация, полученная в ходе исполнения настоящего Договора, включая информацию о финансовом положении Сторон, считается конфиденциальной и не подлежит разглашению или передаче третьим лицам, как в период действия настоящего Договора, так и по окончании его действия в течение 3-х лет.</w:t>
      </w:r>
    </w:p>
    <w:p w14:paraId="374F4901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8.2. Все извещения, требования и (или) иные договоренности между Сторонами должны быть изложены в письменной форме и надлежащим образом переданы по адресу, указанному в настоящем Договоре.</w:t>
      </w:r>
    </w:p>
    <w:p w14:paraId="77B0898C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8.3. При изменении адреса, Стороны обязуются извещать друг друга о таких изменениях в  5-дневный срок. В противном случае сообщения, переданные по последнему известному адресу, считаются переданными надлежащим образом.</w:t>
      </w:r>
    </w:p>
    <w:p w14:paraId="4A99A610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8.4. В части, не урегулированной настоящим Договором, отношения Сторон регламентируются действующим законодательством Российской Федерации.</w:t>
      </w:r>
    </w:p>
    <w:p w14:paraId="0384845D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8.5. Настоящий Договор составлен в двух экземплярах каждый на 4-х страницах, по одному экземпляру для каждой из Сторон. Каждая страница подписана Продавцом и Покупателем. Все экземпляры имеют равную юридическую силу.</w:t>
      </w:r>
    </w:p>
    <w:p w14:paraId="0DD6A161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8.6. Спецификации к настоящему Договору, оформленные надлежащим образом, являются неотъемлемой частью настоящего Договора.</w:t>
      </w:r>
    </w:p>
    <w:p w14:paraId="7DF9C58D" w14:textId="77777777" w:rsidR="00653276" w:rsidRPr="00653276" w:rsidRDefault="00653276" w:rsidP="00653276">
      <w:pPr>
        <w:rPr>
          <w:sz w:val="22"/>
          <w:szCs w:val="22"/>
        </w:rPr>
      </w:pPr>
    </w:p>
    <w:p w14:paraId="721C9EB7" w14:textId="77777777" w:rsidR="00653276" w:rsidRPr="00653276" w:rsidRDefault="00653276" w:rsidP="00653276">
      <w:pPr>
        <w:numPr>
          <w:ilvl w:val="0"/>
          <w:numId w:val="41"/>
        </w:numPr>
        <w:tabs>
          <w:tab w:val="clear" w:pos="5400"/>
        </w:tabs>
        <w:suppressAutoHyphens/>
        <w:ind w:left="0" w:firstLine="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Адреса и банковские реквизиты сторон</w:t>
      </w:r>
    </w:p>
    <w:p w14:paraId="4F01D348" w14:textId="77777777" w:rsidR="00653276" w:rsidRPr="00653276" w:rsidRDefault="00653276" w:rsidP="00653276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653276" w:rsidRPr="00653276" w14:paraId="13600FE0" w14:textId="77777777" w:rsidTr="000A55B5">
        <w:tc>
          <w:tcPr>
            <w:tcW w:w="4788" w:type="dxa"/>
          </w:tcPr>
          <w:p w14:paraId="1413544A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ПРОДАВЕЦ:</w:t>
            </w:r>
          </w:p>
          <w:p w14:paraId="44955A46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5AC60A8C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14:paraId="7A8F7C17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ПОКУПАТЕЛЬ:</w:t>
            </w:r>
          </w:p>
          <w:p w14:paraId="6D987963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0D75AEB3" w14:textId="571FD955" w:rsidR="00653276" w:rsidRPr="00653276" w:rsidRDefault="000A55B5" w:rsidP="000A55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Некоммерческая организация</w:t>
            </w:r>
            <w:r w:rsidR="00653276" w:rsidRPr="00653276">
              <w:rPr>
                <w:b/>
                <w:sz w:val="22"/>
                <w:szCs w:val="22"/>
              </w:rPr>
              <w:t xml:space="preserve"> «Фонд</w:t>
            </w:r>
            <w:r>
              <w:rPr>
                <w:b/>
                <w:sz w:val="22"/>
                <w:szCs w:val="22"/>
              </w:rPr>
              <w:t xml:space="preserve"> – региональный оператор</w:t>
            </w:r>
            <w:r w:rsidR="00653276" w:rsidRPr="00653276">
              <w:rPr>
                <w:b/>
                <w:sz w:val="22"/>
                <w:szCs w:val="22"/>
              </w:rPr>
              <w:t xml:space="preserve"> капитального ремонта </w:t>
            </w:r>
            <w:r>
              <w:rPr>
                <w:b/>
                <w:sz w:val="22"/>
                <w:szCs w:val="22"/>
              </w:rPr>
              <w:t xml:space="preserve">общего имущества в </w:t>
            </w:r>
            <w:r w:rsidR="00653276" w:rsidRPr="00653276">
              <w:rPr>
                <w:b/>
                <w:sz w:val="22"/>
                <w:szCs w:val="22"/>
              </w:rPr>
              <w:t>многок</w:t>
            </w:r>
            <w:r>
              <w:rPr>
                <w:b/>
                <w:sz w:val="22"/>
                <w:szCs w:val="22"/>
              </w:rPr>
              <w:t>вартирных домах</w:t>
            </w:r>
            <w:r w:rsidR="00653276" w:rsidRPr="00653276">
              <w:rPr>
                <w:b/>
                <w:sz w:val="22"/>
                <w:szCs w:val="22"/>
              </w:rPr>
              <w:t>»</w:t>
            </w:r>
          </w:p>
          <w:p w14:paraId="37D2219B" w14:textId="7BE16A11" w:rsidR="00653276" w:rsidRPr="00653276" w:rsidRDefault="00653276" w:rsidP="000A55B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53276" w:rsidRPr="00653276" w14:paraId="73918D77" w14:textId="77777777" w:rsidTr="000A55B5">
        <w:tc>
          <w:tcPr>
            <w:tcW w:w="4788" w:type="dxa"/>
          </w:tcPr>
          <w:p w14:paraId="674DD2AC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2F980992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76B3EDE4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ОТ ПРОДАВЦА:</w:t>
            </w:r>
          </w:p>
          <w:p w14:paraId="1FA1877C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</w:p>
          <w:p w14:paraId="12D7650F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_____________________________</w:t>
            </w:r>
          </w:p>
          <w:p w14:paraId="6C4CAF16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</w:t>
            </w:r>
          </w:p>
          <w:p w14:paraId="54E5D980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«___» ________20___ года</w:t>
            </w:r>
          </w:p>
        </w:tc>
        <w:tc>
          <w:tcPr>
            <w:tcW w:w="4860" w:type="dxa"/>
          </w:tcPr>
          <w:p w14:paraId="10D5DCBE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7782254F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56DE420E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ОТ ПОКУПАТЕЛЯ:</w:t>
            </w:r>
          </w:p>
          <w:p w14:paraId="036C9E88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________________________</w:t>
            </w:r>
          </w:p>
          <w:p w14:paraId="790A74A9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</w:t>
            </w:r>
          </w:p>
          <w:p w14:paraId="212A6C82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«___» _________20___ года</w:t>
            </w:r>
          </w:p>
        </w:tc>
      </w:tr>
    </w:tbl>
    <w:p w14:paraId="31ED110E" w14:textId="77777777" w:rsidR="00653276" w:rsidRPr="00653276" w:rsidRDefault="00653276" w:rsidP="00653276">
      <w:pPr>
        <w:rPr>
          <w:b/>
          <w:sz w:val="22"/>
          <w:szCs w:val="22"/>
        </w:rPr>
      </w:pPr>
    </w:p>
    <w:p w14:paraId="10140EF2" w14:textId="11AF065D" w:rsidR="00653276" w:rsidRPr="00653276" w:rsidRDefault="00653276" w:rsidP="00653276">
      <w:pPr>
        <w:rPr>
          <w:sz w:val="22"/>
          <w:szCs w:val="22"/>
        </w:rPr>
      </w:pPr>
      <w:r w:rsidRPr="00653276">
        <w:rPr>
          <w:sz w:val="22"/>
          <w:szCs w:val="22"/>
        </w:rPr>
        <w:t>Приложение № 1</w:t>
      </w:r>
    </w:p>
    <w:p w14:paraId="1FA79262" w14:textId="7DD531BB" w:rsidR="00653276" w:rsidRPr="00653276" w:rsidRDefault="00653276" w:rsidP="00653276">
      <w:pPr>
        <w:jc w:val="right"/>
        <w:rPr>
          <w:sz w:val="22"/>
          <w:szCs w:val="22"/>
        </w:rPr>
      </w:pPr>
      <w:r w:rsidRPr="00653276">
        <w:rPr>
          <w:sz w:val="22"/>
          <w:szCs w:val="22"/>
        </w:rPr>
        <w:t>К договору поставки №</w:t>
      </w:r>
      <w:r w:rsidR="000A55B5">
        <w:rPr>
          <w:sz w:val="22"/>
          <w:szCs w:val="22"/>
        </w:rPr>
        <w:t>_______</w:t>
      </w:r>
    </w:p>
    <w:p w14:paraId="7AA77E28" w14:textId="6A25BB2D" w:rsidR="00653276" w:rsidRPr="00653276" w:rsidRDefault="000A55B5" w:rsidP="00653276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«___</w:t>
      </w:r>
      <w:r w:rsidR="00653276" w:rsidRPr="0065327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</w:t>
      </w:r>
      <w:r w:rsidR="00653276" w:rsidRPr="00653276">
        <w:rPr>
          <w:sz w:val="22"/>
          <w:szCs w:val="22"/>
        </w:rPr>
        <w:t xml:space="preserve">  201</w:t>
      </w:r>
      <w:r>
        <w:rPr>
          <w:sz w:val="22"/>
          <w:szCs w:val="22"/>
        </w:rPr>
        <w:t>__</w:t>
      </w:r>
      <w:r w:rsidR="00653276" w:rsidRPr="00653276">
        <w:rPr>
          <w:sz w:val="22"/>
          <w:szCs w:val="22"/>
        </w:rPr>
        <w:t xml:space="preserve"> г.</w:t>
      </w:r>
    </w:p>
    <w:p w14:paraId="069FCC74" w14:textId="77777777" w:rsidR="00653276" w:rsidRPr="00653276" w:rsidRDefault="00653276" w:rsidP="00653276">
      <w:pPr>
        <w:jc w:val="right"/>
        <w:rPr>
          <w:sz w:val="22"/>
          <w:szCs w:val="22"/>
        </w:rPr>
      </w:pPr>
    </w:p>
    <w:p w14:paraId="3B7344CC" w14:textId="77777777" w:rsidR="00653276" w:rsidRPr="00653276" w:rsidRDefault="00653276" w:rsidP="00653276">
      <w:pPr>
        <w:jc w:val="center"/>
        <w:rPr>
          <w:sz w:val="22"/>
          <w:szCs w:val="22"/>
        </w:rPr>
      </w:pPr>
    </w:p>
    <w:p w14:paraId="50232AF6" w14:textId="77777777" w:rsidR="00653276" w:rsidRPr="00653276" w:rsidRDefault="00653276" w:rsidP="00653276">
      <w:pPr>
        <w:jc w:val="center"/>
        <w:rPr>
          <w:sz w:val="22"/>
          <w:szCs w:val="22"/>
        </w:rPr>
      </w:pPr>
    </w:p>
    <w:p w14:paraId="70340BF0" w14:textId="77777777" w:rsidR="00653276" w:rsidRPr="00653276" w:rsidRDefault="00653276" w:rsidP="00653276">
      <w:pPr>
        <w:jc w:val="center"/>
        <w:rPr>
          <w:sz w:val="22"/>
          <w:szCs w:val="22"/>
        </w:rPr>
      </w:pPr>
      <w:r w:rsidRPr="00653276">
        <w:rPr>
          <w:sz w:val="22"/>
          <w:szCs w:val="22"/>
        </w:rPr>
        <w:t>СПЕЦИФИКАЦИЯ</w:t>
      </w:r>
    </w:p>
    <w:p w14:paraId="17BAD799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75EDC126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3D17D454" w14:textId="154DB8DA" w:rsid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ab/>
        <w:t>В рамках настоящего Договора Продавец передает в собственность Покупателя, а Покупатель принимает и оплачивает на условиях Договора, указ</w:t>
      </w:r>
      <w:r w:rsidR="000A55B5">
        <w:rPr>
          <w:sz w:val="22"/>
          <w:szCs w:val="22"/>
        </w:rPr>
        <w:t>анный Товар:</w:t>
      </w:r>
    </w:p>
    <w:p w14:paraId="00BD0D92" w14:textId="77777777" w:rsidR="00F43229" w:rsidRDefault="00F43229" w:rsidP="00653276">
      <w:pPr>
        <w:jc w:val="both"/>
        <w:rPr>
          <w:sz w:val="22"/>
          <w:szCs w:val="22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F43229" w:rsidRPr="002D194D" w14:paraId="3EBAE6BB" w14:textId="77777777" w:rsidTr="00B66DB5">
        <w:tc>
          <w:tcPr>
            <w:tcW w:w="567" w:type="dxa"/>
            <w:vAlign w:val="center"/>
          </w:tcPr>
          <w:p w14:paraId="6299E5A4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450BBB1D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6E162F0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64165A0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4887E959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210FE761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7A2C4B3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104EEBDB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F43229" w:rsidRPr="002D194D" w14:paraId="25D0C630" w14:textId="77777777" w:rsidTr="00B66DB5">
        <w:tc>
          <w:tcPr>
            <w:tcW w:w="567" w:type="dxa"/>
          </w:tcPr>
          <w:p w14:paraId="23327A4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28A2101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6820FF13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4E66254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55715F8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8F2A2B0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F57FA61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D2D16CE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43229" w:rsidRPr="002D194D" w14:paraId="3F6EAFD6" w14:textId="77777777" w:rsidTr="00B66DB5">
        <w:tc>
          <w:tcPr>
            <w:tcW w:w="567" w:type="dxa"/>
          </w:tcPr>
          <w:p w14:paraId="554FE1C0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494531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7943CEF3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9673265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470518BE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99318E0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B2E19C7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29F96F4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43229" w:rsidRPr="002D194D" w14:paraId="5C8C68B7" w14:textId="77777777" w:rsidTr="00B66DB5">
        <w:tc>
          <w:tcPr>
            <w:tcW w:w="567" w:type="dxa"/>
          </w:tcPr>
          <w:p w14:paraId="145C6A2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3860461C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606E7D0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09BE9198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EE41BD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00D7DC5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09EC6E8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641920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43229" w:rsidRPr="00746E40" w14:paraId="7BBB415E" w14:textId="77777777" w:rsidTr="00B66DB5">
        <w:tc>
          <w:tcPr>
            <w:tcW w:w="3603" w:type="dxa"/>
            <w:gridSpan w:val="2"/>
          </w:tcPr>
          <w:p w14:paraId="119A2194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6106F039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623AA328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E92174F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595337A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7E499E1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7EFF5F2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5DC62386" w14:textId="77777777" w:rsidR="000A55B5" w:rsidRPr="00653276" w:rsidRDefault="000A55B5" w:rsidP="00653276">
      <w:pPr>
        <w:jc w:val="both"/>
        <w:rPr>
          <w:sz w:val="22"/>
          <w:szCs w:val="22"/>
        </w:rPr>
      </w:pPr>
    </w:p>
    <w:p w14:paraId="5639685D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7365AD6B" w14:textId="77777777" w:rsidR="00653276" w:rsidRPr="000A55B5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ab/>
        <w:t>Дополнительные условия поставки</w:t>
      </w:r>
      <w:r w:rsidRPr="000A55B5">
        <w:rPr>
          <w:sz w:val="22"/>
          <w:szCs w:val="22"/>
        </w:rPr>
        <w:t>:</w:t>
      </w:r>
    </w:p>
    <w:p w14:paraId="1EBAE8D2" w14:textId="77777777" w:rsidR="00653276" w:rsidRPr="00653276" w:rsidRDefault="00653276" w:rsidP="00653276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4978"/>
      </w:tblGrid>
      <w:tr w:rsidR="00653276" w:rsidRPr="00653276" w14:paraId="53948C9F" w14:textId="77777777" w:rsidTr="000A55B5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27904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1A1C" w14:textId="7555D452" w:rsidR="00653276" w:rsidRPr="00653276" w:rsidRDefault="000A55B5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0A55B5"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653276" w:rsidRPr="00653276" w14:paraId="7E202132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4E3918C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5CE9" w14:textId="78BF48D1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</w:p>
        </w:tc>
      </w:tr>
      <w:tr w:rsidR="00653276" w:rsidRPr="00653276" w14:paraId="1818E467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31A6711A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8B0" w14:textId="5D598404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53276" w:rsidRPr="00653276" w14:paraId="1D811396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DFEFC71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Срок сборки Товара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74C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В день доставки Товара</w:t>
            </w:r>
          </w:p>
        </w:tc>
      </w:tr>
      <w:tr w:rsidR="00653276" w:rsidRPr="00653276" w14:paraId="71EC0A28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7BD92513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Этаж ______________ Лифт ______________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3F6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Режим работы ____________________</w:t>
            </w:r>
          </w:p>
        </w:tc>
      </w:tr>
      <w:tr w:rsidR="00653276" w:rsidRPr="00653276" w14:paraId="7A78FFAF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74E9FEA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F64" w14:textId="4E2A84AA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53276" w:rsidRPr="00653276" w14:paraId="41C04334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EF5CD32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AAF1" w14:textId="50304739" w:rsidR="00653276" w:rsidRPr="00653276" w:rsidRDefault="00653276" w:rsidP="000A55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B23A6BC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53276" w:rsidRPr="00653276" w14:paraId="74246A75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7DEF19E" w14:textId="315FA78D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Необходим ли вывоз упаковки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811" w14:textId="3DAB9893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B427575" w14:textId="77777777" w:rsidR="00653276" w:rsidRDefault="00653276" w:rsidP="00653276">
      <w:pPr>
        <w:jc w:val="both"/>
        <w:rPr>
          <w:sz w:val="22"/>
          <w:szCs w:val="22"/>
        </w:rPr>
      </w:pPr>
    </w:p>
    <w:p w14:paraId="7877D08C" w14:textId="77777777" w:rsidR="000A55B5" w:rsidRPr="00653276" w:rsidRDefault="000A55B5" w:rsidP="00653276">
      <w:pPr>
        <w:jc w:val="both"/>
        <w:rPr>
          <w:sz w:val="22"/>
          <w:szCs w:val="22"/>
        </w:rPr>
      </w:pPr>
    </w:p>
    <w:p w14:paraId="0FA0AFA5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3861EE8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B5C89BD" w14:textId="7B091CC2" w:rsidR="00653276" w:rsidRPr="00653276" w:rsidRDefault="00653276" w:rsidP="00653276">
      <w:pPr>
        <w:jc w:val="both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Сумма:.</w:t>
      </w:r>
    </w:p>
    <w:p w14:paraId="081D013D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BC53203" w14:textId="77777777" w:rsidR="00653276" w:rsidRP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>С ассортиментом Товара, дизайном и условиями поставки Товара Покупатель ознакомлен и согласен.</w:t>
      </w:r>
    </w:p>
    <w:p w14:paraId="371C876A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C83BDAE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4510A3B0" w14:textId="77777777" w:rsidR="00653276" w:rsidRPr="00653276" w:rsidRDefault="00653276" w:rsidP="00653276">
      <w:pPr>
        <w:jc w:val="both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От Продавца:</w:t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  <w:t>От Покупателя:</w:t>
      </w:r>
    </w:p>
    <w:p w14:paraId="65B72777" w14:textId="71CB957D" w:rsidR="00653276" w:rsidRPr="00653276" w:rsidRDefault="00653276" w:rsidP="000A55B5">
      <w:pPr>
        <w:jc w:val="center"/>
        <w:rPr>
          <w:b/>
          <w:sz w:val="22"/>
          <w:szCs w:val="22"/>
        </w:rPr>
      </w:pPr>
      <w:r w:rsidRPr="00653276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E71FC03" w14:textId="77777777" w:rsidR="00653276" w:rsidRP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 </w:t>
      </w:r>
    </w:p>
    <w:p w14:paraId="35DDDBA1" w14:textId="2A32C337" w:rsidR="00653276" w:rsidRP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>_____________________</w:t>
      </w:r>
      <w:r w:rsidRPr="00653276">
        <w:rPr>
          <w:sz w:val="22"/>
          <w:szCs w:val="22"/>
        </w:rPr>
        <w:tab/>
      </w:r>
      <w:r w:rsidRPr="00653276">
        <w:rPr>
          <w:sz w:val="22"/>
          <w:szCs w:val="22"/>
        </w:rPr>
        <w:tab/>
      </w:r>
      <w:r w:rsidRPr="00653276">
        <w:rPr>
          <w:sz w:val="22"/>
          <w:szCs w:val="22"/>
        </w:rPr>
        <w:tab/>
      </w:r>
      <w:r w:rsidRPr="00653276">
        <w:rPr>
          <w:sz w:val="22"/>
          <w:szCs w:val="22"/>
        </w:rPr>
        <w:tab/>
        <w:t>_________________</w:t>
      </w:r>
    </w:p>
    <w:p w14:paraId="2833ABA3" w14:textId="77777777" w:rsidR="00D07E02" w:rsidRPr="00653276" w:rsidRDefault="00D07E02" w:rsidP="00D07E02">
      <w:pPr>
        <w:rPr>
          <w:sz w:val="22"/>
          <w:szCs w:val="22"/>
        </w:rPr>
      </w:pPr>
    </w:p>
    <w:p w14:paraId="03E8A800" w14:textId="77777777" w:rsidR="003D157C" w:rsidRPr="00653276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0F81C9F1" w14:textId="77777777" w:rsidR="003D157C" w:rsidRPr="00653276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012CD009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sz w:val="20"/>
        </w:rPr>
      </w:pPr>
    </w:p>
    <w:p w14:paraId="1D2C3890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6B55327A" w14:textId="77777777" w:rsidR="006255F2" w:rsidRDefault="006255F2" w:rsidP="003153DE"/>
    <w:p w14:paraId="0292DC08" w14:textId="124FA31C" w:rsidR="006255F2" w:rsidRPr="00A21F37" w:rsidRDefault="001847A9" w:rsidP="00D07E02">
      <w:r>
        <w:br w:type="page"/>
      </w:r>
      <w:r w:rsidR="0045497A">
        <w:lastRenderedPageBreak/>
        <w:t>9.</w:t>
      </w:r>
      <w:r w:rsidR="006255F2" w:rsidRPr="00A312EF">
        <w:t xml:space="preserve">ОБРАЗЦЫ ФОРМ И ДОКУМЕНТОВ ДЛЯ ЗАПОЛНЕНИЯ </w:t>
      </w:r>
      <w:r w:rsidR="006255F2">
        <w:t>ПРЕТЕНДЕНТАМИ</w:t>
      </w:r>
    </w:p>
    <w:p w14:paraId="570FDD18" w14:textId="3B3F9BFA" w:rsidR="006255F2" w:rsidRPr="002440E8" w:rsidRDefault="00497C0C" w:rsidP="00497C0C">
      <w:pPr>
        <w:pStyle w:val="4"/>
        <w:tabs>
          <w:tab w:val="left" w:pos="0"/>
        </w:tabs>
        <w:spacing w:before="0" w:after="0"/>
        <w:ind w:left="567"/>
      </w:pPr>
      <w:r>
        <w:t>9</w:t>
      </w:r>
      <w:r w:rsidR="0045497A">
        <w:t>.1</w:t>
      </w:r>
      <w:r>
        <w:t xml:space="preserve">. </w:t>
      </w:r>
      <w:r w:rsidR="006255F2"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3335759F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</w:t>
      </w:r>
      <w:r w:rsidR="001E2F6F">
        <w:rPr>
          <w:b/>
        </w:rPr>
        <w:t>сьмо о подаче</w:t>
      </w:r>
      <w:r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6883C0B1" w:rsidR="006255F2" w:rsidRPr="00497C0C" w:rsidRDefault="006255F2" w:rsidP="00497C0C">
      <w:pPr>
        <w:pStyle w:val="ac"/>
        <w:keepNext/>
        <w:pageBreakBefore/>
        <w:numPr>
          <w:ilvl w:val="2"/>
          <w:numId w:val="41"/>
        </w:numPr>
        <w:tabs>
          <w:tab w:val="clear" w:pos="5760"/>
          <w:tab w:val="left" w:pos="0"/>
          <w:tab w:val="num" w:pos="142"/>
        </w:tabs>
        <w:suppressAutoHyphens/>
        <w:spacing w:before="240" w:after="120" w:line="360" w:lineRule="auto"/>
        <w:ind w:left="567" w:firstLine="426"/>
        <w:jc w:val="both"/>
        <w:outlineLvl w:val="2"/>
        <w:rPr>
          <w:b/>
          <w:snapToGrid w:val="0"/>
        </w:rPr>
      </w:pPr>
      <w:r w:rsidRPr="00497C0C">
        <w:rPr>
          <w:b/>
          <w:snapToGrid w:val="0"/>
        </w:rPr>
        <w:lastRenderedPageBreak/>
        <w:t>Инструкции по заполнению</w:t>
      </w:r>
    </w:p>
    <w:p w14:paraId="14741DBA" w14:textId="77777777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9CAC94A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 xml:space="preserve">должен указать стоимость </w:t>
      </w:r>
      <w:r w:rsidR="003D157C">
        <w:rPr>
          <w:snapToGrid w:val="0"/>
        </w:rPr>
        <w:t>продукции</w:t>
      </w:r>
      <w:r w:rsidRPr="00331F7F">
        <w:rPr>
          <w:snapToGrid w:val="0"/>
        </w:rPr>
        <w:t xml:space="preserve">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090027">
      <w:pPr>
        <w:tabs>
          <w:tab w:val="num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090027">
      <w:pPr>
        <w:tabs>
          <w:tab w:val="num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1" w:name="_Коммерческое_предложение_(форма"/>
      <w:bookmarkStart w:id="2" w:name="_Техническое_предложение_на"/>
      <w:bookmarkStart w:id="3" w:name="_Сводная_таблица_стоимости"/>
      <w:bookmarkStart w:id="4" w:name="_График_выполнения_работ"/>
      <w:bookmarkEnd w:id="1"/>
      <w:bookmarkEnd w:id="2"/>
      <w:bookmarkEnd w:id="3"/>
      <w:bookmarkEnd w:id="4"/>
    </w:p>
    <w:p w14:paraId="57F5907D" w14:textId="303CC798" w:rsidR="006255F2" w:rsidRPr="00331F7F" w:rsidRDefault="006255F2" w:rsidP="006D0D0F">
      <w:pPr>
        <w:keepNext/>
        <w:pageBreakBefore/>
        <w:numPr>
          <w:ilvl w:val="1"/>
          <w:numId w:val="41"/>
        </w:numPr>
        <w:tabs>
          <w:tab w:val="clear" w:pos="5400"/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5" w:name="_Справка_о_перечне"/>
      <w:bookmarkStart w:id="6" w:name="_Ref55335821"/>
      <w:bookmarkStart w:id="7" w:name="_Ref55336345"/>
      <w:bookmarkStart w:id="8" w:name="_Toc57314674"/>
      <w:bookmarkStart w:id="9" w:name="_Toc69728988"/>
      <w:bookmarkStart w:id="10" w:name="_Toc288025861"/>
      <w:bookmarkStart w:id="11" w:name="_Toc336516340"/>
      <w:bookmarkStart w:id="12" w:name="_Toc373240745"/>
      <w:bookmarkEnd w:id="5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6"/>
      <w:bookmarkEnd w:id="7"/>
      <w:bookmarkEnd w:id="8"/>
      <w:bookmarkEnd w:id="9"/>
      <w:bookmarkEnd w:id="10"/>
      <w:bookmarkEnd w:id="11"/>
      <w:bookmarkEnd w:id="12"/>
    </w:p>
    <w:p w14:paraId="02B4EBEC" w14:textId="77777777" w:rsidR="006255F2" w:rsidRPr="00331F7F" w:rsidRDefault="006255F2" w:rsidP="006D0D0F">
      <w:pPr>
        <w:keepNext/>
        <w:numPr>
          <w:ilvl w:val="2"/>
          <w:numId w:val="41"/>
        </w:numPr>
        <w:tabs>
          <w:tab w:val="clear" w:pos="5760"/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3" w:name="_Toc288025862"/>
      <w:bookmarkStart w:id="14" w:name="_Toc336516341"/>
      <w:bookmarkStart w:id="15" w:name="_Toc373240746"/>
      <w:r w:rsidRPr="00331F7F">
        <w:rPr>
          <w:b/>
          <w:snapToGrid w:val="0"/>
        </w:rPr>
        <w:t>Форма Технического предложения</w:t>
      </w:r>
      <w:bookmarkEnd w:id="13"/>
      <w:bookmarkEnd w:id="14"/>
      <w:bookmarkEnd w:id="15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844D039" w:rsidR="006255F2" w:rsidRPr="00331F7F" w:rsidRDefault="006255F2" w:rsidP="00090027">
      <w:pPr>
        <w:keepNext/>
        <w:pageBreakBefore/>
        <w:numPr>
          <w:ilvl w:val="1"/>
          <w:numId w:val="41"/>
        </w:numPr>
        <w:tabs>
          <w:tab w:val="clear" w:pos="5400"/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974E0">
      <w:pPr>
        <w:keepNext/>
        <w:numPr>
          <w:ilvl w:val="2"/>
          <w:numId w:val="41"/>
        </w:numPr>
        <w:tabs>
          <w:tab w:val="clear" w:pos="5760"/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72F7892C" w14:textId="77777777" w:rsidR="00D2579E" w:rsidRDefault="00D2579E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D07E02" w:rsidRPr="002D194D" w14:paraId="475BBC5B" w14:textId="77777777" w:rsidTr="00F305DB">
        <w:tc>
          <w:tcPr>
            <w:tcW w:w="567" w:type="dxa"/>
            <w:vAlign w:val="center"/>
          </w:tcPr>
          <w:p w14:paraId="23A6318E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39C7EB8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45A3F240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3D914CA1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0A358BFE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43483809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449A83E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76C38F4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D07E02" w:rsidRPr="002D194D" w14:paraId="6030A9BC" w14:textId="77777777" w:rsidTr="00F305DB">
        <w:tc>
          <w:tcPr>
            <w:tcW w:w="567" w:type="dxa"/>
          </w:tcPr>
          <w:p w14:paraId="2555BFC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5AA4101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F8CA0C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61019F5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64B3975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EE7F759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408F3DE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68039A7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07E02" w:rsidRPr="002D194D" w14:paraId="572504E2" w14:textId="77777777" w:rsidTr="00F305DB">
        <w:tc>
          <w:tcPr>
            <w:tcW w:w="567" w:type="dxa"/>
          </w:tcPr>
          <w:p w14:paraId="45EC8AFB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1E9C986D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78904DE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308D175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458672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E7ACB84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7DE5A3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83728C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07E02" w:rsidRPr="002D194D" w14:paraId="60BD3DC5" w14:textId="77777777" w:rsidTr="00F305DB">
        <w:tc>
          <w:tcPr>
            <w:tcW w:w="567" w:type="dxa"/>
          </w:tcPr>
          <w:p w14:paraId="423925B9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2568F8F5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723A52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D845E7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A2951D4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E34EDE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F96D5F7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89B168F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07E02" w:rsidRPr="00746E40" w14:paraId="08FCE378" w14:textId="77777777" w:rsidTr="00F305DB">
        <w:tc>
          <w:tcPr>
            <w:tcW w:w="3603" w:type="dxa"/>
            <w:gridSpan w:val="2"/>
          </w:tcPr>
          <w:p w14:paraId="56F795E4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733E382C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4FDE2DA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AF48A35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266D1E4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D8F1257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BF4669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090027">
      <w:pPr>
        <w:keepNext/>
        <w:pageBreakBefore/>
        <w:numPr>
          <w:ilvl w:val="1"/>
          <w:numId w:val="41"/>
        </w:numPr>
        <w:tabs>
          <w:tab w:val="clear" w:pos="5400"/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90027">
      <w:pPr>
        <w:keepNext/>
        <w:numPr>
          <w:ilvl w:val="2"/>
          <w:numId w:val="41"/>
        </w:numPr>
        <w:tabs>
          <w:tab w:val="clear" w:pos="5760"/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6" w:name="_Toc289331506"/>
      <w:bookmarkStart w:id="17" w:name="_Toc334021118"/>
      <w:r>
        <w:rPr>
          <w:snapToGrid w:val="0"/>
        </w:rPr>
        <w:br w:type="page"/>
      </w:r>
    </w:p>
    <w:bookmarkEnd w:id="16"/>
    <w:bookmarkEnd w:id="17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04959" w14:textId="77777777" w:rsidR="00216092" w:rsidRDefault="00216092" w:rsidP="00E10162">
      <w:r>
        <w:separator/>
      </w:r>
    </w:p>
  </w:endnote>
  <w:endnote w:type="continuationSeparator" w:id="0">
    <w:p w14:paraId="546D6EFF" w14:textId="77777777" w:rsidR="00216092" w:rsidRDefault="0021609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B4239B" w:rsidRDefault="00B4239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27EA4">
      <w:rPr>
        <w:noProof/>
      </w:rPr>
      <w:t>2</w:t>
    </w:r>
    <w:r>
      <w:rPr>
        <w:noProof/>
      </w:rPr>
      <w:fldChar w:fldCharType="end"/>
    </w:r>
  </w:p>
  <w:p w14:paraId="5EFABD2B" w14:textId="77777777" w:rsidR="00B4239B" w:rsidRDefault="00B423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AE08E" w14:textId="77777777" w:rsidR="00216092" w:rsidRDefault="00216092" w:rsidP="00E10162">
      <w:r>
        <w:separator/>
      </w:r>
    </w:p>
  </w:footnote>
  <w:footnote w:type="continuationSeparator" w:id="0">
    <w:p w14:paraId="3A7600FF" w14:textId="77777777" w:rsidR="00216092" w:rsidRDefault="0021609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12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5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E3C3729"/>
    <w:multiLevelType w:val="hybridMultilevel"/>
    <w:tmpl w:val="78AA7ED8"/>
    <w:lvl w:ilvl="0" w:tplc="A1C22B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5C1143E0"/>
    <w:multiLevelType w:val="hybridMultilevel"/>
    <w:tmpl w:val="77C2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7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6F4E5A75"/>
    <w:multiLevelType w:val="multilevel"/>
    <w:tmpl w:val="F24029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</w:num>
  <w:num w:numId="13">
    <w:abstractNumId w:val="24"/>
  </w:num>
  <w:num w:numId="14">
    <w:abstractNumId w:val="20"/>
  </w:num>
  <w:num w:numId="15">
    <w:abstractNumId w:val="15"/>
  </w:num>
  <w:num w:numId="16">
    <w:abstractNumId w:val="31"/>
  </w:num>
  <w:num w:numId="17">
    <w:abstractNumId w:val="28"/>
  </w:num>
  <w:num w:numId="18">
    <w:abstractNumId w:val="13"/>
  </w:num>
  <w:num w:numId="19">
    <w:abstractNumId w:val="39"/>
  </w:num>
  <w:num w:numId="20">
    <w:abstractNumId w:val="23"/>
  </w:num>
  <w:num w:numId="21">
    <w:abstractNumId w:val="29"/>
  </w:num>
  <w:num w:numId="22">
    <w:abstractNumId w:val="27"/>
  </w:num>
  <w:num w:numId="23">
    <w:abstractNumId w:val="32"/>
  </w:num>
  <w:num w:numId="24">
    <w:abstractNumId w:val="21"/>
  </w:num>
  <w:num w:numId="25">
    <w:abstractNumId w:val="30"/>
  </w:num>
  <w:num w:numId="26">
    <w:abstractNumId w:val="36"/>
  </w:num>
  <w:num w:numId="27">
    <w:abstractNumId w:val="16"/>
  </w:num>
  <w:num w:numId="28">
    <w:abstractNumId w:val="3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5"/>
  </w:num>
  <w:num w:numId="32">
    <w:abstractNumId w:val="14"/>
  </w:num>
  <w:num w:numId="33">
    <w:abstractNumId w:val="22"/>
  </w:num>
  <w:num w:numId="34">
    <w:abstractNumId w:val="17"/>
  </w:num>
  <w:num w:numId="35">
    <w:abstractNumId w:val="19"/>
  </w:num>
  <w:num w:numId="36">
    <w:abstractNumId w:val="33"/>
  </w:num>
  <w:num w:numId="37">
    <w:abstractNumId w:val="38"/>
  </w:num>
  <w:num w:numId="38">
    <w:abstractNumId w:val="25"/>
  </w:num>
  <w:num w:numId="39">
    <w:abstractNumId w:val="34"/>
  </w:num>
  <w:num w:numId="40">
    <w:abstractNumId w:val="10"/>
  </w:num>
  <w:num w:numId="41">
    <w:abstractNumId w:val="11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46757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7BD"/>
    <w:rsid w:val="00064D94"/>
    <w:rsid w:val="000650CE"/>
    <w:rsid w:val="0006528A"/>
    <w:rsid w:val="000665A9"/>
    <w:rsid w:val="0006694E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0027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974E0"/>
    <w:rsid w:val="000A002A"/>
    <w:rsid w:val="000A2FED"/>
    <w:rsid w:val="000A33E3"/>
    <w:rsid w:val="000A55B5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51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2FB9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16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2D68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7A9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043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2F6F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08B9"/>
    <w:rsid w:val="002024E6"/>
    <w:rsid w:val="00203253"/>
    <w:rsid w:val="002052EF"/>
    <w:rsid w:val="00205D6E"/>
    <w:rsid w:val="0020755F"/>
    <w:rsid w:val="00207729"/>
    <w:rsid w:val="00211629"/>
    <w:rsid w:val="0021164E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092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837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092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052E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7D3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2BC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73BD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57C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8F8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1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3F5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30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97A"/>
    <w:rsid w:val="00454D72"/>
    <w:rsid w:val="00455783"/>
    <w:rsid w:val="00456548"/>
    <w:rsid w:val="00456E74"/>
    <w:rsid w:val="004578E4"/>
    <w:rsid w:val="00462923"/>
    <w:rsid w:val="00462BC2"/>
    <w:rsid w:val="00462C49"/>
    <w:rsid w:val="004630B6"/>
    <w:rsid w:val="00463C40"/>
    <w:rsid w:val="00463CBF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2825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97C0C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099C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5C9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533"/>
    <w:rsid w:val="004F4C59"/>
    <w:rsid w:val="004F5DDC"/>
    <w:rsid w:val="004F6111"/>
    <w:rsid w:val="004F6B13"/>
    <w:rsid w:val="004F6EBA"/>
    <w:rsid w:val="004F747B"/>
    <w:rsid w:val="005016E6"/>
    <w:rsid w:val="005024B0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419"/>
    <w:rsid w:val="00535925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3466"/>
    <w:rsid w:val="00544353"/>
    <w:rsid w:val="005473B1"/>
    <w:rsid w:val="00547685"/>
    <w:rsid w:val="005478BD"/>
    <w:rsid w:val="0055056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4F1B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0C54"/>
    <w:rsid w:val="005D2A46"/>
    <w:rsid w:val="005D2C0F"/>
    <w:rsid w:val="005D4501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1EA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3742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276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942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0D0F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8F7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2786"/>
    <w:rsid w:val="00712955"/>
    <w:rsid w:val="00713034"/>
    <w:rsid w:val="00713111"/>
    <w:rsid w:val="007139C9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816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06F1"/>
    <w:rsid w:val="007417DD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059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6CE4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1911"/>
    <w:rsid w:val="00793D6E"/>
    <w:rsid w:val="00794137"/>
    <w:rsid w:val="00794B03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6AB3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2C73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3E9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05C4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4E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0AB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18B5"/>
    <w:rsid w:val="00971C35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2B41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23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6FFF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10E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44B"/>
    <w:rsid w:val="00AE5B5B"/>
    <w:rsid w:val="00AE65C1"/>
    <w:rsid w:val="00AE7368"/>
    <w:rsid w:val="00AF0165"/>
    <w:rsid w:val="00AF0790"/>
    <w:rsid w:val="00AF08DF"/>
    <w:rsid w:val="00AF0C64"/>
    <w:rsid w:val="00AF0F21"/>
    <w:rsid w:val="00AF3406"/>
    <w:rsid w:val="00AF3971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39B"/>
    <w:rsid w:val="00B424F4"/>
    <w:rsid w:val="00B42AE2"/>
    <w:rsid w:val="00B4378B"/>
    <w:rsid w:val="00B443C6"/>
    <w:rsid w:val="00B44408"/>
    <w:rsid w:val="00B4475E"/>
    <w:rsid w:val="00B44C9C"/>
    <w:rsid w:val="00B45864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6DB5"/>
    <w:rsid w:val="00B67660"/>
    <w:rsid w:val="00B678E1"/>
    <w:rsid w:val="00B70E99"/>
    <w:rsid w:val="00B73ACE"/>
    <w:rsid w:val="00B741B1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2D1F"/>
    <w:rsid w:val="00B85DCF"/>
    <w:rsid w:val="00B8641E"/>
    <w:rsid w:val="00B86F57"/>
    <w:rsid w:val="00B873C5"/>
    <w:rsid w:val="00B8784A"/>
    <w:rsid w:val="00B91CC6"/>
    <w:rsid w:val="00B923B6"/>
    <w:rsid w:val="00B93DF3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2D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7E8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3FE6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05B5"/>
    <w:rsid w:val="00C712B7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6E23"/>
    <w:rsid w:val="00CA7129"/>
    <w:rsid w:val="00CB004B"/>
    <w:rsid w:val="00CB047D"/>
    <w:rsid w:val="00CB0A02"/>
    <w:rsid w:val="00CB10AC"/>
    <w:rsid w:val="00CB154B"/>
    <w:rsid w:val="00CB17C0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07E02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79E"/>
    <w:rsid w:val="00D25D6D"/>
    <w:rsid w:val="00D26B7E"/>
    <w:rsid w:val="00D27EA4"/>
    <w:rsid w:val="00D30874"/>
    <w:rsid w:val="00D30925"/>
    <w:rsid w:val="00D3169E"/>
    <w:rsid w:val="00D3227D"/>
    <w:rsid w:val="00D32E05"/>
    <w:rsid w:val="00D33B19"/>
    <w:rsid w:val="00D34200"/>
    <w:rsid w:val="00D359D3"/>
    <w:rsid w:val="00D36104"/>
    <w:rsid w:val="00D36D09"/>
    <w:rsid w:val="00D36F2C"/>
    <w:rsid w:val="00D41A7A"/>
    <w:rsid w:val="00D41C56"/>
    <w:rsid w:val="00D431D2"/>
    <w:rsid w:val="00D4518D"/>
    <w:rsid w:val="00D455AB"/>
    <w:rsid w:val="00D455DF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424"/>
    <w:rsid w:val="00DA1769"/>
    <w:rsid w:val="00DA17B4"/>
    <w:rsid w:val="00DA34A8"/>
    <w:rsid w:val="00DA3708"/>
    <w:rsid w:val="00DA3810"/>
    <w:rsid w:val="00DA70F4"/>
    <w:rsid w:val="00DA7848"/>
    <w:rsid w:val="00DB00AD"/>
    <w:rsid w:val="00DB0295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13DA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153"/>
    <w:rsid w:val="00E0472F"/>
    <w:rsid w:val="00E05A57"/>
    <w:rsid w:val="00E06974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03D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155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557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3F6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5D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29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278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768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3146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903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61C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ffa">
    <w:name w:val="endnote text"/>
    <w:basedOn w:val="a"/>
    <w:link w:val="afffb"/>
    <w:uiPriority w:val="99"/>
    <w:semiHidden/>
    <w:unhideWhenUsed/>
    <w:rsid w:val="00D455DF"/>
    <w:rPr>
      <w:sz w:val="20"/>
      <w:szCs w:val="20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D455DF"/>
    <w:rPr>
      <w:sz w:val="20"/>
      <w:szCs w:val="20"/>
    </w:rPr>
  </w:style>
  <w:style w:type="character" w:styleId="afffc">
    <w:name w:val="endnote reference"/>
    <w:basedOn w:val="a0"/>
    <w:uiPriority w:val="99"/>
    <w:semiHidden/>
    <w:unhideWhenUsed/>
    <w:rsid w:val="00D455DF"/>
    <w:rPr>
      <w:vertAlign w:val="superscript"/>
    </w:rPr>
  </w:style>
  <w:style w:type="character" w:customStyle="1" w:styleId="apple-converted-space">
    <w:name w:val="apple-converted-space"/>
    <w:basedOn w:val="a0"/>
    <w:rsid w:val="00FD7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ffa">
    <w:name w:val="endnote text"/>
    <w:basedOn w:val="a"/>
    <w:link w:val="afffb"/>
    <w:uiPriority w:val="99"/>
    <w:semiHidden/>
    <w:unhideWhenUsed/>
    <w:rsid w:val="00D455DF"/>
    <w:rPr>
      <w:sz w:val="20"/>
      <w:szCs w:val="20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D455DF"/>
    <w:rPr>
      <w:sz w:val="20"/>
      <w:szCs w:val="20"/>
    </w:rPr>
  </w:style>
  <w:style w:type="character" w:styleId="afffc">
    <w:name w:val="endnote reference"/>
    <w:basedOn w:val="a0"/>
    <w:uiPriority w:val="99"/>
    <w:semiHidden/>
    <w:unhideWhenUsed/>
    <w:rsid w:val="00D455DF"/>
    <w:rPr>
      <w:vertAlign w:val="superscript"/>
    </w:rPr>
  </w:style>
  <w:style w:type="character" w:customStyle="1" w:styleId="apple-converted-space">
    <w:name w:val="apple-converted-space"/>
    <w:basedOn w:val="a0"/>
    <w:rsid w:val="00FD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E6DE-70CA-466D-99AC-C533BA44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7417</Words>
  <Characters>42280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Пользователь</cp:lastModifiedBy>
  <cp:revision>6</cp:revision>
  <cp:lastPrinted>2014-06-17T10:19:00Z</cp:lastPrinted>
  <dcterms:created xsi:type="dcterms:W3CDTF">2014-06-19T15:58:00Z</dcterms:created>
  <dcterms:modified xsi:type="dcterms:W3CDTF">2014-06-19T17:18:00Z</dcterms:modified>
</cp:coreProperties>
</file>