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2373A2" w:rsidP="0074410A">
      <w:bookmarkStart w:id="0" w:name="_GoBack"/>
      <w:bookmarkEnd w:id="0"/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584835</wp:posOffset>
                </wp:positionV>
                <wp:extent cx="3362325" cy="495300"/>
                <wp:effectExtent l="0" t="3810" r="381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1.8pt;margin-top:46.05pt;width:264.75pt;height:39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H30AIAAL8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" o:allowincell="f" filled="f" stroked="f">
                <v:textbox>
                  <w:txbxContent>
                    <w:p w:rsidR="00C823E2" w:rsidRDefault="00C823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-668020</wp:posOffset>
                </wp:positionH>
                <wp:positionV relativeFrom="margin">
                  <wp:posOffset>975360</wp:posOffset>
                </wp:positionV>
                <wp:extent cx="3131185" cy="543560"/>
                <wp:effectExtent l="0" t="3810" r="3810" b="0"/>
                <wp:wrapSquare wrapText="bothSides"/>
                <wp:docPr id="2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7" type="#_x0000_t202" style="position:absolute;margin-left:-52.6pt;margin-top:76.8pt;width:246.55pt;height:42.8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82D"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B8727C" w:rsidRDefault="002373A2" w:rsidP="00527D17">
      <w:pPr>
        <w:spacing w:line="300" w:lineRule="auto"/>
        <w:ind w:right="535"/>
        <w:jc w:val="right"/>
        <w:rPr>
          <w:rFonts w:eastAsia="Calibri" w:cs="Times New Roman"/>
          <w:kern w:val="0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556895</wp:posOffset>
                </wp:positionV>
                <wp:extent cx="3429000" cy="1332865"/>
                <wp:effectExtent l="0" t="4445" r="3175" b="0"/>
                <wp:wrapSquare wrapText="bothSides"/>
                <wp:docPr id="1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86" w:rsidRPr="00D85153" w:rsidRDefault="004F5C97" w:rsidP="00FB77A8">
                            <w:pPr>
                              <w:spacing w:before="120" w:line="300" w:lineRule="auto"/>
                              <w:ind w:left="1701"/>
                              <w:rPr>
                                <w:b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D8515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47" o:spid="_x0000_s1028" type="#_x0000_t202" style="position:absolute;left:0;text-align:left;margin-left:215pt;margin-top:43.85pt;width:270pt;height:104.9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" filled="f" stroked="f" strokeweight=".5pt">
                <v:textbox inset="14.4pt,0,10.8pt,0">
                  <w:txbxContent>
                    <w:p w:rsidR="00402B86" w:rsidRPr="00D85153" w:rsidRDefault="004F5C97" w:rsidP="00FB77A8">
                      <w:pPr>
                        <w:spacing w:before="120" w:line="300" w:lineRule="auto"/>
                        <w:ind w:left="1701"/>
                        <w:rPr>
                          <w:b/>
                          <w:color w:val="808080"/>
                          <w:sz w:val="26"/>
                          <w:szCs w:val="26"/>
                        </w:rPr>
                      </w:pPr>
                      <w:r w:rsidRPr="00D8515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0983" w:rsidRPr="006955EC" w:rsidRDefault="00C40983" w:rsidP="00C40983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Уважаемы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205D3B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господа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!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982576" w:rsidRDefault="00205D3B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Некоммерческая организация «Фонд – региональный оператор капитального ремонта общего 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имущества в многоквартирных домах» проводит открытый Запрос на право заключения договора </w:t>
      </w:r>
      <w:r w:rsidR="00C51203" w:rsidRPr="006955EC">
        <w:rPr>
          <w:rFonts w:eastAsia="Calibri" w:cs="Times New Roman"/>
          <w:b/>
          <w:kern w:val="0"/>
          <w:sz w:val="28"/>
          <w:szCs w:val="28"/>
          <w:lang w:eastAsia="en-US" w:bidi="ar-SA"/>
        </w:rPr>
        <w:t>на поставку компьютер</w:t>
      </w:r>
      <w:r w:rsidR="00982576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ов, </w:t>
      </w:r>
      <w:r w:rsidR="00C51203" w:rsidRPr="006955EC">
        <w:rPr>
          <w:rFonts w:eastAsia="Calibri" w:cs="Times New Roman"/>
          <w:b/>
          <w:kern w:val="0"/>
          <w:sz w:val="28"/>
          <w:szCs w:val="28"/>
          <w:lang w:eastAsia="en-US" w:bidi="ar-SA"/>
        </w:rPr>
        <w:t>ноутбуков</w:t>
      </w:r>
      <w:r w:rsidR="0098257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982576" w:rsidRPr="00982576">
        <w:rPr>
          <w:rFonts w:eastAsia="Calibri" w:cs="Times New Roman"/>
          <w:b/>
          <w:kern w:val="0"/>
          <w:sz w:val="28"/>
          <w:szCs w:val="28"/>
          <w:lang w:eastAsia="en-US" w:bidi="ar-SA"/>
        </w:rPr>
        <w:t>и сетевых фильтров</w:t>
      </w:r>
      <w:r w:rsidR="00982576">
        <w:rPr>
          <w:rFonts w:eastAsia="Calibri" w:cs="Times New Roman"/>
          <w:b/>
          <w:kern w:val="0"/>
          <w:sz w:val="28"/>
          <w:szCs w:val="28"/>
          <w:lang w:eastAsia="en-US" w:bidi="ar-SA"/>
        </w:rPr>
        <w:t>.</w:t>
      </w:r>
    </w:p>
    <w:p w:rsidR="00C40983" w:rsidRPr="006955EC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Документация по проведению Запроса цен размещена на сайте </w:t>
      </w:r>
      <w:hyperlink r:id="rId9" w:history="1"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www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ru-RU" w:eastAsia="en-US" w:bidi="ar-SA"/>
          </w:rPr>
          <w:t>.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fkr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ru-RU" w:eastAsia="en-US" w:bidi="ar-SA"/>
          </w:rPr>
          <w:t>-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spb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ru-RU" w:eastAsia="en-US" w:bidi="ar-SA"/>
          </w:rPr>
          <w:t>.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ru</w:t>
        </w:r>
      </w:hyperlink>
      <w:r w:rsidR="006955EC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37F9D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В случае Вашей заинтересованности, предлагаем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Вам принять участие в Запросе цен и направить Заявки по адресу: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194044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г. Санкт-Петербург,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ул. Тобольская, д. 6</w:t>
      </w:r>
      <w:r w:rsidR="00B37F9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6 этаж. </w:t>
      </w:r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Заявки на участие в пр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оцедуре закупки принимаются до 2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7.0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.2014 до</w:t>
      </w:r>
      <w:r w:rsidR="00857E3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D46D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16:00 часов </w:t>
      </w:r>
      <w:r w:rsidR="00BD05C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На конверте необходимо указать наименование Запроса цен.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360BA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Начальник </w:t>
      </w:r>
    </w:p>
    <w:p w:rsidR="00C40983" w:rsidRPr="006955E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административно-хозяйственного отдела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  <w:t xml:space="preserve"> 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В. С. Парухин</w:t>
      </w:r>
    </w:p>
    <w:p w:rsidR="00C40983" w:rsidRPr="00C40983" w:rsidRDefault="00C40983" w:rsidP="006955EC">
      <w:pPr>
        <w:widowControl/>
        <w:suppressAutoHyphens w:val="0"/>
        <w:ind w:right="-142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Исп.: </w:t>
      </w:r>
      <w:r w:rsidR="006955EC">
        <w:rPr>
          <w:rFonts w:eastAsia="Times New Roman" w:cs="Times New Roman"/>
          <w:kern w:val="0"/>
          <w:sz w:val="20"/>
          <w:szCs w:val="20"/>
          <w:lang w:eastAsia="ru-RU" w:bidi="ar-SA"/>
        </w:rPr>
        <w:t>Громова Ю. Р.</w:t>
      </w: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>тел.: (812) 414-97-50 (доб</w:t>
      </w:r>
      <w:r w:rsidR="006955EC">
        <w:rPr>
          <w:rFonts w:eastAsia="Times New Roman" w:cs="Times New Roman"/>
          <w:kern w:val="0"/>
          <w:sz w:val="20"/>
          <w:szCs w:val="20"/>
          <w:lang w:eastAsia="ru-RU" w:bidi="ar-SA"/>
        </w:rPr>
        <w:t>.</w:t>
      </w: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>121)</w:t>
      </w:r>
    </w:p>
    <w:p w:rsidR="00C55035" w:rsidRPr="004F5C97" w:rsidRDefault="00C55035" w:rsidP="00D8515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4F5C97" w:rsidRPr="004F5C97" w:rsidRDefault="004F5C97" w:rsidP="00D85153">
      <w:pPr>
        <w:widowControl/>
        <w:suppressAutoHyphens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FD7DD0" w:rsidRDefault="00FD7DD0" w:rsidP="004F5C97">
      <w:pPr>
        <w:widowControl/>
        <w:suppressAutoHyphens w:val="0"/>
        <w:spacing w:line="276" w:lineRule="auto"/>
        <w:ind w:left="708" w:firstLine="708"/>
        <w:rPr>
          <w:rFonts w:eastAsia="Times New Roman" w:cs="Times New Roman"/>
          <w:kern w:val="0"/>
          <w:lang w:eastAsia="ru-RU" w:bidi="ar-SA"/>
        </w:rPr>
      </w:pPr>
    </w:p>
    <w:p w:rsidR="00097B76" w:rsidRPr="00B8727C" w:rsidRDefault="00097B76" w:rsidP="00B8727C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  <w:sectPr w:rsidR="00097B76" w:rsidRPr="00B8727C" w:rsidSect="006955EC">
          <w:headerReference w:type="first" r:id="rId10"/>
          <w:footerReference w:type="first" r:id="rId11"/>
          <w:pgSz w:w="11906" w:h="16838"/>
          <w:pgMar w:top="1134" w:right="849" w:bottom="1134" w:left="1701" w:header="283" w:footer="283" w:gutter="0"/>
          <w:cols w:space="720"/>
          <w:titlePg/>
          <w:docGrid w:linePitch="326"/>
        </w:sectPr>
      </w:pPr>
    </w:p>
    <w:p w:rsidR="006C6D3A" w:rsidRDefault="006C6D3A" w:rsidP="00B8727C">
      <w:pPr>
        <w:pStyle w:val="a9"/>
      </w:pPr>
    </w:p>
    <w:sectPr w:rsidR="006C6D3A" w:rsidSect="00E86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5F" w:rsidRDefault="0001265F">
      <w:r>
        <w:separator/>
      </w:r>
    </w:p>
  </w:endnote>
  <w:endnote w:type="continuationSeparator" w:id="0">
    <w:p w:rsidR="0001265F" w:rsidRDefault="000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5F" w:rsidRDefault="0001265F">
      <w:r>
        <w:separator/>
      </w:r>
    </w:p>
  </w:footnote>
  <w:footnote w:type="continuationSeparator" w:id="0">
    <w:p w:rsidR="0001265F" w:rsidRDefault="0001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Pr="00B8727C" w:rsidRDefault="006C6D3A" w:rsidP="00B872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237"/>
    <w:multiLevelType w:val="hybridMultilevel"/>
    <w:tmpl w:val="3684D8CC"/>
    <w:lvl w:ilvl="0" w:tplc="14ECE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1265F"/>
    <w:rsid w:val="0002082D"/>
    <w:rsid w:val="00057D81"/>
    <w:rsid w:val="00097B76"/>
    <w:rsid w:val="000B50A1"/>
    <w:rsid w:val="000F4345"/>
    <w:rsid w:val="001A1708"/>
    <w:rsid w:val="001C5F2F"/>
    <w:rsid w:val="00205D3B"/>
    <w:rsid w:val="00233D63"/>
    <w:rsid w:val="002373A2"/>
    <w:rsid w:val="002F1973"/>
    <w:rsid w:val="00347AED"/>
    <w:rsid w:val="00360BAC"/>
    <w:rsid w:val="003D23A3"/>
    <w:rsid w:val="00402B86"/>
    <w:rsid w:val="0045727C"/>
    <w:rsid w:val="00470732"/>
    <w:rsid w:val="004C6DB3"/>
    <w:rsid w:val="004E3E99"/>
    <w:rsid w:val="004F5C97"/>
    <w:rsid w:val="005226A1"/>
    <w:rsid w:val="00527835"/>
    <w:rsid w:val="00527D17"/>
    <w:rsid w:val="005549A1"/>
    <w:rsid w:val="00565EE1"/>
    <w:rsid w:val="00583BAA"/>
    <w:rsid w:val="005A105A"/>
    <w:rsid w:val="006955EC"/>
    <w:rsid w:val="006C41A5"/>
    <w:rsid w:val="006C6D3A"/>
    <w:rsid w:val="006D1155"/>
    <w:rsid w:val="006E5A9B"/>
    <w:rsid w:val="0074410A"/>
    <w:rsid w:val="00781B8A"/>
    <w:rsid w:val="0078382B"/>
    <w:rsid w:val="007972BF"/>
    <w:rsid w:val="0083508A"/>
    <w:rsid w:val="00857E34"/>
    <w:rsid w:val="0086701D"/>
    <w:rsid w:val="008D2A77"/>
    <w:rsid w:val="008E4320"/>
    <w:rsid w:val="009337C9"/>
    <w:rsid w:val="00957764"/>
    <w:rsid w:val="00982576"/>
    <w:rsid w:val="009D2CE0"/>
    <w:rsid w:val="00A13BBA"/>
    <w:rsid w:val="00AE4AD1"/>
    <w:rsid w:val="00B37F9D"/>
    <w:rsid w:val="00B8727C"/>
    <w:rsid w:val="00BD05C0"/>
    <w:rsid w:val="00C40983"/>
    <w:rsid w:val="00C51203"/>
    <w:rsid w:val="00C55035"/>
    <w:rsid w:val="00C823E2"/>
    <w:rsid w:val="00D12452"/>
    <w:rsid w:val="00D46DA8"/>
    <w:rsid w:val="00D85153"/>
    <w:rsid w:val="00DF2891"/>
    <w:rsid w:val="00E15FA2"/>
    <w:rsid w:val="00E63304"/>
    <w:rsid w:val="00E86E67"/>
    <w:rsid w:val="00EA537F"/>
    <w:rsid w:val="00EB29FA"/>
    <w:rsid w:val="00EE7455"/>
    <w:rsid w:val="00F104BB"/>
    <w:rsid w:val="00F10DE5"/>
    <w:rsid w:val="00F91273"/>
    <w:rsid w:val="00FB77A8"/>
    <w:rsid w:val="00FD7DD0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kr-spb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FD54-50F6-4673-BD87-F599EC7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Links>
    <vt:vector size="12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http://www.fkr-spb.ru/</vt:lpwstr>
      </vt:variant>
      <vt:variant>
        <vt:lpwstr/>
      </vt:variant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2014-05-19T14:09:00Z</cp:lastPrinted>
  <dcterms:created xsi:type="dcterms:W3CDTF">2014-05-20T11:46:00Z</dcterms:created>
  <dcterms:modified xsi:type="dcterms:W3CDTF">2014-05-20T11:46:00Z</dcterms:modified>
</cp:coreProperties>
</file>